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395" w:rsidRDefault="006F7395">
      <w:pPr>
        <w:pStyle w:val="Normalf9ff4126-32cb-4b47-87e9-8d1aea4143aa"/>
        <w:jc w:val="center"/>
        <w:rPr>
          <w:iCs/>
          <w:color w:val="000000" w:themeColor="text1"/>
          <w:sz w:val="28"/>
        </w:rPr>
      </w:pPr>
    </w:p>
    <w:p w:rsidR="00A10288" w:rsidRPr="006F7395" w:rsidRDefault="00A94423">
      <w:pPr>
        <w:pStyle w:val="Normalf9ff4126-32cb-4b47-87e9-8d1aea4143aa"/>
        <w:jc w:val="center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МИНИСТЕРСТВО СОЦИАЛЬНОЙ ЗАЩИТЫ НАСЕЛЕНИЯ ВЛАДИМИРСКОЙ ОБЛАСТИ</w:t>
      </w:r>
    </w:p>
    <w:p w:rsidR="00A10288" w:rsidRPr="006F7395" w:rsidRDefault="00A10288">
      <w:pPr>
        <w:pStyle w:val="Normalf9ff4126-32cb-4b47-87e9-8d1aea4143aa"/>
        <w:jc w:val="center"/>
        <w:rPr>
          <w:iCs/>
          <w:color w:val="000000" w:themeColor="text1"/>
          <w:sz w:val="28"/>
        </w:rPr>
      </w:pPr>
    </w:p>
    <w:p w:rsidR="00A10288" w:rsidRPr="006F7395" w:rsidRDefault="00127700">
      <w:pPr>
        <w:pStyle w:val="Normalf9ff4126-32cb-4b47-87e9-8d1aea4143aa"/>
        <w:jc w:val="center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ПРИКАЗ</w:t>
      </w:r>
    </w:p>
    <w:p w:rsidR="00A10288" w:rsidRPr="006F7395" w:rsidRDefault="00A10288">
      <w:pPr>
        <w:pStyle w:val="Normalf9ff4126-32cb-4b47-87e9-8d1aea4143aa"/>
        <w:jc w:val="center"/>
        <w:rPr>
          <w:iCs/>
          <w:color w:val="000000" w:themeColor="text1"/>
          <w:sz w:val="28"/>
        </w:rPr>
      </w:pPr>
    </w:p>
    <w:p w:rsidR="00A10288" w:rsidRPr="006F7395" w:rsidRDefault="00A10288">
      <w:pPr>
        <w:pStyle w:val="Normalf9ff4126-32cb-4b47-87e9-8d1aea4143aa"/>
        <w:jc w:val="center"/>
        <w:rPr>
          <w:iCs/>
          <w:color w:val="000000" w:themeColor="text1"/>
          <w:sz w:val="28"/>
        </w:rPr>
      </w:pPr>
    </w:p>
    <w:tbl>
      <w:tblPr>
        <w:tblStyle w:val="TableGrid94016374-dae7-4453-97dd-0874943d0ad1"/>
        <w:tblW w:w="0" w:type="auto"/>
        <w:tblInd w:w="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4215"/>
        <w:gridCol w:w="4573"/>
      </w:tblGrid>
      <w:tr w:rsidR="006F7395" w:rsidRPr="006F7395"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:rsidR="00A10288" w:rsidRPr="006F7395" w:rsidRDefault="006F7395">
            <w:pPr>
              <w:pStyle w:val="Normalf9ff4126-32cb-4b47-87e9-8d1aea4143aa"/>
              <w:jc w:val="both"/>
              <w:rPr>
                <w:iCs/>
                <w:color w:val="000000" w:themeColor="text1"/>
                <w:sz w:val="28"/>
              </w:rPr>
            </w:pPr>
            <w:r>
              <w:rPr>
                <w:iCs/>
                <w:color w:val="000000" w:themeColor="text1"/>
                <w:sz w:val="28"/>
              </w:rPr>
              <w:t>______________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A10288" w:rsidRPr="006F7395" w:rsidRDefault="00A94423" w:rsidP="006F7395">
            <w:pPr>
              <w:pStyle w:val="Normalf9ff4126-32cb-4b47-87e9-8d1aea4143aa"/>
              <w:ind w:left="1325"/>
              <w:jc w:val="right"/>
              <w:rPr>
                <w:iCs/>
                <w:color w:val="000000" w:themeColor="text1"/>
                <w:sz w:val="28"/>
              </w:rPr>
            </w:pPr>
            <w:r w:rsidRPr="006F7395">
              <w:rPr>
                <w:iCs/>
                <w:color w:val="000000" w:themeColor="text1"/>
                <w:sz w:val="28"/>
              </w:rPr>
              <w:t xml:space="preserve">№ </w:t>
            </w:r>
            <w:r w:rsidR="006F7395">
              <w:rPr>
                <w:iCs/>
                <w:color w:val="000000" w:themeColor="text1"/>
                <w:sz w:val="28"/>
              </w:rPr>
              <w:t>________</w:t>
            </w:r>
          </w:p>
        </w:tc>
      </w:tr>
    </w:tbl>
    <w:p w:rsidR="00A10288" w:rsidRPr="006F7395" w:rsidRDefault="00A94423">
      <w:pPr>
        <w:pStyle w:val="Normalf9ff4126-32cb-4b47-87e9-8d1aea4143aa"/>
        <w:ind w:firstLine="993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ab/>
      </w:r>
    </w:p>
    <w:p w:rsidR="00A10288" w:rsidRPr="006F7395" w:rsidRDefault="00A10288">
      <w:pPr>
        <w:pStyle w:val="Normalf9ff4126-32cb-4b47-87e9-8d1aea4143aa"/>
        <w:ind w:firstLine="993"/>
        <w:rPr>
          <w:b/>
          <w:iCs/>
          <w:color w:val="000000" w:themeColor="text1"/>
          <w:sz w:val="28"/>
        </w:rPr>
      </w:pPr>
    </w:p>
    <w:p w:rsidR="00A10288" w:rsidRP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>Об утверждении Административного регламента</w:t>
      </w:r>
    </w:p>
    <w:p w:rsid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 xml:space="preserve">Министерства социальной защиты населения </w:t>
      </w:r>
    </w:p>
    <w:p w:rsid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 xml:space="preserve">Владимирской области по предоставлению </w:t>
      </w:r>
    </w:p>
    <w:p w:rsid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 xml:space="preserve">государственной услуги «Оценка качества оказания </w:t>
      </w:r>
    </w:p>
    <w:p w:rsid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 xml:space="preserve">социально ориентированными некоммерческими </w:t>
      </w:r>
    </w:p>
    <w:p w:rsidR="00A10288" w:rsidRPr="006F7395" w:rsidRDefault="00A94423" w:rsidP="006F7395">
      <w:pPr>
        <w:pStyle w:val="Normalf9ff4126-32cb-4b47-87e9-8d1aea4143aa"/>
        <w:rPr>
          <w:i/>
          <w:iCs/>
          <w:color w:val="000000" w:themeColor="text1"/>
          <w:szCs w:val="24"/>
        </w:rPr>
      </w:pPr>
      <w:r w:rsidRPr="006F7395">
        <w:rPr>
          <w:i/>
          <w:iCs/>
          <w:color w:val="000000" w:themeColor="text1"/>
          <w:szCs w:val="24"/>
        </w:rPr>
        <w:t>организациями общественно полезных услуг»</w:t>
      </w:r>
    </w:p>
    <w:p w:rsidR="00A10288" w:rsidRPr="006F7395" w:rsidRDefault="00A10288" w:rsidP="006F7395">
      <w:pPr>
        <w:pStyle w:val="Normalf9ff4126-32cb-4b47-87e9-8d1aea4143aa"/>
        <w:ind w:firstLine="709"/>
        <w:rPr>
          <w:i/>
          <w:iCs/>
          <w:color w:val="000000" w:themeColor="text1"/>
          <w:szCs w:val="24"/>
        </w:rPr>
      </w:pPr>
    </w:p>
    <w:p w:rsidR="006F7395" w:rsidRDefault="006F7395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</w:p>
    <w:p w:rsidR="00A10288" w:rsidRPr="006F7395" w:rsidRDefault="00A94423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В соответствии с</w:t>
      </w:r>
      <w:r w:rsidR="00127700" w:rsidRPr="006F7395">
        <w:rPr>
          <w:iCs/>
          <w:color w:val="000000" w:themeColor="text1"/>
          <w:sz w:val="28"/>
        </w:rPr>
        <w:t xml:space="preserve"> Федеральным законом от 27.07.2010 № 210-ФЗ «Об организации предоставления государственных и муниципальных услуг»</w:t>
      </w:r>
      <w:proofErr w:type="gramStart"/>
      <w:r w:rsidR="00127700" w:rsidRPr="006F7395">
        <w:rPr>
          <w:iCs/>
          <w:color w:val="000000" w:themeColor="text1"/>
          <w:sz w:val="28"/>
        </w:rPr>
        <w:t>,п</w:t>
      </w:r>
      <w:proofErr w:type="gramEnd"/>
      <w:r w:rsidR="00127700" w:rsidRPr="006F7395">
        <w:rPr>
          <w:iCs/>
          <w:color w:val="000000" w:themeColor="text1"/>
          <w:sz w:val="28"/>
        </w:rPr>
        <w:t xml:space="preserve">остановлением администрации Владимирской области от 21.12.2022 года               № 891 «Об утверждении Правил разработки и утверждения административных регламентов предоставления государственных услуг Владимирской области» </w:t>
      </w:r>
      <w:r w:rsidRPr="006F7395">
        <w:rPr>
          <w:iCs/>
          <w:color w:val="000000" w:themeColor="text1"/>
          <w:sz w:val="28"/>
        </w:rPr>
        <w:t>п р и к а з ы в а ю: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1. Утвердить Административный регламент Министерства социальной защиты населения Владимирской области по предоставлению государственной услуги «Оценка качества оказания социально ориентированными некоммерческими организациями общественно полезных услуг» согласно приложению к настоящему приказу.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2. Признать утратившими силу: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- постановление департамента социальной защиты населения администрации Владимирской области от 26.03.2019 № 4 «Об утверждении административного регламента предоставления департаментом социальной защиты населения администрации Владимирской области государственной услуги по оценке качества оказания социально ориентированными некоммерческими организациями общественно полезных услуг»;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- постановление департамента социальной защиты населения администрации Владимирской области от 17.06.2019 № 8 «О внесении изменений в отдельные нормативные правовые акты департамента социальной защиты населения администрации Владимирской области»;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- постановление Департамента социальной защиты населения Владимирской области от 27.07.2020 № 21 «О внесении изменений в отдельные нормативные правовые акты Департамента социальной защиты населения Владимирской области»;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- постановление Департамента социальной защиты населения Владимирской области от 14.10.2020 № 34 «О внесении изменений в постановление департамента социальной защиты населения администрации Владимирской области от 26.03.2019 № 4»;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lastRenderedPageBreak/>
        <w:t xml:space="preserve"> - постановление Департамента социальной защиты населения Владимирской области от 15.12.2020 № 40 «О внесении изменений в постановление департамента социальной защиты населения администрации Владимирской области от 26.03.2019 № 4»;</w:t>
      </w:r>
    </w:p>
    <w:p w:rsidR="00127700" w:rsidRPr="006F7395" w:rsidRDefault="00127700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 xml:space="preserve">- приказ Министерства социальной защиты населения Владимирской области от 07.12.2023 № 43-н </w:t>
      </w:r>
      <w:r w:rsidR="008D0546" w:rsidRPr="006F7395">
        <w:rPr>
          <w:iCs/>
          <w:color w:val="000000" w:themeColor="text1"/>
          <w:sz w:val="28"/>
        </w:rPr>
        <w:t>«О внесении изменений в отдельные нормативные правовые акты Владимирской области».</w:t>
      </w:r>
    </w:p>
    <w:p w:rsidR="00127700" w:rsidRPr="006F7395" w:rsidRDefault="008D0546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3</w:t>
      </w:r>
      <w:r w:rsidR="00127700" w:rsidRPr="006F7395">
        <w:rPr>
          <w:iCs/>
          <w:color w:val="000000" w:themeColor="text1"/>
          <w:sz w:val="28"/>
        </w:rPr>
        <w:t>. Контроль за исполнением настоящего приказа возложить на заместителей Министра по курируемым направлениям деятельности.</w:t>
      </w:r>
    </w:p>
    <w:p w:rsidR="00127700" w:rsidRPr="006F7395" w:rsidRDefault="008D0546" w:rsidP="00127700">
      <w:pPr>
        <w:pStyle w:val="Normalf9ff4126-32cb-4b47-87e9-8d1aea4143aa"/>
        <w:ind w:firstLine="709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4.</w:t>
      </w:r>
      <w:r w:rsidR="00127700" w:rsidRPr="006F7395">
        <w:rPr>
          <w:iCs/>
          <w:color w:val="000000" w:themeColor="text1"/>
          <w:sz w:val="28"/>
        </w:rPr>
        <w:t xml:space="preserve"> Настоящ</w:t>
      </w:r>
      <w:r w:rsidRPr="006F7395">
        <w:rPr>
          <w:iCs/>
          <w:color w:val="000000" w:themeColor="text1"/>
          <w:sz w:val="28"/>
        </w:rPr>
        <w:t>ий</w:t>
      </w:r>
      <w:r w:rsidR="00127700" w:rsidRPr="006F7395">
        <w:rPr>
          <w:iCs/>
          <w:color w:val="000000" w:themeColor="text1"/>
          <w:sz w:val="28"/>
        </w:rPr>
        <w:t xml:space="preserve"> п</w:t>
      </w:r>
      <w:r w:rsidRPr="006F7395">
        <w:rPr>
          <w:iCs/>
          <w:color w:val="000000" w:themeColor="text1"/>
          <w:sz w:val="28"/>
        </w:rPr>
        <w:t>риказ</w:t>
      </w:r>
      <w:r w:rsidR="00127700" w:rsidRPr="006F7395">
        <w:rPr>
          <w:iCs/>
          <w:color w:val="000000" w:themeColor="text1"/>
          <w:sz w:val="28"/>
        </w:rPr>
        <w:t xml:space="preserve"> вступает в силу со дня его официального опубликования.</w:t>
      </w:r>
    </w:p>
    <w:tbl>
      <w:tblPr>
        <w:tblStyle w:val="TableGride730e4e5-8c52-4692-8ec8-6a94ca32471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44"/>
        <w:gridCol w:w="4767"/>
        <w:gridCol w:w="2434"/>
      </w:tblGrid>
      <w:tr w:rsidR="006F7395" w:rsidRPr="006F7395" w:rsidTr="00E2588C">
        <w:tc>
          <w:tcPr>
            <w:tcW w:w="2144" w:type="dxa"/>
          </w:tcPr>
          <w:p w:rsidR="00A10288" w:rsidRPr="006F7395" w:rsidRDefault="00A10288">
            <w:pPr>
              <w:pStyle w:val="Normal668cb21a-0677-4d3a-909c-77a48f5d8353"/>
              <w:keepNext/>
              <w:jc w:val="both"/>
              <w:rPr>
                <w:iCs/>
                <w:color w:val="000000" w:themeColor="text1"/>
                <w:sz w:val="28"/>
              </w:rPr>
            </w:pPr>
          </w:p>
        </w:tc>
        <w:tc>
          <w:tcPr>
            <w:tcW w:w="4767" w:type="dxa"/>
          </w:tcPr>
          <w:p w:rsidR="00A10288" w:rsidRPr="006F7395" w:rsidRDefault="00A10288">
            <w:pPr>
              <w:pStyle w:val="Normale37653f2-b448-4e80-a82f-b56630dc4f55"/>
              <w:rPr>
                <w:vanish/>
                <w:color w:val="000000" w:themeColor="text1"/>
                <w:sz w:val="16"/>
                <w:szCs w:val="16"/>
              </w:rPr>
            </w:pPr>
          </w:p>
        </w:tc>
        <w:tc>
          <w:tcPr>
            <w:tcW w:w="2434" w:type="dxa"/>
          </w:tcPr>
          <w:p w:rsidR="00A10288" w:rsidRPr="006F7395" w:rsidRDefault="00A10288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</w:p>
        </w:tc>
      </w:tr>
      <w:tr w:rsidR="006F7395" w:rsidRPr="006F7395" w:rsidTr="00E2588C">
        <w:trPr>
          <w:trHeight w:val="2332"/>
        </w:trPr>
        <w:tc>
          <w:tcPr>
            <w:tcW w:w="2144" w:type="dxa"/>
          </w:tcPr>
          <w:p w:rsidR="00A10288" w:rsidRPr="006F7395" w:rsidRDefault="00A10288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</w:p>
          <w:p w:rsidR="00A10288" w:rsidRPr="006F7395" w:rsidRDefault="00A10288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</w:p>
          <w:p w:rsidR="00A10288" w:rsidRPr="006F7395" w:rsidRDefault="008D0546">
            <w:pPr>
              <w:pStyle w:val="Normalf9ff4126-32cb-4b47-87e9-8d1aea4143aa"/>
              <w:rPr>
                <w:color w:val="000000" w:themeColor="text1"/>
              </w:rPr>
            </w:pPr>
            <w:r w:rsidRPr="006F7395">
              <w:rPr>
                <w:iCs/>
                <w:color w:val="000000" w:themeColor="text1"/>
                <w:sz w:val="28"/>
              </w:rPr>
              <w:t>Министр</w:t>
            </w:r>
          </w:p>
        </w:tc>
        <w:tc>
          <w:tcPr>
            <w:tcW w:w="4767" w:type="dxa"/>
          </w:tcPr>
          <w:p w:rsidR="00A10288" w:rsidRPr="006F7395" w:rsidRDefault="00A10288">
            <w:pPr>
              <w:pStyle w:val="Normale37653f2-b448-4e80-a82f-b56630dc4f55"/>
              <w:jc w:val="center"/>
              <w:rPr>
                <w:vanish/>
                <w:color w:val="000000" w:themeColor="text1"/>
                <w:sz w:val="16"/>
                <w:szCs w:val="16"/>
              </w:rPr>
            </w:pPr>
          </w:p>
        </w:tc>
        <w:tc>
          <w:tcPr>
            <w:tcW w:w="2434" w:type="dxa"/>
          </w:tcPr>
          <w:p w:rsidR="00A10288" w:rsidRPr="006F7395" w:rsidRDefault="00A10288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</w:p>
          <w:p w:rsidR="00A10288" w:rsidRPr="006F7395" w:rsidRDefault="00A10288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</w:p>
          <w:p w:rsidR="00A10288" w:rsidRPr="006F7395" w:rsidRDefault="008D0546" w:rsidP="008D0546">
            <w:pPr>
              <w:pStyle w:val="Normal668cb21a-0677-4d3a-909c-77a48f5d8353"/>
              <w:keepNext/>
              <w:ind w:right="-114"/>
              <w:jc w:val="right"/>
              <w:rPr>
                <w:iCs/>
                <w:color w:val="000000" w:themeColor="text1"/>
                <w:sz w:val="28"/>
              </w:rPr>
            </w:pPr>
            <w:r w:rsidRPr="006F7395">
              <w:rPr>
                <w:iCs/>
                <w:color w:val="000000" w:themeColor="text1"/>
                <w:sz w:val="28"/>
              </w:rPr>
              <w:t xml:space="preserve">Е.Г. </w:t>
            </w:r>
            <w:proofErr w:type="spellStart"/>
            <w:r w:rsidRPr="006F7395">
              <w:rPr>
                <w:iCs/>
                <w:color w:val="000000" w:themeColor="text1"/>
                <w:sz w:val="28"/>
              </w:rPr>
              <w:t>Беряцкене</w:t>
            </w:r>
            <w:proofErr w:type="spellEnd"/>
          </w:p>
        </w:tc>
      </w:tr>
    </w:tbl>
    <w:p w:rsidR="00A10288" w:rsidRPr="006F7395" w:rsidRDefault="00A94423">
      <w:pPr>
        <w:pStyle w:val="Normalf9ff4126-32cb-4b47-87e9-8d1aea4143aa"/>
        <w:spacing w:after="160" w:line="259" w:lineRule="auto"/>
        <w:rPr>
          <w:color w:val="000000" w:themeColor="text1"/>
        </w:rPr>
      </w:pPr>
      <w:bookmarkStart w:id="0" w:name="_GoBack"/>
      <w:bookmarkEnd w:id="0"/>
      <w:r w:rsidRPr="006F7395">
        <w:rPr>
          <w:color w:val="000000" w:themeColor="text1"/>
        </w:rPr>
        <w:br w:type="page"/>
      </w:r>
    </w:p>
    <w:p w:rsidR="00A10288" w:rsidRPr="00371512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rPr>
          <w:color w:val="000000" w:themeColor="text1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left="5670" w:right="-1"/>
        <w:contextualSpacing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 xml:space="preserve">Утвержден </w:t>
      </w:r>
      <w:r w:rsidR="008D0546" w:rsidRPr="006F7395">
        <w:rPr>
          <w:iCs/>
          <w:color w:val="000000" w:themeColor="text1"/>
          <w:sz w:val="28"/>
        </w:rPr>
        <w:t>приказом</w:t>
      </w:r>
      <w:r w:rsidRPr="006F7395">
        <w:rPr>
          <w:iCs/>
          <w:color w:val="000000" w:themeColor="text1"/>
          <w:sz w:val="28"/>
        </w:rPr>
        <w:t xml:space="preserve"> Министерства социальной защиты населения Владимирской области от</w:t>
      </w:r>
      <w:r w:rsidRPr="006F7395">
        <w:rPr>
          <w:iCs/>
          <w:color w:val="000000" w:themeColor="text1"/>
          <w:sz w:val="28"/>
          <w:lang w:val="en-US"/>
        </w:rPr>
        <w:t> </w:t>
      </w:r>
      <w:proofErr w:type="spellStart"/>
      <w:r w:rsidRPr="006F7395">
        <w:rPr>
          <w:iCs/>
          <w:color w:val="000000" w:themeColor="text1"/>
          <w:sz w:val="28"/>
          <w:lang w:val="en-US"/>
        </w:rPr>
        <w:t>depDate</w:t>
      </w:r>
      <w:proofErr w:type="spellEnd"/>
      <w:r w:rsidRPr="006F7395">
        <w:rPr>
          <w:iCs/>
          <w:color w:val="000000" w:themeColor="text1"/>
          <w:sz w:val="28"/>
        </w:rPr>
        <w:t xml:space="preserve"> №</w:t>
      </w:r>
      <w:r w:rsidRPr="006F7395">
        <w:rPr>
          <w:iCs/>
          <w:color w:val="000000" w:themeColor="text1"/>
          <w:sz w:val="28"/>
          <w:lang w:val="en-US"/>
        </w:rPr>
        <w:t> </w:t>
      </w:r>
      <w:proofErr w:type="spellStart"/>
      <w:r w:rsidRPr="006F7395">
        <w:rPr>
          <w:iCs/>
          <w:color w:val="000000" w:themeColor="text1"/>
          <w:sz w:val="28"/>
          <w:lang w:val="en-US"/>
        </w:rPr>
        <w:t>depNumber</w:t>
      </w:r>
      <w:proofErr w:type="spellEnd"/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rPr>
          <w:iCs/>
          <w:color w:val="000000" w:themeColor="text1"/>
          <w:sz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  <w:r w:rsidRPr="006F7395">
        <w:rPr>
          <w:b/>
          <w:iCs/>
          <w:color w:val="000000" w:themeColor="text1"/>
          <w:sz w:val="28"/>
        </w:rPr>
        <w:t>Административный регламент</w:t>
      </w: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  <w:r w:rsidRPr="006F7395">
        <w:rPr>
          <w:b/>
          <w:bCs/>
          <w:color w:val="000000" w:themeColor="text1"/>
          <w:sz w:val="28"/>
          <w:szCs w:val="28"/>
        </w:rPr>
        <w:t>Министерства социальной защиты населения Владимирской области</w:t>
      </w:r>
      <w:r w:rsidRPr="006F7395">
        <w:rPr>
          <w:b/>
          <w:iCs/>
          <w:color w:val="000000" w:themeColor="text1"/>
          <w:sz w:val="28"/>
        </w:rPr>
        <w:t xml:space="preserve"> по предоставлению государственной услуги «Оценка качества оказания социально ориентированными некоммерческими организациями общественно полезных услуг»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rPr>
          <w:iCs/>
          <w:color w:val="000000" w:themeColor="text1"/>
          <w:sz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  <w:r w:rsidRPr="006F7395">
        <w:rPr>
          <w:b/>
          <w:iCs/>
          <w:color w:val="000000" w:themeColor="text1"/>
          <w:sz w:val="28"/>
        </w:rPr>
        <w:t>I. Общие положения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Настоящий Административный регламент устанавливает порядок и стандарт предоставления государственной услуги «Оценка качества оказания социально ориентированными некоммерческими организациями общественно полезных услуг».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Услуга предоставляется следующей категории заявителей:</w:t>
      </w:r>
      <w:r w:rsidRPr="006F7395">
        <w:rPr>
          <w:color w:val="000000" w:themeColor="text1"/>
          <w:sz w:val="28"/>
          <w:szCs w:val="28"/>
        </w:rPr>
        <w:t> </w:t>
      </w:r>
      <w:r w:rsidRPr="006F7395">
        <w:rPr>
          <w:iCs/>
          <w:color w:val="000000" w:themeColor="text1"/>
          <w:sz w:val="28"/>
        </w:rPr>
        <w:t>заинтересованные в оценке качества оказания общественно полезных услуг социально ориентированные некоммерческие организации, указанным в приложении № 1 к настоящему Административному регламенту.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  <w:szCs w:val="28"/>
        </w:rPr>
      </w:pPr>
      <w:r w:rsidRPr="006F7395">
        <w:rPr>
          <w:iCs/>
          <w:color w:val="000000" w:themeColor="text1"/>
          <w:sz w:val="28"/>
          <w:szCs w:val="28"/>
        </w:rPr>
        <w:t>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 w:rsidRPr="006F7395">
        <w:rPr>
          <w:iCs/>
          <w:color w:val="000000" w:themeColor="text1"/>
          <w:sz w:val="28"/>
          <w:szCs w:val="28"/>
          <w:vertAlign w:val="superscript"/>
        </w:rPr>
        <w:footnoteReference w:id="2"/>
      </w:r>
      <w:r w:rsidRPr="006F7395">
        <w:rPr>
          <w:iCs/>
          <w:color w:val="000000" w:themeColor="text1"/>
          <w:sz w:val="28"/>
          <w:szCs w:val="28"/>
        </w:rPr>
        <w:t xml:space="preserve"> (далее – Единый портал).</w:t>
      </w:r>
    </w:p>
    <w:p w:rsidR="00A10288" w:rsidRPr="006F7395" w:rsidRDefault="00A10288">
      <w:pPr>
        <w:pStyle w:val="ListParagraph185ddedf-bf12-46b1-a7be-0ed8b6b604ad"/>
        <w:tabs>
          <w:tab w:val="left" w:pos="284"/>
          <w:tab w:val="left" w:pos="1134"/>
        </w:tabs>
        <w:ind w:left="0" w:right="-1" w:firstLine="567"/>
        <w:jc w:val="both"/>
        <w:rPr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iCs/>
          <w:color w:val="000000" w:themeColor="text1"/>
          <w:sz w:val="28"/>
          <w:szCs w:val="28"/>
        </w:rPr>
      </w:pPr>
      <w:r w:rsidRPr="006F7395">
        <w:rPr>
          <w:b/>
          <w:iCs/>
          <w:color w:val="000000" w:themeColor="text1"/>
          <w:sz w:val="28"/>
          <w:szCs w:val="28"/>
        </w:rPr>
        <w:t>II. Стандарт предоставления Услуги</w:t>
      </w: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  <w:r w:rsidRPr="006F7395">
        <w:rPr>
          <w:b/>
          <w:iCs/>
          <w:color w:val="000000" w:themeColor="text1"/>
          <w:sz w:val="28"/>
          <w:szCs w:val="28"/>
        </w:rPr>
        <w:t>Наименование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  <w:szCs w:val="28"/>
        </w:rPr>
      </w:pPr>
      <w:r w:rsidRPr="006F7395">
        <w:rPr>
          <w:iCs/>
          <w:color w:val="000000" w:themeColor="text1"/>
          <w:sz w:val="28"/>
          <w:szCs w:val="28"/>
        </w:rPr>
        <w:t>Оценка качества оказания социально ориентированными некоммерческими организациями общественно полезных услуг.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  <w:r w:rsidRPr="006F7395">
        <w:rPr>
          <w:b/>
          <w:iCs/>
          <w:color w:val="000000" w:themeColor="text1"/>
          <w:sz w:val="28"/>
          <w:szCs w:val="28"/>
        </w:rPr>
        <w:t>Наименование органа, предоставляющего Услугу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 Услугу предоставляет Министерство социальной защиты населения Владимирской области (далее – Орган власти)</w:t>
      </w:r>
      <w:r w:rsidRPr="006F7395">
        <w:rPr>
          <w:iCs/>
          <w:color w:val="000000" w:themeColor="text1"/>
          <w:sz w:val="28"/>
          <w:szCs w:val="28"/>
        </w:rPr>
        <w:t>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  <w:r w:rsidRPr="006F7395">
        <w:rPr>
          <w:b/>
          <w:iCs/>
          <w:color w:val="000000" w:themeColor="text1"/>
          <w:sz w:val="28"/>
          <w:szCs w:val="28"/>
        </w:rPr>
        <w:t>Результат предоставления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lastRenderedPageBreak/>
        <w:t xml:space="preserve">   При обращении заявителя за Оценкой качества оказания социально ориентированными некоммерческими организациями общественно полезных услуг результатами предоставления Услуги являются: 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а)</w:t>
      </w:r>
      <w:r w:rsidRPr="006F7395">
        <w:rPr>
          <w:iCs/>
          <w:color w:val="000000" w:themeColor="text1"/>
          <w:sz w:val="28"/>
        </w:rPr>
        <w:t xml:space="preserve"> Выдача заключения о соответствии качества оказываемых организацией общественно полезных услуг критериям, установленным постановление Правительства РФ от 27.10.2016 </w:t>
      </w:r>
      <w:r w:rsidRPr="006F7395">
        <w:rPr>
          <w:iCs/>
          <w:color w:val="000000" w:themeColor="text1"/>
          <w:sz w:val="28"/>
          <w:lang w:val="en-US"/>
        </w:rPr>
        <w:t>N</w:t>
      </w:r>
      <w:r w:rsidRPr="006F7395">
        <w:rPr>
          <w:iCs/>
          <w:color w:val="000000" w:themeColor="text1"/>
          <w:sz w:val="28"/>
        </w:rPr>
        <w:t xml:space="preserve"> 1096 "Об утверждении перечня общественно полезных услуг и критериев оценки качества их оказания";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б)</w:t>
      </w:r>
      <w:r w:rsidRPr="006F7395">
        <w:rPr>
          <w:iCs/>
          <w:color w:val="000000" w:themeColor="text1"/>
          <w:sz w:val="28"/>
        </w:rPr>
        <w:t xml:space="preserve"> Направление мотивированного уведомления об отказе в выдаче заключения о соответствии качества оказываемых организацией общественно полезных услуг в сфере социального обслуживания установленным критериям</w:t>
      </w:r>
      <w:proofErr w:type="gramStart"/>
      <w:r w:rsidRPr="006F7395">
        <w:rPr>
          <w:iCs/>
          <w:color w:val="000000" w:themeColor="text1"/>
          <w:sz w:val="28"/>
        </w:rPr>
        <w:t>..</w:t>
      </w:r>
      <w:proofErr w:type="gramEnd"/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 xml:space="preserve">   При обращении заявителя за Исправлением допущенных опечаток и ошибок в выданных в результате предоставления государственной услуги документах результатами предоставления Услуги являются: 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а)</w:t>
      </w:r>
      <w:r w:rsidRPr="006F7395">
        <w:rPr>
          <w:iCs/>
          <w:color w:val="000000" w:themeColor="text1"/>
          <w:sz w:val="28"/>
        </w:rPr>
        <w:t xml:space="preserve"> Выдача исправленного документа;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б)</w:t>
      </w:r>
      <w:r w:rsidRPr="006F7395">
        <w:rPr>
          <w:iCs/>
          <w:color w:val="000000" w:themeColor="text1"/>
          <w:sz w:val="28"/>
        </w:rPr>
        <w:t xml:space="preserve"> Уведомление об отсутствии опечаток и (или) ошибок.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 xml:space="preserve">Результаты предоставления Услуги могут быть получены </w:t>
      </w:r>
      <w:r w:rsidRPr="006F7395">
        <w:rPr>
          <w:color w:val="000000" w:themeColor="text1"/>
          <w:sz w:val="28"/>
          <w:szCs w:val="28"/>
        </w:rPr>
        <w:t>в Органе власти, посредством почтовой связи.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  <w:r w:rsidRPr="006F7395">
        <w:rPr>
          <w:b/>
          <w:iCs/>
          <w:color w:val="000000" w:themeColor="text1"/>
          <w:sz w:val="28"/>
        </w:rPr>
        <w:t>Срок предоставления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000000" w:themeColor="text1"/>
          <w:sz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iCs/>
          <w:color w:val="000000" w:themeColor="text1"/>
          <w:sz w:val="28"/>
        </w:rPr>
        <w:t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</w:t>
      </w:r>
      <w:r w:rsidR="008D0546" w:rsidRPr="006F7395">
        <w:rPr>
          <w:iCs/>
          <w:color w:val="000000" w:themeColor="text1"/>
          <w:sz w:val="28"/>
        </w:rPr>
        <w:t>едоставления Услуги, составляет</w:t>
      </w:r>
      <w:r w:rsidRPr="006F7395">
        <w:rPr>
          <w:iCs/>
          <w:color w:val="000000" w:themeColor="text1"/>
          <w:sz w:val="28"/>
        </w:rPr>
        <w:t>:</w:t>
      </w: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а)</w:t>
      </w:r>
      <w:r w:rsidRPr="006F7395">
        <w:rPr>
          <w:iCs/>
          <w:color w:val="000000" w:themeColor="text1"/>
          <w:sz w:val="28"/>
        </w:rPr>
        <w:t xml:space="preserve"> 30 календарных </w:t>
      </w:r>
      <w:r w:rsidR="008D0546" w:rsidRPr="006F7395">
        <w:rPr>
          <w:iCs/>
          <w:color w:val="000000" w:themeColor="text1"/>
          <w:sz w:val="28"/>
        </w:rPr>
        <w:t>дней</w:t>
      </w:r>
      <w:r w:rsidR="008D0546" w:rsidRPr="006F7395">
        <w:rPr>
          <w:iCs/>
          <w:color w:val="000000" w:themeColor="text1"/>
          <w:sz w:val="28"/>
          <w:lang w:val="en-US"/>
        </w:rPr>
        <w:t> </w:t>
      </w:r>
      <w:r w:rsidR="008D0546" w:rsidRPr="006F7395">
        <w:rPr>
          <w:iCs/>
          <w:color w:val="000000" w:themeColor="text1"/>
          <w:sz w:val="28"/>
        </w:rPr>
        <w:t>независимо</w:t>
      </w:r>
      <w:r w:rsidRPr="006F7395">
        <w:rPr>
          <w:color w:val="000000" w:themeColor="text1"/>
          <w:sz w:val="28"/>
          <w:szCs w:val="28"/>
        </w:rPr>
        <w:t xml:space="preserve"> от категории (признаков) заявителя – при обращении </w:t>
      </w:r>
      <w:r w:rsidR="008D0546" w:rsidRPr="006F7395">
        <w:rPr>
          <w:color w:val="000000" w:themeColor="text1"/>
          <w:sz w:val="28"/>
          <w:szCs w:val="28"/>
        </w:rPr>
        <w:t>заявителя</w:t>
      </w:r>
      <w:r w:rsidR="008D0546" w:rsidRPr="006F7395">
        <w:rPr>
          <w:iCs/>
          <w:color w:val="000000" w:themeColor="text1"/>
          <w:sz w:val="28"/>
        </w:rPr>
        <w:t xml:space="preserve"> в</w:t>
      </w:r>
      <w:r w:rsidRPr="006F7395">
        <w:rPr>
          <w:iCs/>
          <w:color w:val="000000" w:themeColor="text1"/>
          <w:sz w:val="28"/>
        </w:rPr>
        <w:t xml:space="preserve"> Органе власти; </w:t>
      </w: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б)</w:t>
      </w:r>
      <w:r w:rsidRPr="006F7395">
        <w:rPr>
          <w:iCs/>
          <w:color w:val="000000" w:themeColor="text1"/>
          <w:sz w:val="28"/>
        </w:rPr>
        <w:t xml:space="preserve"> 30 календарных </w:t>
      </w:r>
      <w:r w:rsidR="008D0546" w:rsidRPr="006F7395">
        <w:rPr>
          <w:iCs/>
          <w:color w:val="000000" w:themeColor="text1"/>
          <w:sz w:val="28"/>
        </w:rPr>
        <w:t>дней</w:t>
      </w:r>
      <w:r w:rsidR="008D0546" w:rsidRPr="006F7395">
        <w:rPr>
          <w:iCs/>
          <w:color w:val="000000" w:themeColor="text1"/>
          <w:sz w:val="28"/>
          <w:lang w:val="en-US"/>
        </w:rPr>
        <w:t> </w:t>
      </w:r>
      <w:r w:rsidR="008D0546" w:rsidRPr="006F7395">
        <w:rPr>
          <w:iCs/>
          <w:color w:val="000000" w:themeColor="text1"/>
          <w:sz w:val="28"/>
        </w:rPr>
        <w:t>независимо</w:t>
      </w:r>
      <w:r w:rsidRPr="006F7395">
        <w:rPr>
          <w:color w:val="000000" w:themeColor="text1"/>
          <w:sz w:val="28"/>
          <w:szCs w:val="28"/>
        </w:rPr>
        <w:t xml:space="preserve"> от категории (признаков) заявителя – при обращении </w:t>
      </w:r>
      <w:r w:rsidR="008D0546" w:rsidRPr="006F7395">
        <w:rPr>
          <w:color w:val="000000" w:themeColor="text1"/>
          <w:sz w:val="28"/>
          <w:szCs w:val="28"/>
        </w:rPr>
        <w:t>заявителя</w:t>
      </w:r>
      <w:r w:rsidR="008D0546" w:rsidRPr="006F7395">
        <w:rPr>
          <w:iCs/>
          <w:color w:val="000000" w:themeColor="text1"/>
          <w:sz w:val="28"/>
        </w:rPr>
        <w:t xml:space="preserve"> посредством</w:t>
      </w:r>
      <w:r w:rsidRPr="006F7395">
        <w:rPr>
          <w:iCs/>
          <w:color w:val="000000" w:themeColor="text1"/>
          <w:sz w:val="28"/>
        </w:rPr>
        <w:t xml:space="preserve"> почтовой связи. </w:t>
      </w:r>
    </w:p>
    <w:p w:rsidR="00A10288" w:rsidRPr="006F7395" w:rsidRDefault="00A10288">
      <w:pPr>
        <w:pStyle w:val="ListParagraph185ddedf-bf12-46b1-a7be-0ed8b6b604ad"/>
        <w:tabs>
          <w:tab w:val="left" w:pos="284"/>
          <w:tab w:val="left" w:pos="1134"/>
        </w:tabs>
        <w:ind w:left="851" w:right="-1"/>
        <w:jc w:val="both"/>
        <w:rPr>
          <w:iCs/>
          <w:color w:val="000000" w:themeColor="text1"/>
          <w:sz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 xml:space="preserve">Исчерпывающий </w:t>
      </w:r>
      <w:r w:rsidRPr="006F7395">
        <w:rPr>
          <w:b/>
          <w:iCs/>
          <w:color w:val="000000" w:themeColor="text1"/>
          <w:sz w:val="28"/>
        </w:rPr>
        <w:t>перечень</w:t>
      </w:r>
      <w:r w:rsidRPr="006F7395">
        <w:rPr>
          <w:b/>
          <w:color w:val="000000" w:themeColor="text1"/>
          <w:sz w:val="28"/>
          <w:szCs w:val="28"/>
        </w:rPr>
        <w:t xml:space="preserve"> оснований для отказа в приеме</w:t>
      </w:r>
      <w:r w:rsidRPr="006F7395">
        <w:rPr>
          <w:color w:val="000000" w:themeColor="text1"/>
        </w:rPr>
        <w:br/>
      </w:r>
      <w:r w:rsidRPr="006F7395">
        <w:rPr>
          <w:b/>
          <w:color w:val="000000" w:themeColor="text1"/>
          <w:sz w:val="28"/>
          <w:szCs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 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Решение об отказе в предоставлении Услуги </w:t>
      </w:r>
      <w:r w:rsidR="008D0546" w:rsidRPr="006F7395">
        <w:rPr>
          <w:color w:val="000000" w:themeColor="text1"/>
          <w:sz w:val="28"/>
          <w:szCs w:val="28"/>
        </w:rPr>
        <w:t>принимает Орган</w:t>
      </w:r>
      <w:r w:rsidRPr="006F7395">
        <w:rPr>
          <w:color w:val="000000" w:themeColor="text1"/>
          <w:sz w:val="28"/>
          <w:szCs w:val="28"/>
        </w:rPr>
        <w:t xml:space="preserve"> власти при наличии следующих оснований: 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а)</w:t>
      </w:r>
      <w:r w:rsidRPr="006F7395">
        <w:rPr>
          <w:iCs/>
          <w:color w:val="000000" w:themeColor="text1"/>
          <w:sz w:val="28"/>
        </w:rPr>
        <w:t xml:space="preserve"> представление документов, содержащих недостоверные сведения, либо документов, оформленных в ненадлежащем порядке;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б)</w:t>
      </w:r>
      <w:r w:rsidRPr="006F7395">
        <w:rPr>
          <w:iCs/>
          <w:color w:val="000000" w:themeColor="text1"/>
          <w:sz w:val="28"/>
        </w:rPr>
        <w:t xml:space="preserve">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в)</w:t>
      </w:r>
      <w:r w:rsidRPr="006F7395">
        <w:rPr>
          <w:iCs/>
          <w:color w:val="000000" w:themeColor="text1"/>
          <w:sz w:val="28"/>
        </w:rPr>
        <w:t xml:space="preserve">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г)</w:t>
      </w:r>
      <w:r w:rsidRPr="006F7395">
        <w:rPr>
          <w:iCs/>
          <w:color w:val="000000" w:themeColor="text1"/>
          <w:sz w:val="28"/>
        </w:rPr>
        <w:t xml:space="preserve">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д)</w:t>
      </w:r>
      <w:r w:rsidRPr="006F7395">
        <w:rPr>
          <w:iCs/>
          <w:color w:val="000000" w:themeColor="text1"/>
          <w:sz w:val="28"/>
        </w:rPr>
        <w:t xml:space="preserve">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е)</w:t>
      </w:r>
      <w:r w:rsidRPr="006F7395">
        <w:rPr>
          <w:iCs/>
          <w:color w:val="000000" w:themeColor="text1"/>
          <w:sz w:val="28"/>
        </w:rPr>
        <w:t xml:space="preserve"> непредставление документов (сведений), необходимых для предоставления Услуги;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iCs/>
          <w:color w:val="000000" w:themeColor="text1"/>
          <w:sz w:val="28"/>
        </w:rPr>
      </w:pPr>
      <w:r w:rsidRPr="006F7395">
        <w:rPr>
          <w:color w:val="000000" w:themeColor="text1"/>
          <w:sz w:val="28"/>
          <w:szCs w:val="28"/>
        </w:rPr>
        <w:t>ж)</w:t>
      </w:r>
      <w:r w:rsidRPr="006F7395">
        <w:rPr>
          <w:iCs/>
          <w:color w:val="000000" w:themeColor="text1"/>
          <w:sz w:val="28"/>
        </w:rPr>
        <w:t xml:space="preserve"> 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от 5 апреля 2013 г. </w:t>
      </w:r>
      <w:r w:rsidRPr="006F7395">
        <w:rPr>
          <w:iCs/>
          <w:color w:val="000000" w:themeColor="text1"/>
          <w:sz w:val="28"/>
          <w:lang w:val="en-US"/>
        </w:rPr>
        <w:t>N</w:t>
      </w:r>
      <w:r w:rsidRPr="006F7395">
        <w:rPr>
          <w:iCs/>
          <w:color w:val="000000" w:themeColor="text1"/>
          <w:sz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bCs/>
          <w:color w:val="000000" w:themeColor="text1"/>
          <w:sz w:val="28"/>
          <w:szCs w:val="28"/>
        </w:rPr>
        <w:t xml:space="preserve">Основания для отказа в предоставлении Услуги с учетом категории (признаков) заявителя приведены в таблице 3 приложения к настоящему Административному регламенту. 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jc w:val="both"/>
        <w:rPr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Срок регистрации заявления заявителя о предоставлении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ind w:left="0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A10288" w:rsidRPr="006F7395" w:rsidRDefault="00A94423">
      <w:pPr>
        <w:pStyle w:val="Normalf9ff4126-32cb-4b47-87e9-8d1aea4143aa"/>
        <w:spacing w:after="160"/>
        <w:ind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а)</w:t>
      </w:r>
      <w:r w:rsidRPr="006F7395">
        <w:rPr>
          <w:noProof/>
          <w:color w:val="000000" w:themeColor="text1"/>
          <w:sz w:val="28"/>
          <w:szCs w:val="28"/>
        </w:rPr>
        <w:t xml:space="preserve"> в Органе власти – </w:t>
      </w:r>
      <w:r w:rsidRPr="006F7395">
        <w:rPr>
          <w:iCs/>
          <w:color w:val="000000" w:themeColor="text1"/>
          <w:sz w:val="28"/>
        </w:rPr>
        <w:t>3 календарных дня</w:t>
      </w:r>
      <w:r w:rsidRPr="006F7395">
        <w:rPr>
          <w:noProof/>
          <w:color w:val="000000" w:themeColor="text1"/>
          <w:sz w:val="28"/>
          <w:szCs w:val="28"/>
        </w:rPr>
        <w:t>;</w:t>
      </w:r>
    </w:p>
    <w:p w:rsidR="00A10288" w:rsidRPr="006F7395" w:rsidRDefault="00A94423">
      <w:pPr>
        <w:pStyle w:val="Normalf9ff4126-32cb-4b47-87e9-8d1aea4143aa"/>
        <w:spacing w:after="160"/>
        <w:ind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б)</w:t>
      </w:r>
      <w:r w:rsidRPr="006F7395">
        <w:rPr>
          <w:noProof/>
          <w:color w:val="000000" w:themeColor="text1"/>
          <w:sz w:val="28"/>
          <w:szCs w:val="28"/>
        </w:rPr>
        <w:t xml:space="preserve"> посредством почтовой связи – </w:t>
      </w:r>
      <w:r w:rsidRPr="006F7395">
        <w:rPr>
          <w:iCs/>
          <w:color w:val="000000" w:themeColor="text1"/>
          <w:sz w:val="28"/>
        </w:rPr>
        <w:t>3 календарных дня</w:t>
      </w:r>
      <w:r w:rsidRPr="006F7395">
        <w:rPr>
          <w:noProof/>
          <w:color w:val="000000" w:themeColor="text1"/>
          <w:sz w:val="28"/>
          <w:szCs w:val="28"/>
        </w:rPr>
        <w:t>;</w:t>
      </w:r>
    </w:p>
    <w:p w:rsidR="00A10288" w:rsidRPr="006F7395" w:rsidRDefault="00A10288">
      <w:pPr>
        <w:pStyle w:val="ListParagraph185ddedf-bf12-46b1-a7be-0ed8b6b604ad"/>
        <w:spacing w:after="160"/>
        <w:ind w:left="0" w:firstLine="851"/>
        <w:jc w:val="both"/>
        <w:rPr>
          <w:noProof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 xml:space="preserve">Максимальный срок ожидания в очереди при подаче заявления в Органе власти составляет 15 минут. 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>Максимальный срок ожидания в очереди при получении результата Услуги в Органе власти составляет 15 минут.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Требования к помещениям, в которых предоставляется Услуга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6F7395">
        <w:rPr>
          <w:color w:val="000000" w:themeColor="text1"/>
          <w:sz w:val="28"/>
          <w:szCs w:val="28"/>
        </w:rPr>
        <w:t xml:space="preserve"> Орган власти </w:t>
      </w:r>
      <w:r w:rsidRPr="006F7395">
        <w:rPr>
          <w:noProof/>
          <w:color w:val="000000" w:themeColor="text1"/>
          <w:sz w:val="28"/>
          <w:szCs w:val="28"/>
        </w:rPr>
        <w:t>в сети «Интернет», а также на Едином портале.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Показатели доступности и качества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>Показатели доступности и качества Услуги размещены на официальном сайте</w:t>
      </w:r>
      <w:r w:rsidRPr="006F7395">
        <w:rPr>
          <w:color w:val="000000" w:themeColor="text1"/>
          <w:sz w:val="28"/>
          <w:szCs w:val="28"/>
        </w:rPr>
        <w:t xml:space="preserve"> Орган власти </w:t>
      </w:r>
      <w:r w:rsidRPr="006F7395">
        <w:rPr>
          <w:noProof/>
          <w:color w:val="000000" w:themeColor="text1"/>
          <w:sz w:val="28"/>
          <w:szCs w:val="28"/>
        </w:rPr>
        <w:t>в сети «Интернет», а также на Едином портале.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Иные требования к предоставлению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 Информационные системы, используемые для предоставления Услуги отсутствуют. 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>Возможность получения Услуги в МФЦ не предусмотрена.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юридическим лицам.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юридическим лицам.</w:t>
      </w:r>
    </w:p>
    <w:p w:rsidR="00A10288" w:rsidRPr="006F7395" w:rsidRDefault="00A10288">
      <w:pPr>
        <w:pStyle w:val="ListParagraph185ddedf-bf12-46b1-a7be-0ed8b6b604ad"/>
        <w:ind w:left="0" w:firstLine="851"/>
        <w:jc w:val="both"/>
        <w:rPr>
          <w:noProof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 xml:space="preserve">Исчерпывающий перечень документов, </w:t>
      </w:r>
      <w:sdt>
        <w:sdtPr>
          <w:rPr>
            <w:b/>
            <w:color w:val="000000" w:themeColor="text1"/>
            <w:sz w:val="28"/>
            <w:szCs w:val="28"/>
          </w:rPr>
          <w:tag w:val="goog_rdk_26"/>
          <w:id w:val="-667085156"/>
        </w:sdtPr>
        <w:sdtContent/>
      </w:sdt>
      <w:sdt>
        <w:sdtPr>
          <w:rPr>
            <w:b/>
            <w:color w:val="000000" w:themeColor="text1"/>
            <w:sz w:val="28"/>
            <w:szCs w:val="28"/>
          </w:rPr>
          <w:tag w:val="goog_rdk_27"/>
          <w:id w:val="-1507136934"/>
        </w:sdtPr>
        <w:sdtContent/>
      </w:sdt>
      <w:sdt>
        <w:sdtPr>
          <w:rPr>
            <w:b/>
            <w:color w:val="000000" w:themeColor="text1"/>
            <w:sz w:val="28"/>
            <w:szCs w:val="28"/>
          </w:rPr>
          <w:tag w:val="goog_rdk_28"/>
          <w:id w:val="-51779007"/>
        </w:sdtPr>
        <w:sdtContent/>
      </w:sdt>
      <w:sdt>
        <w:sdtPr>
          <w:rPr>
            <w:b/>
            <w:color w:val="000000" w:themeColor="text1"/>
            <w:sz w:val="28"/>
            <w:szCs w:val="28"/>
          </w:rPr>
          <w:tag w:val="goog_rdk_29"/>
          <w:id w:val="702297071"/>
        </w:sdtPr>
        <w:sdtContent/>
      </w:sdt>
      <w:sdt>
        <w:sdtPr>
          <w:rPr>
            <w:b/>
            <w:color w:val="000000" w:themeColor="text1"/>
            <w:sz w:val="28"/>
            <w:szCs w:val="28"/>
          </w:rPr>
          <w:tag w:val="goog_rdk_30"/>
          <w:id w:val="-1312707403"/>
        </w:sdtPr>
        <w:sdtContent/>
      </w:sdt>
      <w:r w:rsidRPr="006F7395">
        <w:rPr>
          <w:b/>
          <w:color w:val="000000" w:themeColor="text1"/>
          <w:sz w:val="28"/>
          <w:szCs w:val="28"/>
        </w:rPr>
        <w:t>необходимых для предоставления Услуги</w:t>
      </w: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 xml:space="preserve">В таблице 2 приложения </w:t>
      </w:r>
      <w:r w:rsidRPr="006F7395">
        <w:rPr>
          <w:iCs/>
          <w:color w:val="000000" w:themeColor="text1"/>
          <w:sz w:val="28"/>
        </w:rPr>
        <w:t>№ 1</w:t>
      </w:r>
      <w:r w:rsidRPr="006F7395">
        <w:rPr>
          <w:noProof/>
          <w:color w:val="000000" w:themeColor="text1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A10288" w:rsidRPr="006F7395" w:rsidRDefault="00A94423">
      <w:pPr>
        <w:pStyle w:val="ListParagraph185ddedf-bf12-46b1-a7be-0ed8b6b604ad"/>
        <w:numPr>
          <w:ilvl w:val="0"/>
          <w:numId w:val="35"/>
        </w:numPr>
        <w:ind w:left="0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:rsidR="00A10288" w:rsidRPr="006F7395" w:rsidRDefault="00A94423">
      <w:pPr>
        <w:pStyle w:val="ListParagraph185ddedf-bf12-46b1-a7be-0ed8b6b604ad"/>
        <w:numPr>
          <w:ilvl w:val="0"/>
          <w:numId w:val="35"/>
        </w:numPr>
        <w:ind w:left="0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 xml:space="preserve">Сведения о формах заявления и документов, необходимых для предоставления услуги, приведены в приложении </w:t>
      </w:r>
      <w:r w:rsidRPr="006F7395">
        <w:rPr>
          <w:iCs/>
          <w:color w:val="000000" w:themeColor="text1"/>
          <w:sz w:val="28"/>
        </w:rPr>
        <w:t>№ 2</w:t>
      </w:r>
      <w:r w:rsidRPr="006F7395">
        <w:rPr>
          <w:color w:val="000000" w:themeColor="text1"/>
          <w:sz w:val="28"/>
          <w:szCs w:val="28"/>
        </w:rPr>
        <w:t xml:space="preserve"> к настоящему Административному регламенту. </w:t>
      </w:r>
    </w:p>
    <w:p w:rsidR="00A10288" w:rsidRPr="006F7395" w:rsidRDefault="00A10288">
      <w:pPr>
        <w:pStyle w:val="ListParagraph185ddedf-bf12-46b1-a7be-0ed8b6b604ad"/>
        <w:ind w:left="709"/>
        <w:jc w:val="both"/>
        <w:rPr>
          <w:noProof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ind w:firstLine="720"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  <w:lang w:val="en-US"/>
        </w:rPr>
        <w:t>III</w:t>
      </w:r>
      <w:r w:rsidRPr="006F7395">
        <w:rPr>
          <w:b/>
          <w:color w:val="000000" w:themeColor="text1"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A10288" w:rsidRPr="006F7395" w:rsidRDefault="00A10288">
      <w:pPr>
        <w:pStyle w:val="Normalf9ff4126-32cb-4b47-87e9-8d1aea4143aa"/>
        <w:ind w:firstLine="720"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Normalf9ff4126-32cb-4b47-87e9-8d1aea4143aa"/>
        <w:tabs>
          <w:tab w:val="left" w:pos="284"/>
          <w:tab w:val="left" w:pos="1134"/>
        </w:tabs>
        <w:ind w:right="-1"/>
        <w:contextualSpacing/>
        <w:jc w:val="center"/>
        <w:rPr>
          <w:b/>
          <w:color w:val="000000" w:themeColor="text1"/>
          <w:sz w:val="28"/>
          <w:szCs w:val="28"/>
        </w:rPr>
      </w:pPr>
      <w:r w:rsidRPr="006F7395">
        <w:rPr>
          <w:b/>
          <w:color w:val="000000" w:themeColor="text1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A10288" w:rsidRPr="006F7395" w:rsidRDefault="00A10288">
      <w:pPr>
        <w:pStyle w:val="Normalf9ff4126-32cb-4b47-87e9-8d1aea4143aa"/>
        <w:jc w:val="center"/>
        <w:rPr>
          <w:b/>
          <w:color w:val="000000" w:themeColor="text1"/>
          <w:sz w:val="28"/>
          <w:szCs w:val="28"/>
        </w:rPr>
      </w:pPr>
    </w:p>
    <w:p w:rsidR="00A10288" w:rsidRPr="006F7395" w:rsidRDefault="00A94423">
      <w:pPr>
        <w:pStyle w:val="ListParagraph185ddedf-bf12-46b1-a7be-0ed8b6b604ad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noProof/>
          <w:color w:val="000000" w:themeColor="text1"/>
          <w:sz w:val="28"/>
          <w:szCs w:val="28"/>
        </w:rPr>
        <w:t xml:space="preserve">При предоставлении Услуги осуществляются следующие административные процедуры: </w:t>
      </w:r>
    </w:p>
    <w:p w:rsidR="00A10288" w:rsidRPr="006F7395" w:rsidRDefault="00A94423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а) Прием заявления и документов и (или) информации, необходимых для предоставления Услуги;</w:t>
      </w:r>
    </w:p>
    <w:p w:rsidR="00106258" w:rsidRPr="006F7395" w:rsidRDefault="00106258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б) Межведомственное информационное взаимодействие;</w:t>
      </w:r>
    </w:p>
    <w:p w:rsidR="00A10288" w:rsidRPr="006F7395" w:rsidRDefault="00106258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в</w:t>
      </w:r>
      <w:r w:rsidR="00A94423" w:rsidRPr="006F7395">
        <w:rPr>
          <w:color w:val="000000" w:themeColor="text1"/>
          <w:sz w:val="28"/>
          <w:szCs w:val="28"/>
        </w:rPr>
        <w:t>) Принятие решения о предоставлении (об отказе в предоставлении) Услуги;</w:t>
      </w:r>
    </w:p>
    <w:p w:rsidR="00A10288" w:rsidRPr="006F7395" w:rsidRDefault="00106258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color w:val="000000" w:themeColor="text1"/>
          <w:sz w:val="28"/>
          <w:szCs w:val="28"/>
        </w:rPr>
      </w:pPr>
      <w:r w:rsidRPr="006F7395">
        <w:rPr>
          <w:color w:val="000000" w:themeColor="text1"/>
          <w:sz w:val="28"/>
          <w:szCs w:val="28"/>
        </w:rPr>
        <w:t>г</w:t>
      </w:r>
      <w:r w:rsidR="00A94423" w:rsidRPr="006F7395">
        <w:rPr>
          <w:color w:val="000000" w:themeColor="text1"/>
          <w:sz w:val="28"/>
          <w:szCs w:val="28"/>
        </w:rPr>
        <w:t xml:space="preserve">) </w:t>
      </w:r>
      <w:proofErr w:type="spellStart"/>
      <w:r w:rsidR="00A94423" w:rsidRPr="006F7395">
        <w:rPr>
          <w:color w:val="000000" w:themeColor="text1"/>
          <w:sz w:val="28"/>
          <w:szCs w:val="28"/>
          <w:lang w:val="en-US"/>
        </w:rPr>
        <w:t>ПредоставлениерезультатаУслуги</w:t>
      </w:r>
      <w:proofErr w:type="spellEnd"/>
      <w:r w:rsidR="00A94423" w:rsidRPr="006F7395">
        <w:rPr>
          <w:color w:val="000000" w:themeColor="text1"/>
          <w:sz w:val="28"/>
          <w:szCs w:val="28"/>
          <w:lang w:val="en-US"/>
        </w:rPr>
        <w:t>;</w:t>
      </w:r>
    </w:p>
    <w:p w:rsidR="00A10288" w:rsidRPr="006F7395" w:rsidRDefault="00A10288">
      <w:pPr>
        <w:pStyle w:val="ListParagraph185ddedf-bf12-46b1-a7be-0ed8b6b604ad"/>
        <w:tabs>
          <w:tab w:val="left" w:pos="284"/>
          <w:tab w:val="left" w:pos="1134"/>
        </w:tabs>
        <w:ind w:left="0" w:right="-1" w:firstLine="851"/>
        <w:jc w:val="both"/>
        <w:rPr>
          <w:noProof/>
          <w:color w:val="000000" w:themeColor="text1"/>
          <w:sz w:val="28"/>
          <w:szCs w:val="28"/>
          <w:lang w:val="en-US"/>
        </w:rPr>
      </w:pPr>
    </w:p>
    <w:p w:rsidR="00A10288" w:rsidRPr="006F7395" w:rsidRDefault="00A10288">
      <w:pPr>
        <w:pStyle w:val="Normalf9ff4126-32cb-4b47-87e9-8d1aea4143aa"/>
        <w:ind w:firstLine="851"/>
        <w:jc w:val="both"/>
        <w:rPr>
          <w:color w:val="000000" w:themeColor="text1"/>
          <w:sz w:val="28"/>
          <w:szCs w:val="28"/>
          <w:highlight w:val="white"/>
        </w:rPr>
      </w:pPr>
    </w:p>
    <w:p w:rsidR="00A10288" w:rsidRPr="006F7395" w:rsidRDefault="00A10288">
      <w:pPr>
        <w:pStyle w:val="Normalf9ff4126-32cb-4b47-87e9-8d1aea4143aa"/>
        <w:tabs>
          <w:tab w:val="left" w:pos="284"/>
          <w:tab w:val="left" w:pos="1134"/>
        </w:tabs>
        <w:ind w:right="-1" w:firstLine="851"/>
        <w:jc w:val="both"/>
        <w:rPr>
          <w:color w:val="000000" w:themeColor="text1"/>
          <w:sz w:val="28"/>
          <w:szCs w:val="28"/>
        </w:rPr>
      </w:pPr>
    </w:p>
    <w:p w:rsidR="00A10288" w:rsidRPr="006F7395" w:rsidRDefault="00A10288">
      <w:pPr>
        <w:pageBreakBefore/>
        <w:rPr>
          <w:color w:val="000000" w:themeColor="text1"/>
        </w:rPr>
      </w:pPr>
    </w:p>
    <w:tbl>
      <w:tblPr>
        <w:tblW w:w="5000" w:type="pct"/>
        <w:tblLook w:val="04A0"/>
      </w:tblPr>
      <w:tblGrid>
        <w:gridCol w:w="5565"/>
        <w:gridCol w:w="4000"/>
      </w:tblGrid>
      <w:tr w:rsidR="00A10288" w:rsidRPr="006F7395">
        <w:tc>
          <w:tcPr>
            <w:tcW w:w="0" w:type="auto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  <w:tc>
          <w:tcPr>
            <w:tcW w:w="4000" w:type="dxa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>Приложение № 1</w:t>
            </w: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>к Административному регламенту, утвержденному вид НПА Министерства социальной защиты населения Владимирской области</w:t>
            </w: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 xml:space="preserve">от </w:t>
            </w:r>
            <w:proofErr w:type="spellStart"/>
            <w:r w:rsidRPr="006F7395">
              <w:rPr>
                <w:color w:val="000000" w:themeColor="text1"/>
                <w:sz w:val="28"/>
              </w:rPr>
              <w:t>depDate</w:t>
            </w:r>
            <w:proofErr w:type="spellEnd"/>
            <w:r w:rsidRPr="006F7395">
              <w:rPr>
                <w:color w:val="000000" w:themeColor="text1"/>
                <w:sz w:val="28"/>
              </w:rPr>
              <w:t xml:space="preserve"> № </w:t>
            </w:r>
            <w:proofErr w:type="spellStart"/>
            <w:r w:rsidRPr="006F7395">
              <w:rPr>
                <w:color w:val="000000" w:themeColor="text1"/>
                <w:sz w:val="28"/>
              </w:rPr>
              <w:t>depNumber</w:t>
            </w:r>
            <w:proofErr w:type="spellEnd"/>
          </w:p>
        </w:tc>
      </w:tr>
    </w:tbl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94423">
      <w:pPr>
        <w:jc w:val="center"/>
        <w:rPr>
          <w:color w:val="000000" w:themeColor="text1"/>
        </w:rPr>
      </w:pPr>
      <w:r w:rsidRPr="006F7395">
        <w:rPr>
          <w:b/>
          <w:color w:val="000000" w:themeColor="text1"/>
          <w:sz w:val="28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94423">
      <w:pPr>
        <w:pStyle w:val="10"/>
        <w:numPr>
          <w:ilvl w:val="0"/>
          <w:numId w:val="39"/>
        </w:numPr>
        <w:jc w:val="center"/>
        <w:rPr>
          <w:color w:val="000000" w:themeColor="text1"/>
        </w:rPr>
      </w:pPr>
      <w:r w:rsidRPr="006F7395">
        <w:rPr>
          <w:b/>
          <w:color w:val="000000" w:themeColor="text1"/>
          <w:sz w:val="28"/>
        </w:rPr>
        <w:t>Перечень условных обозначений и сокращений</w:t>
      </w: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94423">
      <w:pPr>
        <w:rPr>
          <w:color w:val="000000" w:themeColor="text1"/>
        </w:rPr>
      </w:pPr>
      <w:r w:rsidRPr="006F7395">
        <w:rPr>
          <w:color w:val="000000" w:themeColor="text1"/>
          <w:sz w:val="20"/>
        </w:rPr>
        <w:t>Условные обозначения: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r w:rsidRPr="006F7395">
        <w:rPr>
          <w:color w:val="000000" w:themeColor="text1"/>
          <w:sz w:val="20"/>
        </w:rPr>
        <w:t>К (</w:t>
      </w:r>
      <w:proofErr w:type="spellStart"/>
      <w:r w:rsidRPr="006F7395">
        <w:rPr>
          <w:color w:val="000000" w:themeColor="text1"/>
          <w:sz w:val="20"/>
        </w:rPr>
        <w:t>зп</w:t>
      </w:r>
      <w:proofErr w:type="spellEnd"/>
      <w:r w:rsidRPr="006F7395">
        <w:rPr>
          <w:color w:val="000000" w:themeColor="text1"/>
          <w:sz w:val="20"/>
        </w:rPr>
        <w:t>) - копия документа, заверенная подписью руководителя заявителя (или уполномоченным им лицом) и печатью заявителя (при наличии)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r w:rsidRPr="006F7395">
        <w:rPr>
          <w:color w:val="000000" w:themeColor="text1"/>
          <w:sz w:val="20"/>
        </w:rPr>
        <w:t>К (п) - копия документа, заверенная в порядке, установленном законодательством Российской Федерации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r w:rsidRPr="006F7395">
        <w:rPr>
          <w:color w:val="000000" w:themeColor="text1"/>
          <w:sz w:val="20"/>
        </w:rPr>
        <w:t xml:space="preserve">О (з) - оригинал </w:t>
      </w:r>
      <w:proofErr w:type="gramStart"/>
      <w:r w:rsidRPr="006F7395">
        <w:rPr>
          <w:color w:val="000000" w:themeColor="text1"/>
          <w:sz w:val="20"/>
        </w:rPr>
        <w:t>документа</w:t>
      </w:r>
      <w:proofErr w:type="gramEnd"/>
      <w:r w:rsidRPr="006F7395">
        <w:rPr>
          <w:color w:val="000000" w:themeColor="text1"/>
          <w:sz w:val="20"/>
        </w:rPr>
        <w:t xml:space="preserve"> заверенный подписью руководителя организации и печатью (при наличии)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r w:rsidRPr="006F7395">
        <w:rPr>
          <w:color w:val="000000" w:themeColor="text1"/>
          <w:sz w:val="20"/>
        </w:rPr>
        <w:t>Орган власти - в Органе власти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r w:rsidRPr="006F7395">
        <w:rPr>
          <w:color w:val="000000" w:themeColor="text1"/>
          <w:sz w:val="20"/>
        </w:rPr>
        <w:t>Почта - посредством почтовой связи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proofErr w:type="spellStart"/>
      <w:r w:rsidRPr="006F7395">
        <w:rPr>
          <w:color w:val="000000" w:themeColor="text1"/>
          <w:sz w:val="20"/>
        </w:rPr>
        <w:t>кД</w:t>
      </w:r>
      <w:proofErr w:type="spellEnd"/>
      <w:r w:rsidRPr="006F7395">
        <w:rPr>
          <w:color w:val="000000" w:themeColor="text1"/>
          <w:sz w:val="20"/>
        </w:rPr>
        <w:t xml:space="preserve"> - копия документа</w:t>
      </w:r>
    </w:p>
    <w:p w:rsidR="00A10288" w:rsidRPr="006F7395" w:rsidRDefault="00A94423">
      <w:pPr>
        <w:numPr>
          <w:ilvl w:val="0"/>
          <w:numId w:val="38"/>
        </w:numPr>
        <w:rPr>
          <w:color w:val="000000" w:themeColor="text1"/>
        </w:rPr>
      </w:pPr>
      <w:proofErr w:type="spellStart"/>
      <w:r w:rsidRPr="006F7395">
        <w:rPr>
          <w:color w:val="000000" w:themeColor="text1"/>
          <w:sz w:val="20"/>
        </w:rPr>
        <w:t>оД</w:t>
      </w:r>
      <w:proofErr w:type="spellEnd"/>
      <w:r w:rsidRPr="006F7395">
        <w:rPr>
          <w:color w:val="000000" w:themeColor="text1"/>
          <w:sz w:val="20"/>
        </w:rPr>
        <w:t xml:space="preserve"> - оригинал документа</w:t>
      </w:r>
    </w:p>
    <w:p w:rsidR="00A10288" w:rsidRPr="006F7395" w:rsidRDefault="00A10288">
      <w:pPr>
        <w:rPr>
          <w:color w:val="000000" w:themeColor="text1"/>
        </w:rPr>
        <w:sectPr w:rsidR="00A10288" w:rsidRPr="006F7395" w:rsidSect="006F7395">
          <w:pgSz w:w="11900" w:h="16840"/>
          <w:pgMar w:top="568" w:right="850" w:bottom="1134" w:left="1701" w:header="720" w:footer="720" w:gutter="0"/>
          <w:cols w:space="720"/>
        </w:sectPr>
      </w:pPr>
    </w:p>
    <w:p w:rsidR="00A10288" w:rsidRPr="006F7395" w:rsidRDefault="00A94423">
      <w:pPr>
        <w:pStyle w:val="10"/>
        <w:numPr>
          <w:ilvl w:val="0"/>
          <w:numId w:val="39"/>
        </w:numPr>
        <w:jc w:val="center"/>
        <w:rPr>
          <w:color w:val="000000" w:themeColor="text1"/>
        </w:rPr>
      </w:pPr>
      <w:r w:rsidRPr="006F7395">
        <w:rPr>
          <w:b/>
          <w:color w:val="000000" w:themeColor="text1"/>
          <w:sz w:val="28"/>
        </w:rPr>
        <w:t>Идентификаторы категорий (признаков) заявителей</w:t>
      </w:r>
    </w:p>
    <w:p w:rsidR="00A10288" w:rsidRPr="006F7395" w:rsidRDefault="00A94423">
      <w:pPr>
        <w:rPr>
          <w:color w:val="000000" w:themeColor="text1"/>
        </w:rPr>
      </w:pPr>
      <w:r w:rsidRPr="006F7395">
        <w:rPr>
          <w:b/>
          <w:color w:val="000000" w:themeColor="text1"/>
        </w:rPr>
        <w:t>Таблица 1</w:t>
      </w:r>
    </w:p>
    <w:tbl>
      <w:tblPr>
        <w:tblW w:w="5000" w:type="pct"/>
        <w:tblLook w:val="04A0"/>
      </w:tblPr>
      <w:tblGrid>
        <w:gridCol w:w="1046"/>
        <w:gridCol w:w="3492"/>
        <w:gridCol w:w="7471"/>
        <w:gridCol w:w="2496"/>
      </w:tblGrid>
      <w:tr w:rsidR="006F7395" w:rsidRPr="006F7395">
        <w:trPr>
          <w:tblHeader/>
        </w:trPr>
        <w:tc>
          <w:tcPr>
            <w:tcW w:w="1050" w:type="dxa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500" w:type="dxa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Результат предоставления Услуги</w:t>
            </w:r>
          </w:p>
        </w:tc>
        <w:tc>
          <w:tcPr>
            <w:tcW w:w="7500" w:type="dxa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Наименования отдельного признака заявителя</w:t>
            </w:r>
          </w:p>
        </w:tc>
        <w:tc>
          <w:tcPr>
            <w:tcW w:w="2500" w:type="dxa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Идентификатор отдельного признака заявителей</w:t>
            </w:r>
          </w:p>
        </w:tc>
      </w:tr>
      <w:tr w:rsidR="006F7395" w:rsidRPr="006F7395">
        <w:tc>
          <w:tcPr>
            <w:tcW w:w="10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</w:t>
            </w:r>
          </w:p>
        </w:tc>
        <w:tc>
          <w:tcPr>
            <w:tcW w:w="3500" w:type="dxa"/>
            <w:vMerge w:val="restart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Оценка качества оказания социально ориентированными некоммерческими организациями общественно полезных услуг</w:t>
            </w:r>
          </w:p>
        </w:tc>
        <w:tc>
          <w:tcPr>
            <w:tcW w:w="7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заинтересованные в оценке качества оказания общественно полезных услуг социально ориентированные некоммерческие организации</w:t>
            </w:r>
          </w:p>
        </w:tc>
        <w:tc>
          <w:tcPr>
            <w:tcW w:w="2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1А</w:t>
            </w:r>
          </w:p>
        </w:tc>
      </w:tr>
      <w:tr w:rsidR="006F7395" w:rsidRPr="006F7395">
        <w:tc>
          <w:tcPr>
            <w:tcW w:w="10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0" w:type="auto"/>
            <w:vMerge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  <w:tc>
          <w:tcPr>
            <w:tcW w:w="7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в Орган власти, посредством почтовой связи</w:t>
            </w:r>
          </w:p>
        </w:tc>
        <w:tc>
          <w:tcPr>
            <w:tcW w:w="2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</w:tr>
      <w:tr w:rsidR="006F7395" w:rsidRPr="006F7395">
        <w:tc>
          <w:tcPr>
            <w:tcW w:w="10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3</w:t>
            </w:r>
          </w:p>
        </w:tc>
        <w:tc>
          <w:tcPr>
            <w:tcW w:w="3500" w:type="dxa"/>
            <w:vMerge w:val="restart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Исправление допущенных опечаток и ошибок в выданных в результате предоставления государственной услуги документах</w:t>
            </w:r>
          </w:p>
        </w:tc>
        <w:tc>
          <w:tcPr>
            <w:tcW w:w="7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заинтересованные в оценке качества оказания общественно полезных услуг социально ориентированные некоммерческие организации</w:t>
            </w:r>
          </w:p>
        </w:tc>
        <w:tc>
          <w:tcPr>
            <w:tcW w:w="2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1Б</w:t>
            </w:r>
          </w:p>
        </w:tc>
      </w:tr>
      <w:tr w:rsidR="00127700" w:rsidRPr="006F7395">
        <w:tc>
          <w:tcPr>
            <w:tcW w:w="10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4</w:t>
            </w:r>
          </w:p>
        </w:tc>
        <w:tc>
          <w:tcPr>
            <w:tcW w:w="0" w:type="auto"/>
            <w:vMerge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  <w:tc>
          <w:tcPr>
            <w:tcW w:w="7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в Орган власти, посредством почтовой связи</w:t>
            </w:r>
          </w:p>
        </w:tc>
        <w:tc>
          <w:tcPr>
            <w:tcW w:w="2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2Б</w:t>
            </w:r>
          </w:p>
        </w:tc>
      </w:tr>
    </w:tbl>
    <w:p w:rsidR="00A10288" w:rsidRPr="006F7395" w:rsidRDefault="00A10288">
      <w:pPr>
        <w:pageBreakBefore/>
        <w:rPr>
          <w:color w:val="000000" w:themeColor="text1"/>
        </w:rPr>
      </w:pPr>
    </w:p>
    <w:p w:rsidR="00A10288" w:rsidRPr="006F7395" w:rsidRDefault="00A94423">
      <w:pPr>
        <w:pStyle w:val="10"/>
        <w:numPr>
          <w:ilvl w:val="0"/>
          <w:numId w:val="39"/>
        </w:numPr>
        <w:jc w:val="center"/>
        <w:rPr>
          <w:color w:val="000000" w:themeColor="text1"/>
        </w:rPr>
      </w:pPr>
      <w:r w:rsidRPr="006F7395">
        <w:rPr>
          <w:b/>
          <w:color w:val="000000" w:themeColor="text1"/>
          <w:sz w:val="28"/>
        </w:rPr>
        <w:t>Исчерпывающий перечень документов, необходимых</w:t>
      </w:r>
      <w:r w:rsidRPr="006F7395">
        <w:rPr>
          <w:b/>
          <w:color w:val="000000" w:themeColor="text1"/>
          <w:sz w:val="28"/>
        </w:rPr>
        <w:br/>
        <w:t>для предоставления Услуги</w:t>
      </w:r>
    </w:p>
    <w:p w:rsidR="00A10288" w:rsidRPr="006F7395" w:rsidRDefault="00A94423">
      <w:pPr>
        <w:rPr>
          <w:color w:val="000000" w:themeColor="text1"/>
        </w:rPr>
      </w:pPr>
      <w:r w:rsidRPr="006F7395">
        <w:rPr>
          <w:b/>
          <w:color w:val="000000" w:themeColor="text1"/>
        </w:rPr>
        <w:t>Таблица 2</w:t>
      </w:r>
    </w:p>
    <w:tbl>
      <w:tblPr>
        <w:tblW w:w="5000" w:type="pct"/>
        <w:tblLook w:val="04A0"/>
      </w:tblPr>
      <w:tblGrid>
        <w:gridCol w:w="849"/>
        <w:gridCol w:w="2685"/>
        <w:gridCol w:w="7288"/>
        <w:gridCol w:w="3683"/>
      </w:tblGrid>
      <w:tr w:rsidR="006F7395" w:rsidRPr="006F7395">
        <w:trPr>
          <w:tblHeader/>
        </w:trPr>
        <w:tc>
          <w:tcPr>
            <w:tcW w:w="550" w:type="dxa"/>
            <w:shd w:val="clear" w:color="auto" w:fill="D9E1F2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1500" w:type="dxa"/>
            <w:shd w:val="clear" w:color="auto" w:fill="D9E1F2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Идентификатор отдельного признака заявителей</w:t>
            </w:r>
          </w:p>
        </w:tc>
        <w:tc>
          <w:tcPr>
            <w:tcW w:w="5500" w:type="dxa"/>
            <w:shd w:val="clear" w:color="auto" w:fill="D9E1F2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Перечень необходимых для предоставления Услуги документов</w:t>
            </w:r>
          </w:p>
        </w:tc>
        <w:tc>
          <w:tcPr>
            <w:tcW w:w="2500" w:type="dxa"/>
            <w:shd w:val="clear" w:color="auto" w:fill="D9E1F2"/>
            <w:vAlign w:val="center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Способ предоставления, требования</w:t>
            </w:r>
          </w:p>
        </w:tc>
      </w:tr>
      <w:tr w:rsidR="006F7395" w:rsidRPr="006F7395" w:rsidTr="00127700">
        <w:tc>
          <w:tcPr>
            <w:tcW w:w="0" w:type="auto"/>
            <w:gridSpan w:val="4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i/>
                <w:color w:val="000000" w:themeColor="text1"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устав некоммерческой организации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</w:t>
            </w:r>
            <w:proofErr w:type="spellStart"/>
            <w:r w:rsidRPr="006F7395">
              <w:rPr>
                <w:b/>
                <w:color w:val="000000" w:themeColor="text1"/>
                <w:sz w:val="20"/>
              </w:rPr>
              <w:t>зп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)=&gt;Орган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</w:t>
            </w:r>
            <w:proofErr w:type="spellStart"/>
            <w:r w:rsidRPr="006F7395">
              <w:rPr>
                <w:b/>
                <w:color w:val="000000" w:themeColor="text1"/>
                <w:sz w:val="20"/>
              </w:rPr>
              <w:t>зп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)=&gt;Почта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решение о назначении или об избрании на должность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</w:t>
            </w:r>
            <w:proofErr w:type="spellStart"/>
            <w:r w:rsidRPr="006F7395">
              <w:rPr>
                <w:b/>
                <w:color w:val="000000" w:themeColor="text1"/>
                <w:sz w:val="20"/>
              </w:rPr>
              <w:t>зп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)=&gt;Почта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</w:t>
            </w:r>
            <w:proofErr w:type="spellStart"/>
            <w:r w:rsidRPr="006F7395">
              <w:rPr>
                <w:b/>
                <w:color w:val="000000" w:themeColor="text1"/>
                <w:sz w:val="20"/>
              </w:rPr>
              <w:t>зп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)=&gt;Орган власти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3.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Документ, подтверждающий полномочия законного представителя или представителя (в случае, если с заявлением обратился представитель)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(п)=&gt;Орган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К (п)=&gt;Почта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4.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Документ, удостоверяющий личность законного представителя или представителя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оД=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&gt;Орган власти</w:t>
            </w:r>
          </w:p>
        </w:tc>
      </w:tr>
      <w:tr w:rsidR="006F7395" w:rsidRPr="006F7395" w:rsidTr="00127700">
        <w:tc>
          <w:tcPr>
            <w:tcW w:w="0" w:type="auto"/>
            <w:gridSpan w:val="4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i/>
                <w:color w:val="000000" w:themeColor="text1"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5.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справка о соответствии общественно полезной услуги критериям оценки качества оказания общественно полезных услуг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(з)=&gt;Почта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6.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характеристика, обосновывающая соответствие оказываемой заявителем общественно полезной услуги критериям оценки качества общественно полезных услуг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(з)=&gt;Почта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(з)=&gt;Орган власти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7.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экспертное заключение, обосновывающее соответствие оказываемых заявителем общественно полезных услуг установленным критериям оценки качества оказания общественно полезных услуг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(з)=&gt;Почта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(з)=&gt;Орган власти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8.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заключение общественных советов при заинтересованных органах, обосновывающее соответствие оказываемых организацией услуг установленным критериям оценки качества оказания общественно полезных услуг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О (з)=&gt;Почта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9.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выписка из Единого государственного реестра юридических лиц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&gt;Почта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&gt;Орган власти</w:t>
            </w:r>
          </w:p>
        </w:tc>
      </w:tr>
      <w:tr w:rsidR="006F7395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10.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справка об исполнении обязанности по уплате налогов, сборов, страховых взносов, пеней, штрафов и процентов (КНД 1120101).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&gt;Почта</w:t>
            </w:r>
          </w:p>
        </w:tc>
      </w:tr>
      <w:tr w:rsidR="00127700" w:rsidRPr="006F7395">
        <w:tc>
          <w:tcPr>
            <w:tcW w:w="55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11.</w:t>
            </w:r>
          </w:p>
        </w:tc>
        <w:tc>
          <w:tcPr>
            <w:tcW w:w="1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2А</w:t>
            </w:r>
          </w:p>
        </w:tc>
        <w:tc>
          <w:tcPr>
            <w:tcW w:w="55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справка об отсутствии организации в реестре недобросовестных поставщиков</w:t>
            </w:r>
          </w:p>
        </w:tc>
        <w:tc>
          <w:tcPr>
            <w:tcW w:w="2500" w:type="dxa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&gt;Орган власти</w:t>
            </w:r>
          </w:p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proofErr w:type="spellStart"/>
            <w:r w:rsidRPr="006F7395">
              <w:rPr>
                <w:b/>
                <w:color w:val="000000" w:themeColor="text1"/>
                <w:sz w:val="20"/>
              </w:rPr>
              <w:t>кД=</w:t>
            </w:r>
            <w:proofErr w:type="spellEnd"/>
            <w:r w:rsidRPr="006F7395">
              <w:rPr>
                <w:b/>
                <w:color w:val="000000" w:themeColor="text1"/>
                <w:sz w:val="20"/>
              </w:rPr>
              <w:t>&gt;Почта</w:t>
            </w:r>
          </w:p>
        </w:tc>
      </w:tr>
    </w:tbl>
    <w:p w:rsidR="00A10288" w:rsidRPr="006F7395" w:rsidRDefault="00A10288">
      <w:pPr>
        <w:pageBreakBefore/>
        <w:rPr>
          <w:color w:val="000000" w:themeColor="text1"/>
        </w:rPr>
      </w:pPr>
    </w:p>
    <w:p w:rsidR="00A10288" w:rsidRPr="006F7395" w:rsidRDefault="00A94423">
      <w:pPr>
        <w:pStyle w:val="10"/>
        <w:numPr>
          <w:ilvl w:val="0"/>
          <w:numId w:val="39"/>
        </w:numPr>
        <w:jc w:val="center"/>
        <w:rPr>
          <w:color w:val="000000" w:themeColor="text1"/>
        </w:rPr>
      </w:pPr>
      <w:r w:rsidRPr="006F7395">
        <w:rPr>
          <w:b/>
          <w:color w:val="000000" w:themeColor="text1"/>
          <w:sz w:val="28"/>
        </w:rPr>
        <w:t>Исчерпывающий перечень оснований</w:t>
      </w:r>
      <w:r w:rsidRPr="006F7395">
        <w:rPr>
          <w:b/>
          <w:color w:val="000000" w:themeColor="text1"/>
          <w:sz w:val="28"/>
        </w:rPr>
        <w:br/>
        <w:t>для отказа в приеме заявления и документов, необходимых</w:t>
      </w:r>
      <w:r w:rsidRPr="006F7395">
        <w:rPr>
          <w:b/>
          <w:color w:val="000000" w:themeColor="text1"/>
          <w:sz w:val="28"/>
        </w:rPr>
        <w:br/>
        <w:t>для предоставления Услуги, оснований для приостановления</w:t>
      </w:r>
      <w:r w:rsidRPr="006F7395">
        <w:rPr>
          <w:b/>
          <w:color w:val="000000" w:themeColor="text1"/>
          <w:sz w:val="28"/>
        </w:rPr>
        <w:br/>
        <w:t>предоставления Услуги или отказа в предоставлении Услуги</w:t>
      </w:r>
    </w:p>
    <w:p w:rsidR="00A10288" w:rsidRPr="006F7395" w:rsidRDefault="00A94423">
      <w:pPr>
        <w:rPr>
          <w:color w:val="000000" w:themeColor="text1"/>
        </w:rPr>
      </w:pPr>
      <w:r w:rsidRPr="006F7395">
        <w:rPr>
          <w:b/>
          <w:color w:val="000000" w:themeColor="text1"/>
        </w:rPr>
        <w:t>Таблица 3</w:t>
      </w:r>
    </w:p>
    <w:tbl>
      <w:tblPr>
        <w:tblW w:w="5000" w:type="pct"/>
        <w:tblLook w:val="04A0"/>
      </w:tblPr>
      <w:tblGrid>
        <w:gridCol w:w="7252"/>
        <w:gridCol w:w="7253"/>
      </w:tblGrid>
      <w:tr w:rsidR="006F7395" w:rsidRPr="006F7395" w:rsidTr="00127700">
        <w:tc>
          <w:tcPr>
            <w:tcW w:w="0" w:type="auto"/>
            <w:gridSpan w:val="2"/>
            <w:shd w:val="clear" w:color="auto" w:fill="D9E1F2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5000" w:type="dxa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</w:tr>
      <w:tr w:rsidR="006F7395" w:rsidRPr="006F7395" w:rsidTr="00127700">
        <w:tc>
          <w:tcPr>
            <w:tcW w:w="0" w:type="auto"/>
            <w:gridSpan w:val="2"/>
            <w:shd w:val="clear" w:color="auto" w:fill="D9E1F2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5000" w:type="dxa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</w:tr>
      <w:tr w:rsidR="006F7395" w:rsidRPr="006F7395" w:rsidTr="00127700">
        <w:tc>
          <w:tcPr>
            <w:tcW w:w="0" w:type="auto"/>
            <w:gridSpan w:val="2"/>
            <w:shd w:val="clear" w:color="auto" w:fill="D9E1F2"/>
          </w:tcPr>
          <w:p w:rsidR="00A10288" w:rsidRPr="006F7395" w:rsidRDefault="00A94423">
            <w:pPr>
              <w:jc w:val="center"/>
              <w:rPr>
                <w:color w:val="000000" w:themeColor="text1"/>
              </w:rPr>
            </w:pPr>
            <w:r w:rsidRPr="006F7395">
              <w:rPr>
                <w:b/>
                <w:color w:val="000000" w:themeColor="text1"/>
                <w:sz w:val="20"/>
              </w:rPr>
              <w:t>Исчерпывающий перечень оснований для отказа в предоставлении Услуги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непредставление документов (сведений), необходимых для предоставления Услуги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  <w:tr w:rsidR="006F7395" w:rsidRPr="006F7395"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представление документов, содержащих недостоверные сведения, либо документов, оформленных в ненадлежащем порядке</w:t>
            </w:r>
          </w:p>
        </w:tc>
        <w:tc>
          <w:tcPr>
            <w:tcW w:w="5000" w:type="dxa"/>
          </w:tcPr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0"/>
              </w:rPr>
              <w:t>1А-2А</w:t>
            </w:r>
          </w:p>
        </w:tc>
      </w:tr>
    </w:tbl>
    <w:p w:rsidR="00A10288" w:rsidRPr="006F7395" w:rsidRDefault="00A10288">
      <w:pPr>
        <w:rPr>
          <w:color w:val="000000" w:themeColor="text1"/>
        </w:rPr>
        <w:sectPr w:rsidR="00A10288" w:rsidRPr="006F7395">
          <w:pgSz w:w="16840" w:h="11900" w:orient="landscape"/>
          <w:pgMar w:top="1134" w:right="850" w:bottom="1134" w:left="1701" w:header="720" w:footer="720" w:gutter="0"/>
          <w:cols w:space="720"/>
        </w:sectPr>
      </w:pPr>
    </w:p>
    <w:p w:rsidR="00A10288" w:rsidRPr="006F7395" w:rsidRDefault="00A10288">
      <w:pPr>
        <w:pageBreakBefore/>
        <w:rPr>
          <w:color w:val="000000" w:themeColor="text1"/>
        </w:rPr>
      </w:pPr>
    </w:p>
    <w:tbl>
      <w:tblPr>
        <w:tblW w:w="5000" w:type="pct"/>
        <w:tblLook w:val="04A0"/>
      </w:tblPr>
      <w:tblGrid>
        <w:gridCol w:w="5565"/>
        <w:gridCol w:w="4000"/>
      </w:tblGrid>
      <w:tr w:rsidR="00A10288" w:rsidRPr="006F7395">
        <w:tc>
          <w:tcPr>
            <w:tcW w:w="0" w:type="auto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</w:tc>
        <w:tc>
          <w:tcPr>
            <w:tcW w:w="4000" w:type="dxa"/>
          </w:tcPr>
          <w:p w:rsidR="00A10288" w:rsidRPr="006F7395" w:rsidRDefault="00A10288">
            <w:pPr>
              <w:rPr>
                <w:color w:val="000000" w:themeColor="text1"/>
              </w:rPr>
            </w:pP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>Приложение № 2</w:t>
            </w: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 xml:space="preserve">к Административному регламенту, утвержденному </w:t>
            </w:r>
            <w:r w:rsidR="00106258" w:rsidRPr="006F7395">
              <w:rPr>
                <w:color w:val="000000" w:themeColor="text1"/>
                <w:sz w:val="28"/>
              </w:rPr>
              <w:t>приказу</w:t>
            </w:r>
            <w:r w:rsidRPr="006F7395">
              <w:rPr>
                <w:color w:val="000000" w:themeColor="text1"/>
                <w:sz w:val="28"/>
              </w:rPr>
              <w:t xml:space="preserve"> Министерства социальной защиты населения Владимирской области</w:t>
            </w:r>
          </w:p>
          <w:p w:rsidR="00A10288" w:rsidRPr="006F7395" w:rsidRDefault="00A94423">
            <w:pPr>
              <w:rPr>
                <w:color w:val="000000" w:themeColor="text1"/>
              </w:rPr>
            </w:pPr>
            <w:r w:rsidRPr="006F7395">
              <w:rPr>
                <w:color w:val="000000" w:themeColor="text1"/>
                <w:sz w:val="28"/>
              </w:rPr>
              <w:t xml:space="preserve">от </w:t>
            </w:r>
            <w:proofErr w:type="spellStart"/>
            <w:r w:rsidRPr="006F7395">
              <w:rPr>
                <w:color w:val="000000" w:themeColor="text1"/>
                <w:sz w:val="28"/>
              </w:rPr>
              <w:t>depDate</w:t>
            </w:r>
            <w:proofErr w:type="spellEnd"/>
            <w:r w:rsidRPr="006F7395">
              <w:rPr>
                <w:color w:val="000000" w:themeColor="text1"/>
                <w:sz w:val="28"/>
              </w:rPr>
              <w:t xml:space="preserve"> № </w:t>
            </w:r>
            <w:proofErr w:type="spellStart"/>
            <w:r w:rsidRPr="006F7395">
              <w:rPr>
                <w:color w:val="000000" w:themeColor="text1"/>
                <w:sz w:val="28"/>
              </w:rPr>
              <w:t>depNumber</w:t>
            </w:r>
            <w:proofErr w:type="spellEnd"/>
          </w:p>
        </w:tc>
      </w:tr>
    </w:tbl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p w:rsidR="00A10288" w:rsidRPr="006F7395" w:rsidRDefault="00A10288">
      <w:pPr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454"/>
        <w:gridCol w:w="340"/>
        <w:gridCol w:w="1361"/>
        <w:gridCol w:w="464"/>
        <w:gridCol w:w="444"/>
        <w:gridCol w:w="849"/>
        <w:gridCol w:w="510"/>
        <w:gridCol w:w="840"/>
        <w:gridCol w:w="3469"/>
      </w:tblGrid>
      <w:tr w:rsidR="006F7395" w:rsidRPr="006F7395">
        <w:tc>
          <w:tcPr>
            <w:tcW w:w="4252" w:type="dxa"/>
            <w:gridSpan w:val="7"/>
            <w:vMerge w:val="restart"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outlineLvl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Министру социальной защиты населения Владимирской области</w:t>
            </w: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</w:tcBorders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(И.О. Фамилия)</w:t>
            </w: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510" w:type="dxa"/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от</w:t>
            </w:r>
          </w:p>
        </w:tc>
        <w:tc>
          <w:tcPr>
            <w:tcW w:w="4309" w:type="dxa"/>
            <w:gridSpan w:val="2"/>
            <w:tcBorders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510" w:type="dxa"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510" w:type="dxa"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</w:tcBorders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(полное наименование заявителя (для юридических лиц) Ф.И.О. (для физических лиц); ОГРН)</w:t>
            </w: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4252" w:type="dxa"/>
            <w:gridSpan w:val="7"/>
            <w:vMerge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</w:tcBorders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адрес местонахождения, телефон (факс), адрес электронной почты и иные реквизиты, позволяющие осуществлять взаимодействие с заявителем</w:t>
            </w:r>
          </w:p>
        </w:tc>
      </w:tr>
      <w:tr w:rsidR="006F7395" w:rsidRPr="006F7395">
        <w:tc>
          <w:tcPr>
            <w:tcW w:w="9071" w:type="dxa"/>
            <w:gridSpan w:val="10"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7340B3" w:rsidRPr="006F7395" w:rsidRDefault="00DE6E9A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7340B3" w:rsidRPr="006F7395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ЗАЯВЛЕНИЕ</w:t>
            </w:r>
          </w:p>
        </w:tc>
      </w:tr>
      <w:tr w:rsidR="006F7395" w:rsidRPr="006F7395">
        <w:tc>
          <w:tcPr>
            <w:tcW w:w="9071" w:type="dxa"/>
            <w:gridSpan w:val="10"/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9071" w:type="dxa"/>
            <w:gridSpan w:val="10"/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Прошу Вас выдать заключение о соответствии качества оказываемых социально ориентированной некоммерческой организацией</w:t>
            </w:r>
          </w:p>
        </w:tc>
      </w:tr>
      <w:tr w:rsidR="006F7395" w:rsidRPr="006F7395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6F7395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F7395" w:rsidRPr="006F7395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((наименование социально ориентированной некоммерческой организации) общественно полезных услуг)</w:t>
            </w:r>
          </w:p>
        </w:tc>
      </w:tr>
      <w:tr w:rsidR="006F7395" w:rsidRPr="006F7395">
        <w:tc>
          <w:tcPr>
            <w:tcW w:w="9071" w:type="dxa"/>
            <w:gridSpan w:val="10"/>
          </w:tcPr>
          <w:p w:rsidR="007340B3" w:rsidRPr="006F7395" w:rsidRDefault="00A94423" w:rsidP="007340B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 w:themeColor="text1"/>
              </w:rPr>
            </w:pPr>
            <w:r w:rsidRPr="006F7395">
              <w:rPr>
                <w:rFonts w:ascii="Calibri" w:hAnsi="Calibri" w:cs="Calibri"/>
                <w:color w:val="000000" w:themeColor="text1"/>
              </w:rPr>
              <w:t>общественно полезных услуг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(наименование общественно полезной услуги)</w:t>
            </w:r>
          </w:p>
        </w:tc>
      </w:tr>
      <w:tr w:rsidR="007340B3" w:rsidRPr="007340B3">
        <w:tc>
          <w:tcPr>
            <w:tcW w:w="9071" w:type="dxa"/>
            <w:gridSpan w:val="10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установленным критериям в сфере социального обслуживания, рассмотрев представленные документы. (наименование общественно полезной услуги) установленным критериям в сфере их предоставления, рассмотрев представленные документы.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 xml:space="preserve">Подтверждаем, что организация не является некоммерческой организацией, выполняющей функции иностранного агента, и на протяжении одного года и более оказывает названные общественно полезные услуги, соответствующие </w:t>
            </w:r>
            <w:hyperlink w:history="1">
              <w:r w:rsidRPr="007340B3">
                <w:rPr>
                  <w:rFonts w:ascii="Calibri" w:hAnsi="Calibri" w:cs="Calibri"/>
                  <w:color w:val="0000FF"/>
                </w:rPr>
                <w:t>критериям</w:t>
              </w:r>
            </w:hyperlink>
            <w:r w:rsidRPr="007340B3">
              <w:rPr>
                <w:rFonts w:ascii="Calibri" w:hAnsi="Calibri" w:cs="Calibri"/>
              </w:rPr>
      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оказания":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(подтверждение соответствия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предоставления))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(подтверждение наличия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лиц)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(подтверждение удовлетворенности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заключения))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(подтверждение открытости и доступности информации о некоммерческой организации)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 xml:space="preserve">(подтверждение отсутствия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1">
              <w:r w:rsidRPr="007340B3"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 w:rsidRPr="007340B3">
              <w:rPr>
                <w:rFonts w:ascii="Calibri" w:hAnsi="Calibri" w:cs="Calibri"/>
              </w:rPr>
              <w:t xml:space="preserve"> от 05 апреля 2013 г.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выдаче заключения)</w:t>
            </w:r>
          </w:p>
        </w:tc>
      </w:tr>
      <w:tr w:rsidR="007340B3" w:rsidRPr="007340B3">
        <w:tc>
          <w:tcPr>
            <w:tcW w:w="9071" w:type="dxa"/>
            <w:gridSpan w:val="10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Подтверждающие документы прилагаются: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1. Подтверждение соответствия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2. Подтверждение наличия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лиц).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3. Подтверждение удовлетворенности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заключения).</w:t>
            </w:r>
          </w:p>
          <w:p w:rsidR="007340B3" w:rsidRDefault="00DE6E9A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4. Подтверждение открытости и доступности информации о некоммерческой организации.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 xml:space="preserve">5. Подтверждение отсутствия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1">
              <w:r w:rsidRPr="007340B3"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 w:rsidRPr="007340B3">
              <w:rPr>
                <w:rFonts w:ascii="Calibri" w:hAnsi="Calibri" w:cs="Calibri"/>
              </w:rPr>
              <w:t xml:space="preserve"> от 05 апреля 2013 года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выдаче заключения.</w:t>
            </w:r>
          </w:p>
          <w:p w:rsidR="007340B3" w:rsidRPr="007340B3" w:rsidRDefault="00A94423" w:rsidP="007340B3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6. Иные документы.</w:t>
            </w:r>
          </w:p>
        </w:tc>
      </w:tr>
      <w:tr w:rsidR="007340B3" w:rsidRPr="007340B3">
        <w:tc>
          <w:tcPr>
            <w:tcW w:w="9071" w:type="dxa"/>
            <w:gridSpan w:val="10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2959" w:type="dxa"/>
            <w:gridSpan w:val="5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(Должность)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(Подпись)</w:t>
            </w:r>
          </w:p>
        </w:tc>
        <w:tc>
          <w:tcPr>
            <w:tcW w:w="3469" w:type="dxa"/>
            <w:tcBorders>
              <w:top w:val="single" w:sz="4" w:space="0" w:color="auto"/>
            </w:tcBorders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(Ф.И.О.)</w:t>
            </w:r>
          </w:p>
        </w:tc>
      </w:tr>
      <w:tr w:rsidR="007340B3" w:rsidRPr="007340B3">
        <w:tc>
          <w:tcPr>
            <w:tcW w:w="340" w:type="dxa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"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40" w:type="dxa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"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64" w:type="dxa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20</w:t>
            </w:r>
          </w:p>
        </w:tc>
        <w:tc>
          <w:tcPr>
            <w:tcW w:w="444" w:type="dxa"/>
            <w:tcBorders>
              <w:bottom w:val="single" w:sz="4" w:space="0" w:color="auto"/>
            </w:tcBorders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г.</w:t>
            </w:r>
          </w:p>
        </w:tc>
        <w:tc>
          <w:tcPr>
            <w:tcW w:w="4819" w:type="dxa"/>
            <w:gridSpan w:val="3"/>
          </w:tcPr>
          <w:p w:rsidR="007340B3" w:rsidRPr="007340B3" w:rsidRDefault="00DE6E9A" w:rsidP="007340B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7340B3" w:rsidRPr="007340B3">
        <w:tc>
          <w:tcPr>
            <w:tcW w:w="9071" w:type="dxa"/>
            <w:gridSpan w:val="10"/>
          </w:tcPr>
          <w:p w:rsidR="007340B3" w:rsidRPr="007340B3" w:rsidRDefault="00A94423" w:rsidP="007340B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 w:rsidRPr="007340B3">
              <w:rPr>
                <w:rFonts w:ascii="Calibri" w:hAnsi="Calibri" w:cs="Calibri"/>
              </w:rPr>
              <w:t>М.П. (при наличии)</w:t>
            </w:r>
          </w:p>
        </w:tc>
      </w:tr>
    </w:tbl>
    <w:p w:rsidR="00A10288" w:rsidRDefault="00A10288"/>
    <w:sectPr w:rsidR="00A10288" w:rsidSect="00FE4688">
      <w:headerReference w:type="default" r:id="rId7"/>
      <w:headerReference w:type="first" r:id="rId8"/>
      <w:pgSz w:w="11900" w:h="16840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32E" w:rsidRDefault="0042532E">
      <w:r>
        <w:separator/>
      </w:r>
    </w:p>
  </w:endnote>
  <w:endnote w:type="continuationSeparator" w:id="1">
    <w:p w:rsidR="0042532E" w:rsidRDefault="00425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32E" w:rsidRDefault="0042532E">
      <w:r>
        <w:separator/>
      </w:r>
    </w:p>
  </w:footnote>
  <w:footnote w:type="continuationSeparator" w:id="1">
    <w:p w:rsidR="0042532E" w:rsidRDefault="0042532E">
      <w:r>
        <w:continuationSeparator/>
      </w:r>
    </w:p>
  </w:footnote>
  <w:footnote w:id="2">
    <w:p w:rsidR="00A10288" w:rsidRDefault="00A94423">
      <w:pPr>
        <w:pStyle w:val="Footnotea9f53b70-2827-42fc-959d-4847911892a3"/>
        <w:spacing w:line="300" w:lineRule="auto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88" w:rsidRDefault="008A2518">
    <w:pPr>
      <w:framePr w:wrap="around" w:vAnchor="text" w:hAnchor="margin" w:xAlign="center" w:y="1"/>
      <w:rPr>
        <w:lang w:val="en-US"/>
      </w:rPr>
    </w:pPr>
    <w:r>
      <w:fldChar w:fldCharType="begin"/>
    </w:r>
    <w:r w:rsidR="00A94423">
      <w:instrText xml:space="preserve">PAGE </w:instrText>
    </w:r>
    <w:r>
      <w:fldChar w:fldCharType="separate"/>
    </w:r>
    <w:r w:rsidR="00DE6E9A">
      <w:rPr>
        <w:noProof/>
      </w:rPr>
      <w:t>3</w:t>
    </w:r>
    <w:r>
      <w:fldChar w:fldCharType="end"/>
    </w:r>
  </w:p>
  <w:p w:rsidR="00A10288" w:rsidRDefault="00A10288">
    <w:pPr>
      <w:pStyle w:val="ae"/>
      <w:jc w:val="center"/>
    </w:pPr>
  </w:p>
  <w:p w:rsidR="00A10288" w:rsidRDefault="00A10288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88" w:rsidRDefault="00A10288">
    <w:pPr>
      <w:pStyle w:val="ae"/>
      <w:jc w:val="center"/>
    </w:pPr>
  </w:p>
  <w:p w:rsidR="00A10288" w:rsidRDefault="00A1028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34B"/>
    <w:multiLevelType w:val="hybridMultilevel"/>
    <w:tmpl w:val="0DE8E186"/>
    <w:lvl w:ilvl="0" w:tplc="4FEC5FB4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E460D830">
      <w:start w:val="1"/>
      <w:numFmt w:val="lowerLetter"/>
      <w:lvlText w:val="%2."/>
      <w:lvlJc w:val="left"/>
      <w:pPr>
        <w:ind w:left="2370" w:hanging="360"/>
      </w:pPr>
    </w:lvl>
    <w:lvl w:ilvl="2" w:tplc="339E8844">
      <w:start w:val="1"/>
      <w:numFmt w:val="lowerRoman"/>
      <w:lvlText w:val="%3."/>
      <w:lvlJc w:val="right"/>
      <w:pPr>
        <w:ind w:left="3090" w:hanging="180"/>
      </w:pPr>
    </w:lvl>
    <w:lvl w:ilvl="3" w:tplc="0ACA54D0">
      <w:start w:val="1"/>
      <w:numFmt w:val="decimal"/>
      <w:lvlText w:val="%4."/>
      <w:lvlJc w:val="left"/>
      <w:pPr>
        <w:ind w:left="3810" w:hanging="360"/>
      </w:pPr>
    </w:lvl>
    <w:lvl w:ilvl="4" w:tplc="497A593C">
      <w:start w:val="1"/>
      <w:numFmt w:val="lowerLetter"/>
      <w:lvlText w:val="%5."/>
      <w:lvlJc w:val="left"/>
      <w:pPr>
        <w:ind w:left="4530" w:hanging="360"/>
      </w:pPr>
    </w:lvl>
    <w:lvl w:ilvl="5" w:tplc="E81E5452">
      <w:start w:val="1"/>
      <w:numFmt w:val="lowerRoman"/>
      <w:lvlText w:val="%6."/>
      <w:lvlJc w:val="right"/>
      <w:pPr>
        <w:ind w:left="5250" w:hanging="180"/>
      </w:pPr>
    </w:lvl>
    <w:lvl w:ilvl="6" w:tplc="44886EBE">
      <w:start w:val="1"/>
      <w:numFmt w:val="decimal"/>
      <w:lvlText w:val="%7."/>
      <w:lvlJc w:val="left"/>
      <w:pPr>
        <w:ind w:left="5970" w:hanging="360"/>
      </w:pPr>
    </w:lvl>
    <w:lvl w:ilvl="7" w:tplc="000878A8">
      <w:start w:val="1"/>
      <w:numFmt w:val="lowerLetter"/>
      <w:lvlText w:val="%8."/>
      <w:lvlJc w:val="left"/>
      <w:pPr>
        <w:ind w:left="6690" w:hanging="360"/>
      </w:pPr>
    </w:lvl>
    <w:lvl w:ilvl="8" w:tplc="27929430">
      <w:start w:val="1"/>
      <w:numFmt w:val="lowerRoman"/>
      <w:lvlText w:val="%9."/>
      <w:lvlJc w:val="right"/>
      <w:pPr>
        <w:ind w:left="7410" w:hanging="180"/>
      </w:pPr>
    </w:lvl>
  </w:abstractNum>
  <w:abstractNum w:abstractNumId="1">
    <w:nsid w:val="021D354C"/>
    <w:multiLevelType w:val="multilevel"/>
    <w:tmpl w:val="A16AE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474780F"/>
    <w:multiLevelType w:val="multilevel"/>
    <w:tmpl w:val="727A35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9A6BFF"/>
    <w:multiLevelType w:val="multilevel"/>
    <w:tmpl w:val="AC76D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16B6766F"/>
    <w:multiLevelType w:val="multilevel"/>
    <w:tmpl w:val="A60470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88E35BE"/>
    <w:multiLevelType w:val="multilevel"/>
    <w:tmpl w:val="FE98B8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1BC629BC"/>
    <w:multiLevelType w:val="multilevel"/>
    <w:tmpl w:val="B37ABC10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BF00FF0"/>
    <w:multiLevelType w:val="multilevel"/>
    <w:tmpl w:val="40EAE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>
    <w:nsid w:val="21975335"/>
    <w:multiLevelType w:val="hybridMultilevel"/>
    <w:tmpl w:val="ACEC852E"/>
    <w:lvl w:ilvl="0" w:tplc="A684A97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8DB02C34">
      <w:start w:val="1"/>
      <w:numFmt w:val="lowerLetter"/>
      <w:lvlText w:val="%2."/>
      <w:lvlJc w:val="left"/>
      <w:pPr>
        <w:ind w:left="2291" w:hanging="360"/>
      </w:pPr>
    </w:lvl>
    <w:lvl w:ilvl="2" w:tplc="3D681EAA">
      <w:start w:val="1"/>
      <w:numFmt w:val="lowerRoman"/>
      <w:lvlText w:val="%3."/>
      <w:lvlJc w:val="right"/>
      <w:pPr>
        <w:ind w:left="3011" w:hanging="180"/>
      </w:pPr>
    </w:lvl>
    <w:lvl w:ilvl="3" w:tplc="D66A2FCE">
      <w:start w:val="1"/>
      <w:numFmt w:val="decimal"/>
      <w:lvlText w:val="%4."/>
      <w:lvlJc w:val="left"/>
      <w:pPr>
        <w:ind w:left="3731" w:hanging="360"/>
      </w:pPr>
    </w:lvl>
    <w:lvl w:ilvl="4" w:tplc="4B009C44">
      <w:start w:val="1"/>
      <w:numFmt w:val="lowerLetter"/>
      <w:lvlText w:val="%5."/>
      <w:lvlJc w:val="left"/>
      <w:pPr>
        <w:ind w:left="4451" w:hanging="360"/>
      </w:pPr>
    </w:lvl>
    <w:lvl w:ilvl="5" w:tplc="5CD24CE4">
      <w:start w:val="1"/>
      <w:numFmt w:val="lowerRoman"/>
      <w:lvlText w:val="%6."/>
      <w:lvlJc w:val="right"/>
      <w:pPr>
        <w:ind w:left="5171" w:hanging="180"/>
      </w:pPr>
    </w:lvl>
    <w:lvl w:ilvl="6" w:tplc="2E944314">
      <w:start w:val="1"/>
      <w:numFmt w:val="decimal"/>
      <w:lvlText w:val="%7."/>
      <w:lvlJc w:val="left"/>
      <w:pPr>
        <w:ind w:left="5891" w:hanging="360"/>
      </w:pPr>
    </w:lvl>
    <w:lvl w:ilvl="7" w:tplc="D7F8C124">
      <w:start w:val="1"/>
      <w:numFmt w:val="lowerLetter"/>
      <w:lvlText w:val="%8."/>
      <w:lvlJc w:val="left"/>
      <w:pPr>
        <w:ind w:left="6611" w:hanging="360"/>
      </w:pPr>
    </w:lvl>
    <w:lvl w:ilvl="8" w:tplc="1E6A3FF8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2153A7E"/>
    <w:multiLevelType w:val="multilevel"/>
    <w:tmpl w:val="51267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>
    <w:nsid w:val="25A13BBF"/>
    <w:multiLevelType w:val="hybridMultilevel"/>
    <w:tmpl w:val="8580DFBA"/>
    <w:lvl w:ilvl="0" w:tplc="9C46BC6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353E13B6">
      <w:start w:val="1"/>
      <w:numFmt w:val="lowerLetter"/>
      <w:lvlText w:val="%2."/>
      <w:lvlJc w:val="left"/>
      <w:pPr>
        <w:ind w:left="2291" w:hanging="360"/>
      </w:pPr>
    </w:lvl>
    <w:lvl w:ilvl="2" w:tplc="A47CDACC">
      <w:start w:val="1"/>
      <w:numFmt w:val="lowerRoman"/>
      <w:lvlText w:val="%3."/>
      <w:lvlJc w:val="right"/>
      <w:pPr>
        <w:ind w:left="3011" w:hanging="180"/>
      </w:pPr>
    </w:lvl>
    <w:lvl w:ilvl="3" w:tplc="46441406">
      <w:start w:val="1"/>
      <w:numFmt w:val="decimal"/>
      <w:lvlText w:val="%4."/>
      <w:lvlJc w:val="left"/>
      <w:pPr>
        <w:ind w:left="3731" w:hanging="360"/>
      </w:pPr>
    </w:lvl>
    <w:lvl w:ilvl="4" w:tplc="86BC5CA0">
      <w:start w:val="1"/>
      <w:numFmt w:val="lowerLetter"/>
      <w:lvlText w:val="%5."/>
      <w:lvlJc w:val="left"/>
      <w:pPr>
        <w:ind w:left="4451" w:hanging="360"/>
      </w:pPr>
    </w:lvl>
    <w:lvl w:ilvl="5" w:tplc="F64A351C">
      <w:start w:val="1"/>
      <w:numFmt w:val="lowerRoman"/>
      <w:lvlText w:val="%6."/>
      <w:lvlJc w:val="right"/>
      <w:pPr>
        <w:ind w:left="5171" w:hanging="180"/>
      </w:pPr>
    </w:lvl>
    <w:lvl w:ilvl="6" w:tplc="D7CEA0A4">
      <w:start w:val="1"/>
      <w:numFmt w:val="decimal"/>
      <w:lvlText w:val="%7."/>
      <w:lvlJc w:val="left"/>
      <w:pPr>
        <w:ind w:left="5891" w:hanging="360"/>
      </w:pPr>
    </w:lvl>
    <w:lvl w:ilvl="7" w:tplc="3A2E8A54">
      <w:start w:val="1"/>
      <w:numFmt w:val="lowerLetter"/>
      <w:lvlText w:val="%8."/>
      <w:lvlJc w:val="left"/>
      <w:pPr>
        <w:ind w:left="6611" w:hanging="360"/>
      </w:pPr>
    </w:lvl>
    <w:lvl w:ilvl="8" w:tplc="56709BCA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B4F2DF3"/>
    <w:multiLevelType w:val="multilevel"/>
    <w:tmpl w:val="FB9896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DF3C07"/>
    <w:multiLevelType w:val="multilevel"/>
    <w:tmpl w:val="5756F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2E315424"/>
    <w:multiLevelType w:val="hybridMultilevel"/>
    <w:tmpl w:val="75281062"/>
    <w:lvl w:ilvl="0" w:tplc="06125B2C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0D9A09FE">
      <w:start w:val="1"/>
      <w:numFmt w:val="lowerLetter"/>
      <w:lvlText w:val="%2."/>
      <w:lvlJc w:val="left"/>
      <w:pPr>
        <w:ind w:left="1015" w:hanging="360"/>
      </w:pPr>
    </w:lvl>
    <w:lvl w:ilvl="2" w:tplc="C42EB28C">
      <w:start w:val="1"/>
      <w:numFmt w:val="lowerRoman"/>
      <w:lvlText w:val="%3."/>
      <w:lvlJc w:val="right"/>
      <w:pPr>
        <w:ind w:left="1735" w:hanging="180"/>
      </w:pPr>
    </w:lvl>
    <w:lvl w:ilvl="3" w:tplc="33BE6AA2">
      <w:start w:val="1"/>
      <w:numFmt w:val="decimal"/>
      <w:lvlText w:val="%4."/>
      <w:lvlJc w:val="left"/>
      <w:pPr>
        <w:ind w:left="2455" w:hanging="360"/>
      </w:pPr>
    </w:lvl>
    <w:lvl w:ilvl="4" w:tplc="2314005E">
      <w:start w:val="1"/>
      <w:numFmt w:val="lowerLetter"/>
      <w:lvlText w:val="%5."/>
      <w:lvlJc w:val="left"/>
      <w:pPr>
        <w:ind w:left="3175" w:hanging="360"/>
      </w:pPr>
    </w:lvl>
    <w:lvl w:ilvl="5" w:tplc="58922ECC">
      <w:start w:val="1"/>
      <w:numFmt w:val="lowerRoman"/>
      <w:lvlText w:val="%6."/>
      <w:lvlJc w:val="right"/>
      <w:pPr>
        <w:ind w:left="3895" w:hanging="180"/>
      </w:pPr>
    </w:lvl>
    <w:lvl w:ilvl="6" w:tplc="B83672EA">
      <w:start w:val="1"/>
      <w:numFmt w:val="decimal"/>
      <w:lvlText w:val="%7."/>
      <w:lvlJc w:val="left"/>
      <w:pPr>
        <w:ind w:left="4615" w:hanging="360"/>
      </w:pPr>
    </w:lvl>
    <w:lvl w:ilvl="7" w:tplc="DE249A8E">
      <w:start w:val="1"/>
      <w:numFmt w:val="lowerLetter"/>
      <w:lvlText w:val="%8."/>
      <w:lvlJc w:val="left"/>
      <w:pPr>
        <w:ind w:left="5335" w:hanging="360"/>
      </w:pPr>
    </w:lvl>
    <w:lvl w:ilvl="8" w:tplc="CCEAB024">
      <w:start w:val="1"/>
      <w:numFmt w:val="lowerRoman"/>
      <w:lvlText w:val="%9."/>
      <w:lvlJc w:val="right"/>
      <w:pPr>
        <w:ind w:left="6055" w:hanging="180"/>
      </w:pPr>
    </w:lvl>
  </w:abstractNum>
  <w:abstractNum w:abstractNumId="14">
    <w:nsid w:val="2FDB0EEF"/>
    <w:multiLevelType w:val="hybridMultilevel"/>
    <w:tmpl w:val="496AF14E"/>
    <w:lvl w:ilvl="0" w:tplc="D59C798A">
      <w:start w:val="1"/>
      <w:numFmt w:val="russianLower"/>
      <w:lvlText w:val="%1)"/>
      <w:lvlJc w:val="left"/>
      <w:pPr>
        <w:ind w:left="1429" w:hanging="360"/>
      </w:pPr>
    </w:lvl>
    <w:lvl w:ilvl="1" w:tplc="196E0B18">
      <w:start w:val="1"/>
      <w:numFmt w:val="lowerLetter"/>
      <w:lvlText w:val="%2."/>
      <w:lvlJc w:val="left"/>
      <w:pPr>
        <w:ind w:left="2149" w:hanging="360"/>
      </w:pPr>
    </w:lvl>
    <w:lvl w:ilvl="2" w:tplc="FA3A1ABA">
      <w:start w:val="1"/>
      <w:numFmt w:val="lowerRoman"/>
      <w:lvlText w:val="%3."/>
      <w:lvlJc w:val="right"/>
      <w:pPr>
        <w:ind w:left="2869" w:hanging="180"/>
      </w:pPr>
    </w:lvl>
    <w:lvl w:ilvl="3" w:tplc="B6882338">
      <w:start w:val="1"/>
      <w:numFmt w:val="decimal"/>
      <w:lvlText w:val="%4."/>
      <w:lvlJc w:val="left"/>
      <w:pPr>
        <w:ind w:left="3589" w:hanging="360"/>
      </w:pPr>
    </w:lvl>
    <w:lvl w:ilvl="4" w:tplc="A7BC8B8C">
      <w:start w:val="1"/>
      <w:numFmt w:val="lowerLetter"/>
      <w:lvlText w:val="%5."/>
      <w:lvlJc w:val="left"/>
      <w:pPr>
        <w:ind w:left="4309" w:hanging="360"/>
      </w:pPr>
    </w:lvl>
    <w:lvl w:ilvl="5" w:tplc="1BE202F0">
      <w:start w:val="1"/>
      <w:numFmt w:val="lowerRoman"/>
      <w:lvlText w:val="%6."/>
      <w:lvlJc w:val="right"/>
      <w:pPr>
        <w:ind w:left="5029" w:hanging="180"/>
      </w:pPr>
    </w:lvl>
    <w:lvl w:ilvl="6" w:tplc="33FA5BCA">
      <w:start w:val="1"/>
      <w:numFmt w:val="decimal"/>
      <w:lvlText w:val="%7."/>
      <w:lvlJc w:val="left"/>
      <w:pPr>
        <w:ind w:left="5749" w:hanging="360"/>
      </w:pPr>
    </w:lvl>
    <w:lvl w:ilvl="7" w:tplc="DE8E8E20">
      <w:start w:val="1"/>
      <w:numFmt w:val="lowerLetter"/>
      <w:lvlText w:val="%8."/>
      <w:lvlJc w:val="left"/>
      <w:pPr>
        <w:ind w:left="6469" w:hanging="360"/>
      </w:pPr>
    </w:lvl>
    <w:lvl w:ilvl="8" w:tplc="C5664E84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0EF7EF6"/>
    <w:multiLevelType w:val="multilevel"/>
    <w:tmpl w:val="036202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4461B14"/>
    <w:multiLevelType w:val="multilevel"/>
    <w:tmpl w:val="19DEA5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706180E"/>
    <w:multiLevelType w:val="hybridMultilevel"/>
    <w:tmpl w:val="241800F0"/>
    <w:lvl w:ilvl="0" w:tplc="55A0371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A900D462">
      <w:start w:val="1"/>
      <w:numFmt w:val="lowerLetter"/>
      <w:lvlText w:val="%2."/>
      <w:lvlJc w:val="left"/>
      <w:pPr>
        <w:ind w:left="1015" w:hanging="360"/>
      </w:pPr>
    </w:lvl>
    <w:lvl w:ilvl="2" w:tplc="567C6790">
      <w:start w:val="1"/>
      <w:numFmt w:val="lowerRoman"/>
      <w:lvlText w:val="%3."/>
      <w:lvlJc w:val="right"/>
      <w:pPr>
        <w:ind w:left="1735" w:hanging="180"/>
      </w:pPr>
    </w:lvl>
    <w:lvl w:ilvl="3" w:tplc="63D6850C">
      <w:start w:val="1"/>
      <w:numFmt w:val="decimal"/>
      <w:lvlText w:val="%4."/>
      <w:lvlJc w:val="left"/>
      <w:pPr>
        <w:ind w:left="2455" w:hanging="360"/>
      </w:pPr>
    </w:lvl>
    <w:lvl w:ilvl="4" w:tplc="90662B10">
      <w:start w:val="1"/>
      <w:numFmt w:val="lowerLetter"/>
      <w:lvlText w:val="%5."/>
      <w:lvlJc w:val="left"/>
      <w:pPr>
        <w:ind w:left="3175" w:hanging="360"/>
      </w:pPr>
    </w:lvl>
    <w:lvl w:ilvl="5" w:tplc="93A83DCA">
      <w:start w:val="1"/>
      <w:numFmt w:val="lowerRoman"/>
      <w:lvlText w:val="%6."/>
      <w:lvlJc w:val="right"/>
      <w:pPr>
        <w:ind w:left="3895" w:hanging="180"/>
      </w:pPr>
    </w:lvl>
    <w:lvl w:ilvl="6" w:tplc="CF14C9CA">
      <w:start w:val="1"/>
      <w:numFmt w:val="decimal"/>
      <w:lvlText w:val="%7."/>
      <w:lvlJc w:val="left"/>
      <w:pPr>
        <w:ind w:left="4615" w:hanging="360"/>
      </w:pPr>
    </w:lvl>
    <w:lvl w:ilvl="7" w:tplc="DA383A58">
      <w:start w:val="1"/>
      <w:numFmt w:val="lowerLetter"/>
      <w:lvlText w:val="%8."/>
      <w:lvlJc w:val="left"/>
      <w:pPr>
        <w:ind w:left="5335" w:hanging="360"/>
      </w:pPr>
    </w:lvl>
    <w:lvl w:ilvl="8" w:tplc="C382DBF0">
      <w:start w:val="1"/>
      <w:numFmt w:val="lowerRoman"/>
      <w:lvlText w:val="%9."/>
      <w:lvlJc w:val="right"/>
      <w:pPr>
        <w:ind w:left="6055" w:hanging="180"/>
      </w:pPr>
    </w:lvl>
  </w:abstractNum>
  <w:abstractNum w:abstractNumId="18">
    <w:nsid w:val="3C890BC5"/>
    <w:multiLevelType w:val="multilevel"/>
    <w:tmpl w:val="90B61D0E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ECB2FA9"/>
    <w:multiLevelType w:val="multilevel"/>
    <w:tmpl w:val="482E63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>
    <w:nsid w:val="3EDB21C7"/>
    <w:multiLevelType w:val="multilevel"/>
    <w:tmpl w:val="0568A6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1">
    <w:nsid w:val="4029169B"/>
    <w:multiLevelType w:val="hybridMultilevel"/>
    <w:tmpl w:val="EF66CF28"/>
    <w:lvl w:ilvl="0" w:tplc="C6DEB8F8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7F2E93D0">
      <w:start w:val="1"/>
      <w:numFmt w:val="lowerLetter"/>
      <w:lvlText w:val="%2."/>
      <w:lvlJc w:val="left"/>
      <w:pPr>
        <w:ind w:left="2291" w:hanging="360"/>
      </w:pPr>
    </w:lvl>
    <w:lvl w:ilvl="2" w:tplc="180CDCA4">
      <w:start w:val="1"/>
      <w:numFmt w:val="lowerRoman"/>
      <w:lvlText w:val="%3."/>
      <w:lvlJc w:val="right"/>
      <w:pPr>
        <w:ind w:left="3011" w:hanging="180"/>
      </w:pPr>
    </w:lvl>
    <w:lvl w:ilvl="3" w:tplc="292CF8E8">
      <w:start w:val="1"/>
      <w:numFmt w:val="decimal"/>
      <w:lvlText w:val="%4."/>
      <w:lvlJc w:val="left"/>
      <w:pPr>
        <w:ind w:left="3731" w:hanging="360"/>
      </w:pPr>
    </w:lvl>
    <w:lvl w:ilvl="4" w:tplc="A46C3B1E">
      <w:start w:val="1"/>
      <w:numFmt w:val="lowerLetter"/>
      <w:lvlText w:val="%5."/>
      <w:lvlJc w:val="left"/>
      <w:pPr>
        <w:ind w:left="4451" w:hanging="360"/>
      </w:pPr>
    </w:lvl>
    <w:lvl w:ilvl="5" w:tplc="48A410FC">
      <w:start w:val="1"/>
      <w:numFmt w:val="lowerRoman"/>
      <w:lvlText w:val="%6."/>
      <w:lvlJc w:val="right"/>
      <w:pPr>
        <w:ind w:left="5171" w:hanging="180"/>
      </w:pPr>
    </w:lvl>
    <w:lvl w:ilvl="6" w:tplc="D2827616">
      <w:start w:val="1"/>
      <w:numFmt w:val="decimal"/>
      <w:lvlText w:val="%7."/>
      <w:lvlJc w:val="left"/>
      <w:pPr>
        <w:ind w:left="5891" w:hanging="360"/>
      </w:pPr>
    </w:lvl>
    <w:lvl w:ilvl="7" w:tplc="CF24451C">
      <w:start w:val="1"/>
      <w:numFmt w:val="lowerLetter"/>
      <w:lvlText w:val="%8."/>
      <w:lvlJc w:val="left"/>
      <w:pPr>
        <w:ind w:left="6611" w:hanging="360"/>
      </w:pPr>
    </w:lvl>
    <w:lvl w:ilvl="8" w:tplc="DA50CCF8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40581FE8"/>
    <w:multiLevelType w:val="multilevel"/>
    <w:tmpl w:val="8BA251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20B51CC"/>
    <w:multiLevelType w:val="multilevel"/>
    <w:tmpl w:val="79705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4">
    <w:nsid w:val="44216273"/>
    <w:multiLevelType w:val="multilevel"/>
    <w:tmpl w:val="1E667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>
    <w:nsid w:val="524271D4"/>
    <w:multiLevelType w:val="multilevel"/>
    <w:tmpl w:val="3154D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6">
    <w:nsid w:val="53FA5A3F"/>
    <w:multiLevelType w:val="multilevel"/>
    <w:tmpl w:val="C65C63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7">
    <w:nsid w:val="55DE673C"/>
    <w:multiLevelType w:val="multilevel"/>
    <w:tmpl w:val="881AD29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4F450B"/>
    <w:multiLevelType w:val="multilevel"/>
    <w:tmpl w:val="02A4B8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9">
    <w:nsid w:val="639520A8"/>
    <w:multiLevelType w:val="multilevel"/>
    <w:tmpl w:val="0B088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0">
    <w:nsid w:val="66BE540A"/>
    <w:multiLevelType w:val="multilevel"/>
    <w:tmpl w:val="A8789964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1">
    <w:nsid w:val="66F16C07"/>
    <w:multiLevelType w:val="hybridMultilevel"/>
    <w:tmpl w:val="0DEA440E"/>
    <w:lvl w:ilvl="0" w:tplc="21CE20B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0D090B6">
      <w:start w:val="1"/>
      <w:numFmt w:val="lowerLetter"/>
      <w:lvlText w:val="%2."/>
      <w:lvlJc w:val="left"/>
      <w:pPr>
        <w:ind w:left="1440" w:hanging="360"/>
      </w:pPr>
    </w:lvl>
    <w:lvl w:ilvl="2" w:tplc="43A0BF72">
      <w:start w:val="1"/>
      <w:numFmt w:val="lowerRoman"/>
      <w:lvlText w:val="%3."/>
      <w:lvlJc w:val="right"/>
      <w:pPr>
        <w:ind w:left="2160" w:hanging="180"/>
      </w:pPr>
    </w:lvl>
    <w:lvl w:ilvl="3" w:tplc="2E643324">
      <w:start w:val="1"/>
      <w:numFmt w:val="decimal"/>
      <w:lvlText w:val="%4."/>
      <w:lvlJc w:val="left"/>
      <w:pPr>
        <w:ind w:left="2880" w:hanging="360"/>
      </w:pPr>
    </w:lvl>
    <w:lvl w:ilvl="4" w:tplc="6C46161C">
      <w:start w:val="1"/>
      <w:numFmt w:val="lowerLetter"/>
      <w:lvlText w:val="%5."/>
      <w:lvlJc w:val="left"/>
      <w:pPr>
        <w:ind w:left="3600" w:hanging="360"/>
      </w:pPr>
    </w:lvl>
    <w:lvl w:ilvl="5" w:tplc="7BC83710">
      <w:start w:val="1"/>
      <w:numFmt w:val="lowerRoman"/>
      <w:lvlText w:val="%6."/>
      <w:lvlJc w:val="right"/>
      <w:pPr>
        <w:ind w:left="4320" w:hanging="180"/>
      </w:pPr>
    </w:lvl>
    <w:lvl w:ilvl="6" w:tplc="C2282496">
      <w:start w:val="1"/>
      <w:numFmt w:val="decimal"/>
      <w:lvlText w:val="%7."/>
      <w:lvlJc w:val="left"/>
      <w:pPr>
        <w:ind w:left="5040" w:hanging="360"/>
      </w:pPr>
    </w:lvl>
    <w:lvl w:ilvl="7" w:tplc="0D803BF0">
      <w:start w:val="1"/>
      <w:numFmt w:val="lowerLetter"/>
      <w:lvlText w:val="%8."/>
      <w:lvlJc w:val="left"/>
      <w:pPr>
        <w:ind w:left="5760" w:hanging="360"/>
      </w:pPr>
    </w:lvl>
    <w:lvl w:ilvl="8" w:tplc="EE26A93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BC3DCD"/>
    <w:multiLevelType w:val="hybridMultilevel"/>
    <w:tmpl w:val="56AC71D8"/>
    <w:lvl w:ilvl="0" w:tplc="0E44B2B8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ACA4B68A">
      <w:start w:val="1"/>
      <w:numFmt w:val="lowerLetter"/>
      <w:lvlText w:val="%2."/>
      <w:lvlJc w:val="left"/>
      <w:pPr>
        <w:ind w:left="2291" w:hanging="360"/>
      </w:pPr>
    </w:lvl>
    <w:lvl w:ilvl="2" w:tplc="7346E172">
      <w:start w:val="1"/>
      <w:numFmt w:val="lowerRoman"/>
      <w:lvlText w:val="%3."/>
      <w:lvlJc w:val="right"/>
      <w:pPr>
        <w:ind w:left="3011" w:hanging="180"/>
      </w:pPr>
    </w:lvl>
    <w:lvl w:ilvl="3" w:tplc="7B50419A">
      <w:start w:val="1"/>
      <w:numFmt w:val="decimal"/>
      <w:lvlText w:val="%4."/>
      <w:lvlJc w:val="left"/>
      <w:pPr>
        <w:ind w:left="3731" w:hanging="360"/>
      </w:pPr>
    </w:lvl>
    <w:lvl w:ilvl="4" w:tplc="38CE946E">
      <w:start w:val="1"/>
      <w:numFmt w:val="lowerLetter"/>
      <w:lvlText w:val="%5."/>
      <w:lvlJc w:val="left"/>
      <w:pPr>
        <w:ind w:left="4451" w:hanging="360"/>
      </w:pPr>
    </w:lvl>
    <w:lvl w:ilvl="5" w:tplc="DA6E6660">
      <w:start w:val="1"/>
      <w:numFmt w:val="lowerRoman"/>
      <w:lvlText w:val="%6."/>
      <w:lvlJc w:val="right"/>
      <w:pPr>
        <w:ind w:left="5171" w:hanging="180"/>
      </w:pPr>
    </w:lvl>
    <w:lvl w:ilvl="6" w:tplc="DC40446C">
      <w:start w:val="1"/>
      <w:numFmt w:val="decimal"/>
      <w:lvlText w:val="%7."/>
      <w:lvlJc w:val="left"/>
      <w:pPr>
        <w:ind w:left="5891" w:hanging="360"/>
      </w:pPr>
    </w:lvl>
    <w:lvl w:ilvl="7" w:tplc="39BC42E4">
      <w:start w:val="1"/>
      <w:numFmt w:val="lowerLetter"/>
      <w:lvlText w:val="%8."/>
      <w:lvlJc w:val="left"/>
      <w:pPr>
        <w:ind w:left="6611" w:hanging="360"/>
      </w:pPr>
    </w:lvl>
    <w:lvl w:ilvl="8" w:tplc="A26A4062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D231BA9"/>
    <w:multiLevelType w:val="multilevel"/>
    <w:tmpl w:val="ADC29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4">
    <w:nsid w:val="716E6BE6"/>
    <w:multiLevelType w:val="multilevel"/>
    <w:tmpl w:val="3CE23E84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070F36"/>
    <w:multiLevelType w:val="multilevel"/>
    <w:tmpl w:val="9DC05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6">
    <w:nsid w:val="7D3B1E8A"/>
    <w:multiLevelType w:val="multilevel"/>
    <w:tmpl w:val="AC94397A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F217A1B"/>
    <w:multiLevelType w:val="multilevel"/>
    <w:tmpl w:val="3D067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8">
    <w:nsid w:val="7FCB5645"/>
    <w:multiLevelType w:val="hybridMultilevel"/>
    <w:tmpl w:val="B366E8C6"/>
    <w:lvl w:ilvl="0" w:tplc="AA762278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AE0ED630">
      <w:start w:val="1"/>
      <w:numFmt w:val="lowerLetter"/>
      <w:lvlText w:val="%2."/>
      <w:lvlJc w:val="left"/>
      <w:pPr>
        <w:ind w:left="2291" w:hanging="360"/>
      </w:pPr>
    </w:lvl>
    <w:lvl w:ilvl="2" w:tplc="8488CD36">
      <w:start w:val="1"/>
      <w:numFmt w:val="lowerRoman"/>
      <w:lvlText w:val="%3."/>
      <w:lvlJc w:val="right"/>
      <w:pPr>
        <w:ind w:left="3011" w:hanging="180"/>
      </w:pPr>
    </w:lvl>
    <w:lvl w:ilvl="3" w:tplc="0A7C9108">
      <w:start w:val="1"/>
      <w:numFmt w:val="decimal"/>
      <w:lvlText w:val="%4."/>
      <w:lvlJc w:val="left"/>
      <w:pPr>
        <w:ind w:left="3731" w:hanging="360"/>
      </w:pPr>
    </w:lvl>
    <w:lvl w:ilvl="4" w:tplc="6E040992">
      <w:start w:val="1"/>
      <w:numFmt w:val="lowerLetter"/>
      <w:lvlText w:val="%5."/>
      <w:lvlJc w:val="left"/>
      <w:pPr>
        <w:ind w:left="4451" w:hanging="360"/>
      </w:pPr>
    </w:lvl>
    <w:lvl w:ilvl="5" w:tplc="65620150">
      <w:start w:val="1"/>
      <w:numFmt w:val="lowerRoman"/>
      <w:lvlText w:val="%6."/>
      <w:lvlJc w:val="right"/>
      <w:pPr>
        <w:ind w:left="5171" w:hanging="180"/>
      </w:pPr>
    </w:lvl>
    <w:lvl w:ilvl="6" w:tplc="B588AC22">
      <w:start w:val="1"/>
      <w:numFmt w:val="decimal"/>
      <w:lvlText w:val="%7."/>
      <w:lvlJc w:val="left"/>
      <w:pPr>
        <w:ind w:left="5891" w:hanging="360"/>
      </w:pPr>
    </w:lvl>
    <w:lvl w:ilvl="7" w:tplc="244A8DB2">
      <w:start w:val="1"/>
      <w:numFmt w:val="lowerLetter"/>
      <w:lvlText w:val="%8."/>
      <w:lvlJc w:val="left"/>
      <w:pPr>
        <w:ind w:left="6611" w:hanging="360"/>
      </w:pPr>
    </w:lvl>
    <w:lvl w:ilvl="8" w:tplc="5FCCB1B6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27"/>
  </w:num>
  <w:num w:numId="3">
    <w:abstractNumId w:val="32"/>
  </w:num>
  <w:num w:numId="4">
    <w:abstractNumId w:val="14"/>
  </w:num>
  <w:num w:numId="5">
    <w:abstractNumId w:val="19"/>
  </w:num>
  <w:num w:numId="6">
    <w:abstractNumId w:val="15"/>
  </w:num>
  <w:num w:numId="7">
    <w:abstractNumId w:val="21"/>
  </w:num>
  <w:num w:numId="8">
    <w:abstractNumId w:val="31"/>
  </w:num>
  <w:num w:numId="9">
    <w:abstractNumId w:val="25"/>
  </w:num>
  <w:num w:numId="10">
    <w:abstractNumId w:val="13"/>
  </w:num>
  <w:num w:numId="11">
    <w:abstractNumId w:val="1"/>
  </w:num>
  <w:num w:numId="12">
    <w:abstractNumId w:val="6"/>
  </w:num>
  <w:num w:numId="13">
    <w:abstractNumId w:val="11"/>
  </w:num>
  <w:num w:numId="14">
    <w:abstractNumId w:val="35"/>
  </w:num>
  <w:num w:numId="15">
    <w:abstractNumId w:val="24"/>
  </w:num>
  <w:num w:numId="16">
    <w:abstractNumId w:val="2"/>
  </w:num>
  <w:num w:numId="17">
    <w:abstractNumId w:val="37"/>
  </w:num>
  <w:num w:numId="18">
    <w:abstractNumId w:val="16"/>
  </w:num>
  <w:num w:numId="19">
    <w:abstractNumId w:val="33"/>
  </w:num>
  <w:num w:numId="20">
    <w:abstractNumId w:val="10"/>
  </w:num>
  <w:num w:numId="21">
    <w:abstractNumId w:val="3"/>
  </w:num>
  <w:num w:numId="22">
    <w:abstractNumId w:val="38"/>
  </w:num>
  <w:num w:numId="23">
    <w:abstractNumId w:val="8"/>
  </w:num>
  <w:num w:numId="24">
    <w:abstractNumId w:val="12"/>
  </w:num>
  <w:num w:numId="25">
    <w:abstractNumId w:val="29"/>
  </w:num>
  <w:num w:numId="26">
    <w:abstractNumId w:val="17"/>
  </w:num>
  <w:num w:numId="27">
    <w:abstractNumId w:val="9"/>
  </w:num>
  <w:num w:numId="28">
    <w:abstractNumId w:val="20"/>
  </w:num>
  <w:num w:numId="29">
    <w:abstractNumId w:val="7"/>
  </w:num>
  <w:num w:numId="30">
    <w:abstractNumId w:val="26"/>
  </w:num>
  <w:num w:numId="31">
    <w:abstractNumId w:val="0"/>
  </w:num>
  <w:num w:numId="32">
    <w:abstractNumId w:val="22"/>
  </w:num>
  <w:num w:numId="33">
    <w:abstractNumId w:val="23"/>
  </w:num>
  <w:num w:numId="34">
    <w:abstractNumId w:val="4"/>
  </w:num>
  <w:num w:numId="35">
    <w:abstractNumId w:val="30"/>
  </w:num>
  <w:num w:numId="36">
    <w:abstractNumId w:val="36"/>
  </w:num>
  <w:num w:numId="37">
    <w:abstractNumId w:val="18"/>
  </w:num>
  <w:num w:numId="38">
    <w:abstractNumId w:val="5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0288"/>
    <w:rsid w:val="00106258"/>
    <w:rsid w:val="00127700"/>
    <w:rsid w:val="002B4F98"/>
    <w:rsid w:val="00371512"/>
    <w:rsid w:val="0042532E"/>
    <w:rsid w:val="006F7395"/>
    <w:rsid w:val="008A2518"/>
    <w:rsid w:val="008D0546"/>
    <w:rsid w:val="00A10288"/>
    <w:rsid w:val="00A94423"/>
    <w:rsid w:val="00B40076"/>
    <w:rsid w:val="00DE6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after="160" w:line="264" w:lineRule="auto"/>
    </w:pPr>
    <w:rPr>
      <w:rFonts w:asciiTheme="minorHAnsi" w:hAnsiTheme="minorHAnsi"/>
      <w:sz w:val="22"/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5ebd5728-ce07-411d-9dc7-195263085493">
    <w:name w:val="Normal_5ebd5728-ce07-411d-9dc7-195263085493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9dc98fab-4e11-49ad-819d-88543cbf5bae">
    <w:name w:val="Table Grid_9dc98fab-4e11-49ad-819d-88543cbf5bae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a6b1d95-f9b5-4f84-87b8-e0bf9c2aa8a2">
    <w:name w:val="Normal_3a6b1d95-f9b5-4f84-87b8-e0bf9c2aa8a2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f9ff4126-32cb-4b47-87e9-8d1aea4143aa">
    <w:name w:val="Normal_f9ff4126-32cb-4b47-87e9-8d1aea4143aa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94016374-dae7-4453-97dd-0874943d0ad1">
    <w:name w:val="Table Grid_94016374-dae7-4453-97dd-0874943d0ad1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668cb21a-0677-4d3a-909c-77a48f5d8353">
    <w:name w:val="Normal_668cb21a-0677-4d3a-909c-77a48f5d8353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e37653f2-b448-4e80-a82f-b56630dc4f55">
    <w:name w:val="Normal_e37653f2-b448-4e80-a82f-b56630dc4f55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NormalTablea570f415-855f-4eb9-92da-6411cc73989f">
    <w:name w:val="Normal Table_a570f415-855f-4eb9-92da-6411cc73989f"/>
    <w:uiPriority w:val="99"/>
    <w:semiHidden/>
    <w:unhideWhenUsed/>
    <w:rsid w:val="008A251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e730e4e5-8c52-4692-8ec8-6a94ca32471d">
    <w:name w:val="Table Grid_e730e4e5-8c52-4692-8ec8-6a94ca32471d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85ddedf-bf12-46b1-a7be-0ed8b6b604ad">
    <w:name w:val="List Paragraph_185ddedf-bf12-46b1-a7be-0ed8b6b604ad"/>
    <w:basedOn w:val="Normalf9ff4126-32cb-4b47-87e9-8d1aea4143aa"/>
    <w:uiPriority w:val="34"/>
    <w:qFormat/>
    <w:rsid w:val="00727A4F"/>
    <w:pPr>
      <w:ind w:left="720"/>
      <w:contextualSpacing/>
    </w:pPr>
  </w:style>
  <w:style w:type="paragraph" w:customStyle="1" w:styleId="Footnote8bdb8515-c2f4-451d-8677-5a5c0146af86">
    <w:name w:val="Footnote_8bdb8515-c2f4-451d-8677-5a5c0146af86"/>
    <w:basedOn w:val="Normalf9ff4126-32cb-4b47-87e9-8d1aea4143aa"/>
    <w:qFormat/>
    <w:rsid w:val="00727A4F"/>
    <w:rPr>
      <w:sz w:val="20"/>
    </w:rPr>
  </w:style>
  <w:style w:type="paragraph" w:customStyle="1" w:styleId="Footnotea9f53b70-2827-42fc-959d-4847911892a3">
    <w:name w:val="Footnote_a9f53b70-2827-42fc-959d-4847911892a3"/>
    <w:basedOn w:val="Normal18eb03c2-e6b3-4e35-8932-4f4b36010aea"/>
    <w:qFormat/>
    <w:rsid w:val="00727A4F"/>
    <w:rPr>
      <w:sz w:val="20"/>
    </w:rPr>
  </w:style>
  <w:style w:type="paragraph" w:customStyle="1" w:styleId="Normal18eb03c2-e6b3-4e35-8932-4f4b36010aea">
    <w:name w:val="Normal_18eb03c2-e6b3-4e35-8932-4f4b36010aea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1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3491</Words>
  <Characters>19903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gruzdeva</cp:lastModifiedBy>
  <cp:revision>2</cp:revision>
  <dcterms:created xsi:type="dcterms:W3CDTF">2026-10-01T05:51:00Z</dcterms:created>
  <dcterms:modified xsi:type="dcterms:W3CDTF">2026-10-01T05:51:00Z</dcterms:modified>
</cp:coreProperties>
</file>