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jc w:val="both"/>
        <w:rPr>
          <w:color w:val="808080"/>
          <w:sz w:val="24"/>
          <w:szCs w:val="24"/>
        </w:rPr>
      </w:pPr>
      <w:r w:rsidDel="00000000" w:rsidR="00000000" w:rsidRPr="00000000">
        <w:rPr>
          <w:color w:val="808080"/>
          <w:sz w:val="24"/>
          <w:szCs w:val="24"/>
          <w:rtl w:val="0"/>
        </w:rPr>
        <w:t xml:space="preserve">ОБРАЗЕЦ 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426"/>
        </w:tabs>
        <w:ind w:left="0" w:right="302" w:firstLine="567"/>
        <w:rPr>
          <w:color w:val="808080"/>
          <w:sz w:val="24"/>
          <w:szCs w:val="24"/>
        </w:rPr>
      </w:pPr>
      <w:r w:rsidDel="00000000" w:rsidR="00000000" w:rsidRPr="00000000">
        <w:rPr>
          <w:color w:val="808080"/>
          <w:sz w:val="24"/>
          <w:szCs w:val="24"/>
          <w:rtl w:val="0"/>
        </w:rPr>
        <w:t xml:space="preserve">РЕКОМЕНДОВАННАЯ ФОРМА ДОРОЖНОЙ КАРТЫ</w:t>
        <w:br w:type="textWrapping"/>
        <w:t xml:space="preserve"> по реализации мероприятий федерального проекта «Бизнес-спринт (Я выбираю спорт)»</w:t>
      </w:r>
    </w:p>
    <w:p w:rsidR="00000000" w:rsidDel="00000000" w:rsidP="00000000" w:rsidRDefault="00000000" w:rsidRPr="00000000" w14:paraId="00000003">
      <w:pPr>
        <w:pStyle w:val="Title"/>
        <w:ind w:right="444" w:firstLine="994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 ___» _____________ 2023г.</w:t>
      </w:r>
    </w:p>
    <w:p w:rsidR="00000000" w:rsidDel="00000000" w:rsidP="00000000" w:rsidRDefault="00000000" w:rsidRPr="00000000" w14:paraId="00000004">
      <w:pPr>
        <w:pStyle w:val="Title"/>
        <w:ind w:firstLine="994"/>
        <w:rPr/>
      </w:pPr>
      <w:r w:rsidDel="00000000" w:rsidR="00000000" w:rsidRPr="00000000">
        <w:rPr>
          <w:rtl w:val="0"/>
        </w:rPr>
        <w:t xml:space="preserve">РЕКОМЕНДОВАННЫЙ ПЛАН МЕРОПРИЯТИЙ НА 2024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6" w:lineRule="auto"/>
        <w:ind w:left="994" w:right="108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созданию «умных» спортивных площадок в субъектах Российской Федерации</w:t>
      </w:r>
    </w:p>
    <w:tbl>
      <w:tblPr>
        <w:tblStyle w:val="Table1"/>
        <w:tblW w:w="10173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9"/>
        <w:gridCol w:w="4024"/>
        <w:gridCol w:w="3324"/>
        <w:gridCol w:w="2086"/>
        <w:tblGridChange w:id="0">
          <w:tblGrid>
            <w:gridCol w:w="739"/>
            <w:gridCol w:w="4024"/>
            <w:gridCol w:w="3324"/>
            <w:gridCol w:w="2086"/>
          </w:tblGrid>
        </w:tblGridChange>
      </w:tblGrid>
      <w:tr>
        <w:trPr>
          <w:cantSplit w:val="0"/>
          <w:trHeight w:val="98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16" w:lineRule="auto"/>
              <w:ind w:left="177" w:right="151" w:firstLine="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19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16" w:lineRule="auto"/>
              <w:ind w:left="395" w:right="3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Срок/Плановая дата    исполнения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38" w:right="2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3"/>
            <w:shd w:fill="f1f1f1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Организационные мероприятия</w:t>
            </w:r>
          </w:p>
        </w:tc>
      </w:tr>
      <w:tr>
        <w:trPr>
          <w:cantSplit w:val="0"/>
          <w:trHeight w:val="12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16" w:lineRule="auto"/>
              <w:ind w:left="57" w:right="78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Заключения соглашений на предоставление субсидий с субъектом РФ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0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</w:t>
            </w:r>
          </w:p>
        </w:tc>
      </w:tr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30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Выделение средств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13" w:lineRule="auto"/>
              <w:ind w:left="57" w:right="97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регионального бюджета в соответствии с уровнем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софинансирования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Заказчика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</w:t>
            </w:r>
          </w:p>
        </w:tc>
      </w:tr>
      <w:tr>
        <w:trPr>
          <w:cantSplit w:val="0"/>
          <w:trHeight w:val="12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16" w:lineRule="auto"/>
              <w:ind w:left="57" w:right="8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земельного участка для размещения оборудования и передача Заказчику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февраль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16" w:lineRule="auto"/>
              <w:ind w:left="535" w:right="294" w:hanging="21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РФ, Заказчик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3"/>
            <w:shd w:fill="f1f1f1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Закупка модульного сооружения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задание на</w:t>
              <w:br w:type="textWrapping"/>
              <w:t xml:space="preserve">поставку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февраль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начальной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максимальной цены контракта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февраль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закупочной документации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февраль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7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7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Доведение средств до ГРБС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76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76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16" w:lineRule="auto"/>
              <w:ind w:left="57" w:right="18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Размещение плана ФХД и план- графика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16" w:lineRule="auto"/>
              <w:ind w:left="57" w:right="8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конкурентной процедуры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контракта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апрель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2.8.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16" w:lineRule="auto"/>
              <w:ind w:left="57" w:right="8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Получение документов на поставленное модульное спортивное сооружение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май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2.9.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Поставка модульного зала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Поставщик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2.10.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акта приемки оборудования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Заказчик, Поставщик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3"/>
            <w:shd w:fill="f1f1f1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ПИР на благоустройство земельного участка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задания на проектирование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начальной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максимальной цены контракта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3.3. 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305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закупочной документации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Выделение средств на закупку 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март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13" w:lineRule="auto"/>
              <w:ind w:left="535" w:right="294" w:hanging="21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РФ, Заказчик</w:t>
            </w:r>
          </w:p>
        </w:tc>
      </w:tr>
      <w:tr>
        <w:trPr>
          <w:cantSplit w:val="0"/>
          <w:trHeight w:val="9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16" w:lineRule="auto"/>
              <w:ind w:left="57" w:right="18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Размещение плана ФХД и план- графика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3.6.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16" w:lineRule="auto"/>
              <w:ind w:left="57" w:right="8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конкурентной процедуры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апрель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6.000000000002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7"/>
        <w:gridCol w:w="4058"/>
        <w:gridCol w:w="3352"/>
        <w:gridCol w:w="2099"/>
        <w:tblGridChange w:id="0">
          <w:tblGrid>
            <w:gridCol w:w="747"/>
            <w:gridCol w:w="4058"/>
            <w:gridCol w:w="3352"/>
            <w:gridCol w:w="2099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16" w:lineRule="auto"/>
              <w:ind w:left="177" w:right="151" w:firstLine="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40" w:lineRule="auto"/>
              <w:ind w:left="119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16" w:lineRule="auto"/>
              <w:ind w:left="952" w:right="367" w:hanging="557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Срок/Плановая дата исполнения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40" w:lineRule="auto"/>
              <w:ind w:left="38" w:right="2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3.7.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контракта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04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апрель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16" w:lineRule="auto"/>
              <w:ind w:left="57" w:right="127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проектно- изыскательских работ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июнь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Проектировщик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3.9.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Экспертиза смет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июнь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Проектировщик</w: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3.10.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акта выполненных</w:t>
              <w:br w:type="textWrapping"/>
              <w:t xml:space="preserve"> работ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июнь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Заказчик, Проектировщик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3"/>
            <w:shd w:fill="f1f1f1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 по благоустройству земельного участка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13" w:lineRule="auto"/>
              <w:ind w:left="57" w:right="18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закупочной документации на благоустройство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июнь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Выделение средств на закупку 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июнь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РФ, 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Размещение плана ФХД и план- графика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4.4.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конкурентной процедуры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4.5.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контракта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4.6.1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13" w:lineRule="auto"/>
              <w:ind w:left="57" w:right="18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работ по устройству сетей и подготовке площадки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36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октябрь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6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Подрядчик</w:t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4.6.2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13" w:lineRule="auto"/>
              <w:ind w:left="57" w:right="18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работ по благоустройству земельного участка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октябрь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67" w:right="458" w:hanging="48.00000000000001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Подрядчик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4.7.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актов выполненных  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октябрь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Заказчик, Подрядчик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3"/>
            <w:shd w:fill="f1f1f1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Монтаж модульного сооружения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задания на монтаж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5.2.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16" w:lineRule="auto"/>
              <w:ind w:left="57" w:right="39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начальной максимальной цены контракта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509" w:right="4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5.3.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Выделение средств на закупку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Субъект РФ,</w:t>
              <w:br w:type="textWrapping"/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5.4.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13" w:lineRule="auto"/>
              <w:ind w:left="57" w:right="82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Размещение плана ФХД и план-графика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5.5.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16" w:lineRule="auto"/>
              <w:ind w:left="57" w:right="8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закупочной документации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5.6.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конкурентной процедуры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5.7.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контракта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июль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5.8.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монтажных работ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703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октябрь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37" w:right="2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Монтажник</w: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37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5.9.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акта выполненных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работ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701" w:right="6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ноябрь 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Заказчик, Монтажник</w:t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16" w:lineRule="auto"/>
        <w:ind w:left="1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Примечание: последовательность пунктов в графе «Мероприятие» может быть   изменена на усмотрение субъекта Российской Федерации.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1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1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Руководитель органа исполнительной </w:t>
        <w:br w:type="textWrapping"/>
        <w:t xml:space="preserve">власти субъекта РФ в сфере ФКиС: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         ______________           _________________________</w:t>
      </w:r>
    </w:p>
    <w:p w:rsidR="00000000" w:rsidDel="00000000" w:rsidP="00000000" w:rsidRDefault="00000000" w:rsidRPr="00000000" w14:paraId="000000D9">
      <w:pPr>
        <w:widowControl w:val="1"/>
        <w:tabs>
          <w:tab w:val="center" w:leader="none" w:pos="5325"/>
          <w:tab w:val="left" w:leader="none" w:pos="7770"/>
        </w:tabs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ab/>
        <w:t xml:space="preserve">                                                   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(подпись)                                 (расшифровка подписи)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16" w:lineRule="auto"/>
        <w:ind w:left="1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7" w:type="default"/>
      <w:pgSz w:h="16840" w:w="11910" w:orient="portrait"/>
      <w:pgMar w:bottom="280" w:top="284" w:left="960" w:right="300" w:header="720" w:footer="1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Стр.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1" w:line="306" w:lineRule="auto"/>
      <w:ind w:left="994" w:right="1083"/>
      <w:jc w:val="center"/>
    </w:pPr>
    <w:rPr>
      <w:b w:val="1"/>
      <w:bCs w:val="1"/>
      <w:sz w:val="28"/>
      <w:szCs w:val="28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Title"/>
    <w:basedOn w:val="a"/>
    <w:uiPriority w:val="10"/>
    <w:qFormat w:val="1"/>
    <w:pPr>
      <w:spacing w:before="61" w:line="306" w:lineRule="exact"/>
      <w:ind w:left="994" w:right="1083"/>
      <w:jc w:val="center"/>
    </w:pPr>
    <w:rPr>
      <w:b w:val="1"/>
      <w:bCs w:val="1"/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before="175"/>
      <w:ind w:left="57"/>
    </w:pPr>
  </w:style>
  <w:style w:type="character" w:styleId="a6">
    <w:name w:val="line number"/>
    <w:basedOn w:val="a0"/>
    <w:uiPriority w:val="99"/>
    <w:semiHidden w:val="1"/>
    <w:unhideWhenUsed w:val="1"/>
    <w:rsid w:val="000A4D17"/>
  </w:style>
  <w:style w:type="paragraph" w:styleId="a7">
    <w:name w:val="header"/>
    <w:basedOn w:val="a"/>
    <w:link w:val="a8"/>
    <w:uiPriority w:val="99"/>
    <w:unhideWhenUsed w:val="1"/>
    <w:rsid w:val="00090967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090967"/>
    <w:rPr>
      <w:rFonts w:ascii="Times New Roman" w:cs="Times New Roman" w:eastAsia="Times New Roman" w:hAnsi="Times New Roman"/>
      <w:lang w:val="ru-RU"/>
    </w:rPr>
  </w:style>
  <w:style w:type="paragraph" w:styleId="a9">
    <w:name w:val="footer"/>
    <w:basedOn w:val="a"/>
    <w:link w:val="aa"/>
    <w:uiPriority w:val="99"/>
    <w:unhideWhenUsed w:val="1"/>
    <w:rsid w:val="00090967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090967"/>
    <w:rPr>
      <w:rFonts w:ascii="Times New Roman" w:cs="Times New Roman" w:eastAsia="Times New Roman" w:hAnsi="Times New Roman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7SL9pWl7rFf8se0UmaK9/o/f2g==">CgMxLjA4AHIhMUE1VzF3MmJHMFkyZkczUWd1ZlVGRlowV19LZ2d4dndu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2023-05-15T16:29:00Z</dcterms:created>
  <dc:creator>*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</Properties>
</file>