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ED0BF" w14:textId="77777777" w:rsidR="00F45235" w:rsidRPr="00CF6C71" w:rsidRDefault="00F45235" w:rsidP="00F4523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u w:val="single"/>
          <w:lang w:eastAsia="zh-CN"/>
        </w:rPr>
      </w:pPr>
      <w:r>
        <w:rPr>
          <w:rFonts w:ascii="Times New Roman" w:hAnsi="Times New Roman"/>
          <w:b/>
          <w:color w:val="000000"/>
          <w:u w:val="single"/>
          <w:lang w:eastAsia="zh-CN"/>
        </w:rPr>
        <w:fldChar w:fldCharType="begin"/>
      </w:r>
      <w:r>
        <w:rPr>
          <w:rFonts w:ascii="Times New Roman" w:hAnsi="Times New Roman"/>
          <w:b/>
          <w:color w:val="000000"/>
          <w:u w:val="single"/>
          <w:lang w:eastAsia="zh-CN"/>
        </w:rPr>
        <w:instrText xml:space="preserve"> AUTHOR  ОПФполное </w:instrText>
      </w:r>
      <w:r>
        <w:rPr>
          <w:rFonts w:ascii="Times New Roman" w:hAnsi="Times New Roman"/>
          <w:b/>
          <w:color w:val="000000"/>
          <w:u w:val="single"/>
          <w:lang w:eastAsia="zh-CN"/>
        </w:rPr>
        <w:fldChar w:fldCharType="separate"/>
      </w:r>
      <w:r>
        <w:rPr>
          <w:rFonts w:ascii="Times New Roman" w:hAnsi="Times New Roman"/>
          <w:b/>
          <w:noProof/>
          <w:color w:val="000000"/>
          <w:u w:val="single"/>
          <w:lang w:eastAsia="zh-CN"/>
        </w:rPr>
        <w:t>ОПФполное</w:t>
      </w:r>
      <w:r>
        <w:rPr>
          <w:rFonts w:ascii="Times New Roman" w:hAnsi="Times New Roman"/>
          <w:b/>
          <w:color w:val="000000"/>
          <w:u w:val="single"/>
          <w:lang w:eastAsia="zh-CN"/>
        </w:rPr>
        <w:fldChar w:fldCharType="end"/>
      </w:r>
      <w:r w:rsidRPr="00CF6C71">
        <w:rPr>
          <w:rFonts w:ascii="Times New Roman" w:hAnsi="Times New Roman"/>
          <w:b/>
          <w:color w:val="000000"/>
          <w:u w:val="single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u w:val="single"/>
          <w:lang w:eastAsia="zh-CN"/>
        </w:rPr>
        <w:fldChar w:fldCharType="begin"/>
      </w:r>
      <w:r>
        <w:rPr>
          <w:rFonts w:ascii="Times New Roman" w:hAnsi="Times New Roman"/>
          <w:b/>
          <w:color w:val="000000"/>
          <w:u w:val="single"/>
          <w:lang w:eastAsia="zh-CN"/>
        </w:rPr>
        <w:instrText xml:space="preserve"> AUTHOR  ПолноеНаименование </w:instrText>
      </w:r>
      <w:r>
        <w:rPr>
          <w:rFonts w:ascii="Times New Roman" w:hAnsi="Times New Roman"/>
          <w:b/>
          <w:color w:val="000000"/>
          <w:u w:val="single"/>
          <w:lang w:eastAsia="zh-CN"/>
        </w:rPr>
        <w:fldChar w:fldCharType="separate"/>
      </w:r>
      <w:r>
        <w:rPr>
          <w:rFonts w:ascii="Times New Roman" w:hAnsi="Times New Roman"/>
          <w:b/>
          <w:noProof/>
          <w:color w:val="000000"/>
          <w:u w:val="single"/>
          <w:lang w:eastAsia="zh-CN"/>
        </w:rPr>
        <w:t>ПолноеНаименование</w:t>
      </w:r>
      <w:r>
        <w:rPr>
          <w:rFonts w:ascii="Times New Roman" w:hAnsi="Times New Roman"/>
          <w:b/>
          <w:color w:val="000000"/>
          <w:u w:val="single"/>
          <w:lang w:eastAsia="zh-CN"/>
        </w:rPr>
        <w:fldChar w:fldCharType="end"/>
      </w:r>
    </w:p>
    <w:p w14:paraId="3E5AF66B" w14:textId="77777777" w:rsidR="00F45235" w:rsidRPr="000B7D30" w:rsidRDefault="00F45235" w:rsidP="00F45235">
      <w:pPr>
        <w:tabs>
          <w:tab w:val="left" w:pos="180"/>
          <w:tab w:val="left" w:pos="360"/>
          <w:tab w:val="left" w:pos="1050"/>
          <w:tab w:val="left" w:pos="2310"/>
          <w:tab w:val="left" w:pos="3600"/>
          <w:tab w:val="center" w:pos="4875"/>
          <w:tab w:val="left" w:pos="7200"/>
          <w:tab w:val="left" w:pos="7830"/>
          <w:tab w:val="left" w:pos="9000"/>
        </w:tabs>
        <w:jc w:val="center"/>
        <w:rPr>
          <w:rFonts w:ascii="Times New Roman" w:hAnsi="Times New Roman"/>
          <w:b/>
          <w:color w:val="000000"/>
          <w:lang w:eastAsia="zh-CN"/>
        </w:rPr>
      </w:pPr>
      <w:r w:rsidRPr="00CF6C71">
        <w:rPr>
          <w:rFonts w:ascii="Times New Roman" w:hAnsi="Times New Roman"/>
          <w:b/>
          <w:color w:val="000000"/>
          <w:lang w:eastAsia="zh-CN"/>
        </w:rPr>
        <w:t>(</w:t>
      </w:r>
      <w:r>
        <w:rPr>
          <w:rFonts w:ascii="Times New Roman" w:hAnsi="Times New Roman"/>
          <w:b/>
          <w:color w:val="000000"/>
          <w:lang w:eastAsia="zh-CN"/>
        </w:rPr>
        <w:fldChar w:fldCharType="begin"/>
      </w:r>
      <w:r>
        <w:rPr>
          <w:rFonts w:ascii="Times New Roman" w:hAnsi="Times New Roman"/>
          <w:b/>
          <w:color w:val="000000"/>
          <w:lang w:eastAsia="zh-CN"/>
        </w:rPr>
        <w:instrText xml:space="preserve"> AUTHOR  ОПФ </w:instrText>
      </w:r>
      <w:r>
        <w:rPr>
          <w:rFonts w:ascii="Times New Roman" w:hAnsi="Times New Roman"/>
          <w:b/>
          <w:color w:val="000000"/>
          <w:lang w:eastAsia="zh-CN"/>
        </w:rPr>
        <w:fldChar w:fldCharType="separate"/>
      </w:r>
      <w:r>
        <w:rPr>
          <w:rFonts w:ascii="Times New Roman" w:hAnsi="Times New Roman"/>
          <w:b/>
          <w:noProof/>
          <w:color w:val="000000"/>
          <w:lang w:eastAsia="zh-CN"/>
        </w:rPr>
        <w:t>ОПФ</w:t>
      </w:r>
      <w:r>
        <w:rPr>
          <w:rFonts w:ascii="Times New Roman" w:hAnsi="Times New Roman"/>
          <w:b/>
          <w:color w:val="000000"/>
          <w:lang w:eastAsia="zh-CN"/>
        </w:rPr>
        <w:fldChar w:fldCharType="end"/>
      </w:r>
      <w:r w:rsidRPr="000B7D30">
        <w:rPr>
          <w:rFonts w:ascii="Times New Roman" w:hAnsi="Times New Roman"/>
          <w:b/>
          <w:color w:val="000000"/>
          <w:lang w:eastAsia="zh-CN"/>
        </w:rPr>
        <w:t xml:space="preserve"> </w:t>
      </w:r>
      <w:r>
        <w:rPr>
          <w:rFonts w:ascii="Times New Roman" w:hAnsi="Times New Roman"/>
          <w:b/>
          <w:color w:val="000000"/>
          <w:lang w:eastAsia="zh-CN"/>
        </w:rPr>
        <w:fldChar w:fldCharType="begin"/>
      </w:r>
      <w:r>
        <w:rPr>
          <w:rFonts w:ascii="Times New Roman" w:hAnsi="Times New Roman"/>
          <w:b/>
          <w:color w:val="000000"/>
          <w:lang w:eastAsia="zh-CN"/>
        </w:rPr>
        <w:instrText xml:space="preserve"> AUTHOR  СокрНаименование </w:instrText>
      </w:r>
      <w:r>
        <w:rPr>
          <w:rFonts w:ascii="Times New Roman" w:hAnsi="Times New Roman"/>
          <w:b/>
          <w:color w:val="000000"/>
          <w:lang w:eastAsia="zh-CN"/>
        </w:rPr>
        <w:fldChar w:fldCharType="separate"/>
      </w:r>
      <w:r>
        <w:rPr>
          <w:rFonts w:ascii="Times New Roman" w:hAnsi="Times New Roman"/>
          <w:b/>
          <w:noProof/>
          <w:color w:val="000000"/>
          <w:lang w:eastAsia="zh-CN"/>
        </w:rPr>
        <w:t>СокрНаименование</w:t>
      </w:r>
      <w:r>
        <w:rPr>
          <w:rFonts w:ascii="Times New Roman" w:hAnsi="Times New Roman"/>
          <w:b/>
          <w:color w:val="000000"/>
          <w:lang w:eastAsia="zh-CN"/>
        </w:rPr>
        <w:fldChar w:fldCharType="end"/>
      </w:r>
      <w:r w:rsidRPr="000B7D30">
        <w:rPr>
          <w:rFonts w:ascii="Times New Roman" w:hAnsi="Times New Roman"/>
          <w:b/>
          <w:color w:val="000000"/>
          <w:lang w:eastAsia="zh-CN"/>
        </w:rPr>
        <w:t>)</w:t>
      </w:r>
    </w:p>
    <w:p w14:paraId="42AC4834" w14:textId="77777777" w:rsidR="00F45235" w:rsidRPr="000B7D30" w:rsidRDefault="00F45235" w:rsidP="00F45235">
      <w:pPr>
        <w:tabs>
          <w:tab w:val="left" w:pos="180"/>
          <w:tab w:val="left" w:pos="360"/>
          <w:tab w:val="left" w:pos="1050"/>
          <w:tab w:val="left" w:pos="2310"/>
          <w:tab w:val="left" w:pos="3600"/>
          <w:tab w:val="center" w:pos="4875"/>
          <w:tab w:val="left" w:pos="7200"/>
          <w:tab w:val="left" w:pos="7830"/>
          <w:tab w:val="left" w:pos="9000"/>
        </w:tabs>
        <w:jc w:val="center"/>
        <w:rPr>
          <w:rFonts w:ascii="Times New Roman" w:hAnsi="Times New Roman"/>
          <w:color w:val="000000"/>
          <w:lang w:eastAsia="zh-CN"/>
        </w:rPr>
      </w:pPr>
      <w:r w:rsidRPr="000B7D30">
        <w:rPr>
          <w:rFonts w:ascii="Times New Roman" w:hAnsi="Times New Roman"/>
          <w:color w:val="000000"/>
          <w:lang w:eastAsia="zh-CN"/>
        </w:rPr>
        <w:t xml:space="preserve">ИНН </w:t>
      </w:r>
      <w:r>
        <w:rPr>
          <w:rFonts w:ascii="Times New Roman" w:hAnsi="Times New Roman"/>
          <w:color w:val="000000"/>
          <w:lang w:eastAsia="zh-CN"/>
        </w:rPr>
        <w:fldChar w:fldCharType="begin"/>
      </w:r>
      <w:r>
        <w:rPr>
          <w:rFonts w:ascii="Times New Roman" w:hAnsi="Times New Roman"/>
          <w:color w:val="000000"/>
          <w:lang w:eastAsia="zh-CN"/>
        </w:rPr>
        <w:instrText xml:space="preserve"> AUTHOR  ИНН </w:instrText>
      </w:r>
      <w:r>
        <w:rPr>
          <w:rFonts w:ascii="Times New Roman" w:hAnsi="Times New Roman"/>
          <w:color w:val="000000"/>
          <w:lang w:eastAsia="zh-CN"/>
        </w:rPr>
        <w:fldChar w:fldCharType="separate"/>
      </w:r>
      <w:r>
        <w:rPr>
          <w:rFonts w:ascii="Times New Roman" w:hAnsi="Times New Roman"/>
          <w:noProof/>
          <w:color w:val="000000"/>
          <w:lang w:eastAsia="zh-CN"/>
        </w:rPr>
        <w:t>ИНН</w:t>
      </w:r>
      <w:r>
        <w:rPr>
          <w:rFonts w:ascii="Times New Roman" w:hAnsi="Times New Roman"/>
          <w:color w:val="000000"/>
          <w:lang w:eastAsia="zh-CN"/>
        </w:rPr>
        <w:fldChar w:fldCharType="end"/>
      </w:r>
    </w:p>
    <w:p w14:paraId="665ACADB" w14:textId="77777777" w:rsidR="00F45235" w:rsidRPr="00CF6C71" w:rsidRDefault="00F45235" w:rsidP="00F45235">
      <w:pPr>
        <w:tabs>
          <w:tab w:val="left" w:pos="180"/>
          <w:tab w:val="left" w:pos="360"/>
          <w:tab w:val="left" w:pos="1050"/>
          <w:tab w:val="left" w:pos="2310"/>
          <w:tab w:val="left" w:pos="3600"/>
          <w:tab w:val="center" w:pos="4875"/>
          <w:tab w:val="left" w:pos="7200"/>
          <w:tab w:val="left" w:pos="7830"/>
          <w:tab w:val="left" w:pos="9000"/>
        </w:tabs>
        <w:jc w:val="center"/>
        <w:rPr>
          <w:rFonts w:ascii="Times New Roman" w:hAnsi="Times New Roman"/>
          <w:color w:val="000000"/>
          <w:sz w:val="20"/>
          <w:szCs w:val="20"/>
          <w:lang w:eastAsia="zh-CN"/>
        </w:rPr>
      </w:pPr>
      <w:r>
        <w:rPr>
          <w:rFonts w:ascii="Times New Roman" w:hAnsi="Times New Roman"/>
          <w:color w:val="000000"/>
          <w:sz w:val="20"/>
          <w:szCs w:val="20"/>
          <w:lang w:eastAsia="zh-CN"/>
        </w:rPr>
        <w:fldChar w:fldCharType="begin"/>
      </w:r>
      <w:r w:rsidRPr="00CF6C71">
        <w:rPr>
          <w:rFonts w:ascii="Times New Roman" w:hAnsi="Times New Roman"/>
          <w:color w:val="000000"/>
          <w:sz w:val="20"/>
          <w:szCs w:val="20"/>
          <w:lang w:eastAsia="zh-CN"/>
        </w:rPr>
        <w:instrText xml:space="preserve"> </w:instrText>
      </w:r>
      <w:r w:rsidRPr="00CF6C71">
        <w:rPr>
          <w:rFonts w:ascii="Times New Roman" w:hAnsi="Times New Roman"/>
          <w:color w:val="000000"/>
          <w:sz w:val="20"/>
          <w:szCs w:val="20"/>
          <w:lang w:val="en-US" w:eastAsia="zh-CN"/>
        </w:rPr>
        <w:instrText>AUTHOR</w:instrText>
      </w:r>
      <w:r w:rsidRPr="00CF6C71">
        <w:rPr>
          <w:rFonts w:ascii="Times New Roman" w:hAnsi="Times New Roman"/>
          <w:color w:val="000000"/>
          <w:sz w:val="20"/>
          <w:szCs w:val="20"/>
          <w:lang w:eastAsia="zh-CN"/>
        </w:rPr>
        <w:instrText xml:space="preserve">  </w:instrTex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instrText>ЮрАдрес</w:instrText>
      </w:r>
      <w:r w:rsidRPr="00CF6C71">
        <w:rPr>
          <w:rFonts w:ascii="Times New Roman" w:hAnsi="Times New Roman"/>
          <w:color w:val="000000"/>
          <w:sz w:val="20"/>
          <w:szCs w:val="20"/>
          <w:lang w:eastAsia="zh-CN"/>
        </w:rPr>
        <w:instrText xml:space="preserve"> </w:instrTex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fldChar w:fldCharType="separate"/>
      </w:r>
      <w:r>
        <w:rPr>
          <w:rFonts w:ascii="Times New Roman" w:hAnsi="Times New Roman"/>
          <w:noProof/>
          <w:color w:val="000000"/>
          <w:sz w:val="20"/>
          <w:szCs w:val="20"/>
          <w:lang w:eastAsia="zh-CN"/>
        </w:rPr>
        <w:t>ЮрАдрес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fldChar w:fldCharType="end"/>
      </w:r>
      <w:r w:rsidRPr="00CF6C71">
        <w:rPr>
          <w:rFonts w:ascii="Times New Roman" w:hAnsi="Times New Roman"/>
          <w:color w:val="000000"/>
          <w:sz w:val="20"/>
          <w:szCs w:val="20"/>
          <w:lang w:eastAsia="zh-CN"/>
        </w:rPr>
        <w:t xml:space="preserve">, 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t>т</w:t>
      </w:r>
      <w:r w:rsidRPr="00CF6C71">
        <w:rPr>
          <w:rFonts w:ascii="Times New Roman" w:hAnsi="Times New Roman"/>
          <w:color w:val="000000"/>
          <w:sz w:val="20"/>
          <w:szCs w:val="20"/>
          <w:lang w:eastAsia="zh-CN"/>
        </w:rPr>
        <w:t xml:space="preserve">ел. 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fldChar w:fldCharType="begin"/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instrText xml:space="preserve"> AUTHOR  Телефон </w:instrTex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fldChar w:fldCharType="separate"/>
      </w:r>
      <w:r>
        <w:rPr>
          <w:rFonts w:ascii="Times New Roman" w:hAnsi="Times New Roman"/>
          <w:noProof/>
          <w:color w:val="000000"/>
          <w:sz w:val="20"/>
          <w:szCs w:val="20"/>
          <w:lang w:eastAsia="zh-CN"/>
        </w:rPr>
        <w:t>Телефон</w:t>
      </w:r>
      <w:r>
        <w:rPr>
          <w:rFonts w:ascii="Times New Roman" w:hAnsi="Times New Roman"/>
          <w:color w:val="000000"/>
          <w:sz w:val="20"/>
          <w:szCs w:val="20"/>
          <w:lang w:eastAsia="zh-CN"/>
        </w:rPr>
        <w:fldChar w:fldCharType="end"/>
      </w:r>
      <w:r w:rsidRPr="00CF6C71">
        <w:rPr>
          <w:rFonts w:ascii="Times New Roman" w:hAnsi="Times New Roman"/>
          <w:color w:val="000000"/>
          <w:sz w:val="20"/>
          <w:szCs w:val="20"/>
          <w:lang w:eastAsia="zh-CN"/>
        </w:rPr>
        <w:t xml:space="preserve">, </w:t>
      </w:r>
      <w:r w:rsidRPr="00CF6C71">
        <w:rPr>
          <w:rFonts w:ascii="Times New Roman" w:hAnsi="Times New Roman"/>
          <w:color w:val="000000"/>
          <w:sz w:val="20"/>
          <w:szCs w:val="20"/>
          <w:lang w:val="en-US" w:eastAsia="zh-CN"/>
        </w:rPr>
        <w:t>e</w:t>
      </w:r>
      <w:r w:rsidRPr="00CF6C71">
        <w:rPr>
          <w:rFonts w:ascii="Times New Roman" w:hAnsi="Times New Roman"/>
          <w:color w:val="000000"/>
          <w:sz w:val="20"/>
          <w:szCs w:val="20"/>
          <w:lang w:eastAsia="zh-CN"/>
        </w:rPr>
        <w:t>-</w:t>
      </w:r>
      <w:r w:rsidRPr="00CF6C71">
        <w:rPr>
          <w:rFonts w:ascii="Times New Roman" w:hAnsi="Times New Roman"/>
          <w:color w:val="000000"/>
          <w:sz w:val="20"/>
          <w:szCs w:val="20"/>
          <w:lang w:val="en-US" w:eastAsia="zh-CN"/>
        </w:rPr>
        <w:t>mail</w:t>
      </w:r>
      <w:r w:rsidRPr="00CF6C71">
        <w:rPr>
          <w:rFonts w:ascii="Times New Roman" w:hAnsi="Times New Roman"/>
          <w:color w:val="000000"/>
          <w:sz w:val="20"/>
          <w:szCs w:val="20"/>
          <w:lang w:eastAsia="zh-CN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val="en-US" w:eastAsia="zh-CN"/>
        </w:rPr>
        <w:fldChar w:fldCharType="begin"/>
      </w:r>
      <w:r w:rsidRPr="00DE315C">
        <w:rPr>
          <w:rFonts w:ascii="Times New Roman" w:hAnsi="Times New Roman"/>
          <w:color w:val="000000"/>
          <w:sz w:val="20"/>
          <w:szCs w:val="20"/>
          <w:lang w:eastAsia="zh-CN"/>
        </w:rPr>
        <w:instrText xml:space="preserve"> </w:instrText>
      </w:r>
      <w:r>
        <w:rPr>
          <w:rFonts w:ascii="Times New Roman" w:hAnsi="Times New Roman"/>
          <w:color w:val="000000"/>
          <w:sz w:val="20"/>
          <w:szCs w:val="20"/>
          <w:lang w:val="en-US" w:eastAsia="zh-CN"/>
        </w:rPr>
        <w:instrText>AUTHOR</w:instrText>
      </w:r>
      <w:r w:rsidRPr="00DE315C">
        <w:rPr>
          <w:rFonts w:ascii="Times New Roman" w:hAnsi="Times New Roman"/>
          <w:color w:val="000000"/>
          <w:sz w:val="20"/>
          <w:szCs w:val="20"/>
          <w:lang w:eastAsia="zh-CN"/>
        </w:rPr>
        <w:instrText xml:space="preserve">  </w:instrText>
      </w:r>
      <w:r>
        <w:rPr>
          <w:rFonts w:ascii="Times New Roman" w:hAnsi="Times New Roman"/>
          <w:color w:val="000000"/>
          <w:sz w:val="20"/>
          <w:szCs w:val="20"/>
          <w:lang w:val="en-US" w:eastAsia="zh-CN"/>
        </w:rPr>
        <w:instrText>e</w:instrText>
      </w:r>
      <w:r w:rsidRPr="00DE315C">
        <w:rPr>
          <w:rFonts w:ascii="Times New Roman" w:hAnsi="Times New Roman"/>
          <w:color w:val="000000"/>
          <w:sz w:val="20"/>
          <w:szCs w:val="20"/>
          <w:lang w:eastAsia="zh-CN"/>
        </w:rPr>
        <w:instrText>-</w:instrText>
      </w:r>
      <w:r>
        <w:rPr>
          <w:rFonts w:ascii="Times New Roman" w:hAnsi="Times New Roman"/>
          <w:color w:val="000000"/>
          <w:sz w:val="20"/>
          <w:szCs w:val="20"/>
          <w:lang w:val="en-US" w:eastAsia="zh-CN"/>
        </w:rPr>
        <w:instrText>mail</w:instrText>
      </w:r>
      <w:r w:rsidRPr="00DE315C">
        <w:rPr>
          <w:rFonts w:ascii="Times New Roman" w:hAnsi="Times New Roman"/>
          <w:color w:val="000000"/>
          <w:sz w:val="20"/>
          <w:szCs w:val="20"/>
          <w:lang w:eastAsia="zh-CN"/>
        </w:rPr>
        <w:instrText xml:space="preserve"> </w:instrText>
      </w:r>
      <w:r>
        <w:rPr>
          <w:rFonts w:ascii="Times New Roman" w:hAnsi="Times New Roman"/>
          <w:color w:val="000000"/>
          <w:sz w:val="20"/>
          <w:szCs w:val="20"/>
          <w:lang w:val="en-US" w:eastAsia="zh-CN"/>
        </w:rPr>
        <w:fldChar w:fldCharType="separate"/>
      </w:r>
      <w:r>
        <w:rPr>
          <w:rFonts w:ascii="Times New Roman" w:hAnsi="Times New Roman"/>
          <w:noProof/>
          <w:color w:val="000000"/>
          <w:sz w:val="20"/>
          <w:szCs w:val="20"/>
          <w:lang w:val="en-US" w:eastAsia="zh-CN"/>
        </w:rPr>
        <w:t>e</w:t>
      </w:r>
      <w:r w:rsidRPr="00DE315C">
        <w:rPr>
          <w:rFonts w:ascii="Times New Roman" w:hAnsi="Times New Roman"/>
          <w:noProof/>
          <w:color w:val="000000"/>
          <w:sz w:val="20"/>
          <w:szCs w:val="20"/>
          <w:lang w:eastAsia="zh-CN"/>
        </w:rPr>
        <w:t>-</w:t>
      </w:r>
      <w:r>
        <w:rPr>
          <w:rFonts w:ascii="Times New Roman" w:hAnsi="Times New Roman"/>
          <w:noProof/>
          <w:color w:val="000000"/>
          <w:sz w:val="20"/>
          <w:szCs w:val="20"/>
          <w:lang w:val="en-US" w:eastAsia="zh-CN"/>
        </w:rPr>
        <w:t>mail</w:t>
      </w:r>
      <w:r>
        <w:rPr>
          <w:rFonts w:ascii="Times New Roman" w:hAnsi="Times New Roman"/>
          <w:color w:val="000000"/>
          <w:sz w:val="20"/>
          <w:szCs w:val="20"/>
          <w:lang w:val="en-US" w:eastAsia="zh-CN"/>
        </w:rPr>
        <w:fldChar w:fldCharType="end"/>
      </w:r>
    </w:p>
    <w:p w14:paraId="442516D7" w14:textId="77777777" w:rsidR="00C248F8" w:rsidRPr="00530392" w:rsidRDefault="00C248F8" w:rsidP="00C248F8">
      <w:pPr>
        <w:jc w:val="center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85"/>
        <w:gridCol w:w="6163"/>
      </w:tblGrid>
      <w:tr w:rsidR="003E3CEF" w:rsidRPr="00C135A4" w14:paraId="1A170AD7" w14:textId="77777777" w:rsidTr="00B45773">
        <w:tc>
          <w:tcPr>
            <w:tcW w:w="4219" w:type="dxa"/>
          </w:tcPr>
          <w:p w14:paraId="5DEA036E" w14:textId="77777777" w:rsidR="003E3CEF" w:rsidRPr="00C135A4" w:rsidRDefault="006012F0" w:rsidP="00B45773">
            <w:pPr>
              <w:tabs>
                <w:tab w:val="right" w:leader="underscore" w:pos="3969"/>
              </w:tabs>
              <w:rPr>
                <w:rFonts w:ascii="Times New Roman" w:hAnsi="Times New Roman"/>
                <w:sz w:val="26"/>
                <w:szCs w:val="26"/>
              </w:rPr>
            </w:pPr>
            <w:r w:rsidRPr="00C135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</w:t>
            </w:r>
            <w:r w:rsidR="004A03B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         </w:t>
            </w:r>
            <w:r w:rsidRPr="00C135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</w:t>
            </w:r>
            <w:r w:rsidR="00B45773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3E3CEF" w:rsidRPr="00C135A4">
              <w:rPr>
                <w:rFonts w:ascii="Times New Roman" w:hAnsi="Times New Roman"/>
                <w:sz w:val="26"/>
                <w:szCs w:val="26"/>
              </w:rPr>
              <w:t>№</w:t>
            </w:r>
            <w:r w:rsidR="00B457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45773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75927E2E" w14:textId="77777777" w:rsidR="003E3CEF" w:rsidRPr="00C135A4" w:rsidRDefault="003E3CEF" w:rsidP="00B45773">
            <w:pPr>
              <w:tabs>
                <w:tab w:val="right" w:leader="underscore" w:pos="3969"/>
              </w:tabs>
              <w:rPr>
                <w:rFonts w:ascii="Times New Roman" w:hAnsi="Times New Roman"/>
                <w:sz w:val="26"/>
                <w:szCs w:val="26"/>
              </w:rPr>
            </w:pPr>
            <w:r w:rsidRPr="00C135A4">
              <w:rPr>
                <w:rFonts w:ascii="Times New Roman" w:hAnsi="Times New Roman"/>
                <w:sz w:val="26"/>
                <w:szCs w:val="26"/>
              </w:rPr>
              <w:t xml:space="preserve">На № </w:t>
            </w:r>
            <w:r w:rsidR="002222B1" w:rsidRPr="00C135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="00116391">
              <w:rPr>
                <w:rFonts w:ascii="Times New Roman" w:hAnsi="Times New Roman"/>
                <w:sz w:val="26"/>
                <w:szCs w:val="26"/>
                <w:u w:val="single"/>
              </w:rPr>
              <w:t xml:space="preserve">                  </w:t>
            </w:r>
            <w:r w:rsidR="002222B1" w:rsidRPr="00C135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C135A4">
              <w:rPr>
                <w:rFonts w:ascii="Times New Roman" w:hAnsi="Times New Roman"/>
                <w:sz w:val="26"/>
                <w:szCs w:val="26"/>
                <w:u w:val="single"/>
              </w:rPr>
              <w:t xml:space="preserve"> </w:t>
            </w:r>
            <w:r w:rsidRPr="00C135A4">
              <w:rPr>
                <w:rFonts w:ascii="Times New Roman" w:hAnsi="Times New Roman"/>
                <w:sz w:val="26"/>
                <w:szCs w:val="26"/>
              </w:rPr>
              <w:t>от</w:t>
            </w:r>
            <w:r w:rsidR="00B4577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B45773">
              <w:rPr>
                <w:rFonts w:ascii="Times New Roman" w:hAnsi="Times New Roman"/>
                <w:sz w:val="26"/>
                <w:szCs w:val="26"/>
              </w:rPr>
              <w:tab/>
            </w:r>
          </w:p>
          <w:p w14:paraId="0FFFA825" w14:textId="77777777" w:rsidR="003E3CEF" w:rsidRPr="00C135A4" w:rsidRDefault="003E3CEF" w:rsidP="00B45773">
            <w:pPr>
              <w:tabs>
                <w:tab w:val="right" w:pos="3969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7" w:type="dxa"/>
          </w:tcPr>
          <w:p w14:paraId="5DE2499D" w14:textId="77777777" w:rsidR="00AE4FAC" w:rsidRPr="00312E2D" w:rsidRDefault="004A03B1" w:rsidP="00AE4FAC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 </w:t>
            </w:r>
            <w:r w:rsidR="00AE4FAC" w:rsidRPr="00146FCF">
              <w:rPr>
                <w:rFonts w:ascii="Times New Roman" w:eastAsia="Times New Roman" w:hAnsi="Times New Roman"/>
                <w:sz w:val="26"/>
                <w:szCs w:val="26"/>
              </w:rPr>
              <w:t>Ассоциаци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ю Саморегулируемую организацию «Содружество Строителей»</w:t>
            </w:r>
          </w:p>
          <w:p w14:paraId="4D2EF263" w14:textId="77777777" w:rsidR="00146FCF" w:rsidRPr="00C135A4" w:rsidRDefault="00146FCF" w:rsidP="009A4E0E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14:paraId="1D159E74" w14:textId="26826016" w:rsidR="006012F0" w:rsidRPr="00C135A4" w:rsidRDefault="003D5BDB" w:rsidP="000D70B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Седова</w:t>
            </w:r>
            <w:r w:rsidR="002222B1" w:rsidRPr="00C135A4">
              <w:rPr>
                <w:rFonts w:ascii="Times New Roman" w:eastAsia="Times New Roman" w:hAnsi="Times New Roman"/>
                <w:sz w:val="26"/>
                <w:szCs w:val="26"/>
              </w:rPr>
              <w:t xml:space="preserve"> ул</w:t>
            </w:r>
            <w:r w:rsidR="00AE4FAC">
              <w:rPr>
                <w:rFonts w:ascii="Times New Roman" w:eastAsia="Times New Roman" w:hAnsi="Times New Roman"/>
                <w:sz w:val="26"/>
                <w:szCs w:val="26"/>
              </w:rPr>
              <w:t>.</w:t>
            </w:r>
            <w:r w:rsidR="007232A9" w:rsidRPr="00C135A4">
              <w:rPr>
                <w:rFonts w:ascii="Times New Roman" w:eastAsia="Times New Roman" w:hAnsi="Times New Roman"/>
                <w:sz w:val="26"/>
                <w:szCs w:val="26"/>
              </w:rPr>
              <w:t>, д.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11</w:t>
            </w:r>
            <w:r w:rsidR="007232A9" w:rsidRPr="00C135A4">
              <w:rPr>
                <w:rFonts w:ascii="Times New Roman" w:eastAsia="Times New Roman" w:hAnsi="Times New Roman"/>
                <w:sz w:val="26"/>
                <w:szCs w:val="26"/>
              </w:rPr>
              <w:t>,</w:t>
            </w:r>
            <w:r w:rsidR="00325C11" w:rsidRPr="00C135A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лит. А, Санкт-Петербург</w:t>
            </w:r>
            <w:r w:rsidR="008B5A5D" w:rsidRPr="00C135A4"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1920</w:t>
            </w:r>
            <w:r w:rsidR="008C370D">
              <w:rPr>
                <w:rFonts w:ascii="Times New Roman" w:eastAsia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9</w:t>
            </w:r>
            <w:r w:rsidR="006012F0" w:rsidRPr="00C135A4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14:paraId="616C7D7D" w14:textId="77777777" w:rsidR="00B56522" w:rsidRPr="00C135A4" w:rsidRDefault="00B56522" w:rsidP="000D70B3">
            <w:pPr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</w:tbl>
    <w:p w14:paraId="01079933" w14:textId="77777777" w:rsidR="00C2032E" w:rsidRDefault="00C2032E" w:rsidP="00CB6A22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B8CEAC2" w14:textId="77777777" w:rsidR="003D5BDB" w:rsidRDefault="005E010C" w:rsidP="00CB6A22">
      <w:pPr>
        <w:jc w:val="center"/>
        <w:rPr>
          <w:rFonts w:ascii="Times New Roman" w:hAnsi="Times New Roman"/>
          <w:b/>
          <w:sz w:val="26"/>
          <w:szCs w:val="26"/>
        </w:rPr>
      </w:pPr>
      <w:r w:rsidRPr="005E010C">
        <w:rPr>
          <w:rFonts w:ascii="Times New Roman" w:hAnsi="Times New Roman"/>
          <w:b/>
          <w:sz w:val="26"/>
          <w:szCs w:val="26"/>
        </w:rPr>
        <w:t>ОБЯЗАТЕЛЬСТВО</w:t>
      </w:r>
    </w:p>
    <w:p w14:paraId="0816D4EB" w14:textId="77777777" w:rsidR="005E010C" w:rsidRPr="005E010C" w:rsidRDefault="005E010C" w:rsidP="00CB6A22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заключ</w:t>
      </w:r>
      <w:r w:rsidR="00836D32">
        <w:rPr>
          <w:rFonts w:ascii="Times New Roman" w:hAnsi="Times New Roman"/>
          <w:b/>
          <w:sz w:val="26"/>
          <w:szCs w:val="26"/>
        </w:rPr>
        <w:t>ить</w:t>
      </w:r>
      <w:r>
        <w:rPr>
          <w:rFonts w:ascii="Times New Roman" w:hAnsi="Times New Roman"/>
          <w:b/>
          <w:sz w:val="26"/>
          <w:szCs w:val="26"/>
        </w:rPr>
        <w:t xml:space="preserve"> договор комбинированного страхования</w:t>
      </w:r>
    </w:p>
    <w:p w14:paraId="6EF30270" w14:textId="77777777" w:rsidR="005E010C" w:rsidRDefault="005E010C" w:rsidP="00C248F8">
      <w:pPr>
        <w:rPr>
          <w:rFonts w:ascii="Times New Roman" w:hAnsi="Times New Roman"/>
          <w:sz w:val="26"/>
          <w:szCs w:val="26"/>
        </w:rPr>
      </w:pPr>
    </w:p>
    <w:p w14:paraId="7BB17AAF" w14:textId="77777777" w:rsidR="003D5BDB" w:rsidRPr="00C2032E" w:rsidRDefault="003D5BDB" w:rsidP="00C2032E">
      <w:pPr>
        <w:spacing w:line="288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ab/>
      </w:r>
      <w:r w:rsidRPr="00C2032E">
        <w:rPr>
          <w:rFonts w:ascii="Times New Roman" w:hAnsi="Times New Roman"/>
        </w:rPr>
        <w:t xml:space="preserve">Настоящим </w: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begin"/>
      </w:r>
      <w:r w:rsidR="00F45235" w:rsidRPr="00C2032E">
        <w:rPr>
          <w:rFonts w:ascii="Times New Roman" w:hAnsi="Times New Roman"/>
          <w:b/>
          <w:color w:val="000000"/>
          <w:lang w:eastAsia="zh-CN"/>
        </w:rPr>
        <w:instrText xml:space="preserve"> AUTHOR  ОПФ </w:instrTex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separate"/>
      </w:r>
      <w:r w:rsidR="00F45235" w:rsidRPr="00C2032E">
        <w:rPr>
          <w:rFonts w:ascii="Times New Roman" w:hAnsi="Times New Roman"/>
          <w:b/>
          <w:noProof/>
          <w:color w:val="000000"/>
          <w:lang w:eastAsia="zh-CN"/>
        </w:rPr>
        <w:t>ОПФ</w: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end"/>
      </w:r>
      <w:r w:rsidR="00F45235" w:rsidRPr="00C2032E">
        <w:rPr>
          <w:rFonts w:ascii="Times New Roman" w:hAnsi="Times New Roman"/>
          <w:b/>
          <w:color w:val="000000"/>
          <w:lang w:eastAsia="zh-CN"/>
        </w:rPr>
        <w:t xml:space="preserve"> </w: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begin"/>
      </w:r>
      <w:r w:rsidR="00F45235" w:rsidRPr="00C2032E">
        <w:rPr>
          <w:rFonts w:ascii="Times New Roman" w:hAnsi="Times New Roman"/>
          <w:b/>
          <w:color w:val="000000"/>
          <w:lang w:eastAsia="zh-CN"/>
        </w:rPr>
        <w:instrText xml:space="preserve"> AUTHOR  СокрНаименование </w:instrTex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separate"/>
      </w:r>
      <w:r w:rsidR="00F45235" w:rsidRPr="00C2032E">
        <w:rPr>
          <w:rFonts w:ascii="Times New Roman" w:hAnsi="Times New Roman"/>
          <w:b/>
          <w:noProof/>
          <w:color w:val="000000"/>
          <w:lang w:eastAsia="zh-CN"/>
        </w:rPr>
        <w:t>СокрНаименование</w: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end"/>
      </w:r>
      <w:r w:rsidRPr="00C2032E">
        <w:rPr>
          <w:rFonts w:ascii="Times New Roman" w:hAnsi="Times New Roman"/>
        </w:rPr>
        <w:t xml:space="preserve"> (</w:t>
      </w:r>
      <w:r w:rsidR="00F45235" w:rsidRPr="00C2032E">
        <w:rPr>
          <w:rFonts w:ascii="Times New Roman" w:hAnsi="Times New Roman"/>
          <w:color w:val="000000"/>
          <w:lang w:eastAsia="zh-CN"/>
        </w:rPr>
        <w:t xml:space="preserve">ИНН </w:t>
      </w:r>
      <w:r w:rsidR="00F45235" w:rsidRPr="00C2032E">
        <w:rPr>
          <w:rFonts w:ascii="Times New Roman" w:hAnsi="Times New Roman"/>
          <w:color w:val="000000"/>
          <w:lang w:eastAsia="zh-CN"/>
        </w:rPr>
        <w:fldChar w:fldCharType="begin"/>
      </w:r>
      <w:r w:rsidR="00F45235" w:rsidRPr="00C2032E">
        <w:rPr>
          <w:rFonts w:ascii="Times New Roman" w:hAnsi="Times New Roman"/>
          <w:color w:val="000000"/>
          <w:lang w:eastAsia="zh-CN"/>
        </w:rPr>
        <w:instrText xml:space="preserve"> AUTHOR  ИНН </w:instrText>
      </w:r>
      <w:r w:rsidR="00F45235" w:rsidRPr="00C2032E">
        <w:rPr>
          <w:rFonts w:ascii="Times New Roman" w:hAnsi="Times New Roman"/>
          <w:color w:val="000000"/>
          <w:lang w:eastAsia="zh-CN"/>
        </w:rPr>
        <w:fldChar w:fldCharType="separate"/>
      </w:r>
      <w:r w:rsidR="00F45235" w:rsidRPr="00C2032E">
        <w:rPr>
          <w:rFonts w:ascii="Times New Roman" w:hAnsi="Times New Roman"/>
          <w:noProof/>
          <w:color w:val="000000"/>
          <w:lang w:eastAsia="zh-CN"/>
        </w:rPr>
        <w:t>ИНН</w:t>
      </w:r>
      <w:r w:rsidR="00F45235" w:rsidRPr="00C2032E">
        <w:rPr>
          <w:rFonts w:ascii="Times New Roman" w:hAnsi="Times New Roman"/>
          <w:color w:val="000000"/>
          <w:lang w:eastAsia="zh-CN"/>
        </w:rPr>
        <w:fldChar w:fldCharType="end"/>
      </w:r>
      <w:r w:rsidRPr="00C2032E">
        <w:rPr>
          <w:rFonts w:ascii="Times New Roman" w:hAnsi="Times New Roman"/>
        </w:rPr>
        <w:t>) подтверждает, что последнему разъяснено и понятно требование пункта 1.</w:t>
      </w:r>
      <w:r w:rsidR="00B45773">
        <w:rPr>
          <w:rFonts w:ascii="Times New Roman" w:hAnsi="Times New Roman"/>
        </w:rPr>
        <w:t>7</w:t>
      </w:r>
      <w:r w:rsidRPr="00C2032E">
        <w:rPr>
          <w:rFonts w:ascii="Times New Roman" w:hAnsi="Times New Roman"/>
        </w:rPr>
        <w:t xml:space="preserve"> Положения о страховании членами Ассоциации Саморегулируемой организации «Содружество Строителей» риска ответственности за нарушение членами саморегулируемой организации, основанной на членстве лиц, осуществляющих строительство, условий договоров строительного подряда, заключенных с использованием конкурентных способов заключения договоров о том, что каждый член Ассоциации обязан заключить договор </w:t>
      </w:r>
      <w:r w:rsidR="005E010C" w:rsidRPr="00C2032E">
        <w:rPr>
          <w:rFonts w:ascii="Times New Roman" w:hAnsi="Times New Roman"/>
        </w:rPr>
        <w:t xml:space="preserve">страхования риска ответственности за нарушение членом Ассоциации условий договора строительного подряда, а также финансовых рисков членов Ассоциации, возникающих вследствие неисполнения или ненадлежащего исполнения такого договора строительного подряда (договор </w:t>
      </w:r>
      <w:r w:rsidRPr="00C2032E">
        <w:rPr>
          <w:rFonts w:ascii="Times New Roman" w:hAnsi="Times New Roman"/>
        </w:rPr>
        <w:t>комбинированного страхования</w:t>
      </w:r>
      <w:r w:rsidR="005E010C" w:rsidRPr="00C2032E">
        <w:rPr>
          <w:rFonts w:ascii="Times New Roman" w:hAnsi="Times New Roman"/>
        </w:rPr>
        <w:t>)</w:t>
      </w:r>
      <w:r w:rsidRPr="00C2032E">
        <w:rPr>
          <w:rFonts w:ascii="Times New Roman" w:hAnsi="Times New Roman"/>
        </w:rPr>
        <w:t xml:space="preserve"> и обеспечить непрерывное страхование в соответствии с </w:t>
      </w:r>
      <w:r w:rsidR="005E010C" w:rsidRPr="00C2032E">
        <w:rPr>
          <w:rFonts w:ascii="Times New Roman" w:hAnsi="Times New Roman"/>
        </w:rPr>
        <w:t>вышеназванным Положением</w:t>
      </w:r>
      <w:r w:rsidRPr="00C2032E">
        <w:rPr>
          <w:rFonts w:ascii="Times New Roman" w:hAnsi="Times New Roman"/>
        </w:rPr>
        <w:t xml:space="preserve"> в течение всего периода выполнения работ по такому договору строительного подряда, а также двух лет после передачи результатов работ заказчику по такому договору строительного подряда.</w:t>
      </w:r>
    </w:p>
    <w:p w14:paraId="62BC74B2" w14:textId="77777777" w:rsidR="005E010C" w:rsidRPr="00C2032E" w:rsidRDefault="005E010C" w:rsidP="00C2032E">
      <w:pPr>
        <w:spacing w:line="288" w:lineRule="auto"/>
        <w:jc w:val="both"/>
        <w:rPr>
          <w:rFonts w:ascii="Times New Roman" w:hAnsi="Times New Roman"/>
        </w:rPr>
      </w:pPr>
      <w:r w:rsidRPr="00C2032E">
        <w:rPr>
          <w:rFonts w:ascii="Times New Roman" w:hAnsi="Times New Roman"/>
        </w:rPr>
        <w:tab/>
        <w:t xml:space="preserve">Указанный договор комбинированного страхования </w: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begin"/>
      </w:r>
      <w:r w:rsidR="00F45235" w:rsidRPr="00C2032E">
        <w:rPr>
          <w:rFonts w:ascii="Times New Roman" w:hAnsi="Times New Roman"/>
          <w:b/>
          <w:color w:val="000000"/>
          <w:lang w:eastAsia="zh-CN"/>
        </w:rPr>
        <w:instrText xml:space="preserve"> AUTHOR  ОПФ </w:instrTex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separate"/>
      </w:r>
      <w:r w:rsidR="00F45235" w:rsidRPr="00C2032E">
        <w:rPr>
          <w:rFonts w:ascii="Times New Roman" w:hAnsi="Times New Roman"/>
          <w:b/>
          <w:noProof/>
          <w:color w:val="000000"/>
          <w:lang w:eastAsia="zh-CN"/>
        </w:rPr>
        <w:t>ОПФ</w: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end"/>
      </w:r>
      <w:r w:rsidR="00F45235" w:rsidRPr="00C2032E">
        <w:rPr>
          <w:rFonts w:ascii="Times New Roman" w:hAnsi="Times New Roman"/>
          <w:b/>
          <w:color w:val="000000"/>
          <w:lang w:eastAsia="zh-CN"/>
        </w:rPr>
        <w:t xml:space="preserve"> </w: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begin"/>
      </w:r>
      <w:r w:rsidR="00F45235" w:rsidRPr="00C2032E">
        <w:rPr>
          <w:rFonts w:ascii="Times New Roman" w:hAnsi="Times New Roman"/>
          <w:b/>
          <w:color w:val="000000"/>
          <w:lang w:eastAsia="zh-CN"/>
        </w:rPr>
        <w:instrText xml:space="preserve"> AUTHOR  СокрНаименование </w:instrTex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separate"/>
      </w:r>
      <w:r w:rsidR="00F45235" w:rsidRPr="00C2032E">
        <w:rPr>
          <w:rFonts w:ascii="Times New Roman" w:hAnsi="Times New Roman"/>
          <w:b/>
          <w:noProof/>
          <w:color w:val="000000"/>
          <w:lang w:eastAsia="zh-CN"/>
        </w:rPr>
        <w:t>СокрНаименование</w: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end"/>
      </w:r>
      <w:r w:rsidR="00F45235" w:rsidRPr="00C2032E">
        <w:rPr>
          <w:rFonts w:ascii="Times New Roman" w:hAnsi="Times New Roman"/>
        </w:rPr>
        <w:t xml:space="preserve"> (</w:t>
      </w:r>
      <w:r w:rsidR="00F45235" w:rsidRPr="00C2032E">
        <w:rPr>
          <w:rFonts w:ascii="Times New Roman" w:hAnsi="Times New Roman"/>
          <w:color w:val="000000"/>
          <w:lang w:eastAsia="zh-CN"/>
        </w:rPr>
        <w:t xml:space="preserve">ИНН </w:t>
      </w:r>
      <w:r w:rsidR="00F45235" w:rsidRPr="00C2032E">
        <w:rPr>
          <w:rFonts w:ascii="Times New Roman" w:hAnsi="Times New Roman"/>
          <w:color w:val="000000"/>
          <w:lang w:eastAsia="zh-CN"/>
        </w:rPr>
        <w:fldChar w:fldCharType="begin"/>
      </w:r>
      <w:r w:rsidR="00F45235" w:rsidRPr="00C2032E">
        <w:rPr>
          <w:rFonts w:ascii="Times New Roman" w:hAnsi="Times New Roman"/>
          <w:color w:val="000000"/>
          <w:lang w:eastAsia="zh-CN"/>
        </w:rPr>
        <w:instrText xml:space="preserve"> AUTHOR  ИНН </w:instrText>
      </w:r>
      <w:r w:rsidR="00F45235" w:rsidRPr="00C2032E">
        <w:rPr>
          <w:rFonts w:ascii="Times New Roman" w:hAnsi="Times New Roman"/>
          <w:color w:val="000000"/>
          <w:lang w:eastAsia="zh-CN"/>
        </w:rPr>
        <w:fldChar w:fldCharType="separate"/>
      </w:r>
      <w:r w:rsidR="00F45235" w:rsidRPr="00C2032E">
        <w:rPr>
          <w:rFonts w:ascii="Times New Roman" w:hAnsi="Times New Roman"/>
          <w:noProof/>
          <w:color w:val="000000"/>
          <w:lang w:eastAsia="zh-CN"/>
        </w:rPr>
        <w:t>ИНН</w:t>
      </w:r>
      <w:r w:rsidR="00F45235" w:rsidRPr="00C2032E">
        <w:rPr>
          <w:rFonts w:ascii="Times New Roman" w:hAnsi="Times New Roman"/>
          <w:color w:val="000000"/>
          <w:lang w:eastAsia="zh-CN"/>
        </w:rPr>
        <w:fldChar w:fldCharType="end"/>
      </w:r>
      <w:r w:rsidR="00F45235" w:rsidRPr="00C2032E">
        <w:rPr>
          <w:rFonts w:ascii="Times New Roman" w:hAnsi="Times New Roman"/>
        </w:rPr>
        <w:t xml:space="preserve">) </w:t>
      </w:r>
      <w:r w:rsidRPr="00C2032E">
        <w:rPr>
          <w:rFonts w:ascii="Times New Roman" w:hAnsi="Times New Roman"/>
        </w:rPr>
        <w:t>обязуется заключить в течение 10 (Десяти) рабочих дней с даты заключения соответствующего договора строительного подряда, попадающего под вышеназванные критерии.</w:t>
      </w:r>
    </w:p>
    <w:p w14:paraId="72D5CADF" w14:textId="77777777" w:rsidR="00836D32" w:rsidRPr="00C2032E" w:rsidRDefault="00C360E2" w:rsidP="00C2032E">
      <w:pPr>
        <w:spacing w:line="288" w:lineRule="auto"/>
        <w:jc w:val="both"/>
        <w:rPr>
          <w:rFonts w:ascii="Times New Roman" w:hAnsi="Times New Roman"/>
        </w:rPr>
      </w:pPr>
      <w:r w:rsidRPr="00C2032E">
        <w:rPr>
          <w:rFonts w:ascii="Times New Roman" w:hAnsi="Times New Roman"/>
        </w:rPr>
        <w:tab/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begin"/>
      </w:r>
      <w:r w:rsidR="00F45235" w:rsidRPr="00C2032E">
        <w:rPr>
          <w:rFonts w:ascii="Times New Roman" w:hAnsi="Times New Roman"/>
          <w:b/>
          <w:color w:val="000000"/>
          <w:lang w:eastAsia="zh-CN"/>
        </w:rPr>
        <w:instrText xml:space="preserve"> AUTHOR  ОПФ </w:instrTex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separate"/>
      </w:r>
      <w:r w:rsidR="00F45235" w:rsidRPr="00C2032E">
        <w:rPr>
          <w:rFonts w:ascii="Times New Roman" w:hAnsi="Times New Roman"/>
          <w:b/>
          <w:noProof/>
          <w:color w:val="000000"/>
          <w:lang w:eastAsia="zh-CN"/>
        </w:rPr>
        <w:t>ОПФ</w: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end"/>
      </w:r>
      <w:r w:rsidR="00F45235" w:rsidRPr="00C2032E">
        <w:rPr>
          <w:rFonts w:ascii="Times New Roman" w:hAnsi="Times New Roman"/>
          <w:b/>
          <w:color w:val="000000"/>
          <w:lang w:eastAsia="zh-CN"/>
        </w:rPr>
        <w:t xml:space="preserve"> </w: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begin"/>
      </w:r>
      <w:r w:rsidR="00F45235" w:rsidRPr="00C2032E">
        <w:rPr>
          <w:rFonts w:ascii="Times New Roman" w:hAnsi="Times New Roman"/>
          <w:b/>
          <w:color w:val="000000"/>
          <w:lang w:eastAsia="zh-CN"/>
        </w:rPr>
        <w:instrText xml:space="preserve"> AUTHOR  СокрНаименование </w:instrTex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separate"/>
      </w:r>
      <w:r w:rsidR="00F45235" w:rsidRPr="00C2032E">
        <w:rPr>
          <w:rFonts w:ascii="Times New Roman" w:hAnsi="Times New Roman"/>
          <w:b/>
          <w:noProof/>
          <w:color w:val="000000"/>
          <w:lang w:eastAsia="zh-CN"/>
        </w:rPr>
        <w:t>СокрНаименование</w:t>
      </w:r>
      <w:r w:rsidR="00F45235" w:rsidRPr="00C2032E">
        <w:rPr>
          <w:rFonts w:ascii="Times New Roman" w:hAnsi="Times New Roman"/>
          <w:b/>
          <w:color w:val="000000"/>
          <w:lang w:eastAsia="zh-CN"/>
        </w:rPr>
        <w:fldChar w:fldCharType="end"/>
      </w:r>
      <w:r w:rsidR="00F45235" w:rsidRPr="00C2032E">
        <w:rPr>
          <w:rFonts w:ascii="Times New Roman" w:hAnsi="Times New Roman"/>
        </w:rPr>
        <w:t xml:space="preserve"> (</w:t>
      </w:r>
      <w:r w:rsidR="00F45235" w:rsidRPr="00C2032E">
        <w:rPr>
          <w:rFonts w:ascii="Times New Roman" w:hAnsi="Times New Roman"/>
          <w:color w:val="000000"/>
          <w:lang w:eastAsia="zh-CN"/>
        </w:rPr>
        <w:t xml:space="preserve">ИНН </w:t>
      </w:r>
      <w:r w:rsidR="00F45235" w:rsidRPr="00C2032E">
        <w:rPr>
          <w:rFonts w:ascii="Times New Roman" w:hAnsi="Times New Roman"/>
          <w:color w:val="000000"/>
          <w:lang w:eastAsia="zh-CN"/>
        </w:rPr>
        <w:fldChar w:fldCharType="begin"/>
      </w:r>
      <w:r w:rsidR="00F45235" w:rsidRPr="00C2032E">
        <w:rPr>
          <w:rFonts w:ascii="Times New Roman" w:hAnsi="Times New Roman"/>
          <w:color w:val="000000"/>
          <w:lang w:eastAsia="zh-CN"/>
        </w:rPr>
        <w:instrText xml:space="preserve"> AUTHOR  ИНН </w:instrText>
      </w:r>
      <w:r w:rsidR="00F45235" w:rsidRPr="00C2032E">
        <w:rPr>
          <w:rFonts w:ascii="Times New Roman" w:hAnsi="Times New Roman"/>
          <w:color w:val="000000"/>
          <w:lang w:eastAsia="zh-CN"/>
        </w:rPr>
        <w:fldChar w:fldCharType="separate"/>
      </w:r>
      <w:r w:rsidR="00F45235" w:rsidRPr="00C2032E">
        <w:rPr>
          <w:rFonts w:ascii="Times New Roman" w:hAnsi="Times New Roman"/>
          <w:noProof/>
          <w:color w:val="000000"/>
          <w:lang w:eastAsia="zh-CN"/>
        </w:rPr>
        <w:t>ИНН</w:t>
      </w:r>
      <w:r w:rsidR="00F45235" w:rsidRPr="00C2032E">
        <w:rPr>
          <w:rFonts w:ascii="Times New Roman" w:hAnsi="Times New Roman"/>
          <w:color w:val="000000"/>
          <w:lang w:eastAsia="zh-CN"/>
        </w:rPr>
        <w:fldChar w:fldCharType="end"/>
      </w:r>
      <w:r w:rsidR="00F45235" w:rsidRPr="00C2032E">
        <w:rPr>
          <w:rFonts w:ascii="Times New Roman" w:hAnsi="Times New Roman"/>
        </w:rPr>
        <w:t xml:space="preserve">) </w:t>
      </w:r>
      <w:r w:rsidRPr="00C2032E">
        <w:rPr>
          <w:rFonts w:ascii="Times New Roman" w:hAnsi="Times New Roman"/>
        </w:rPr>
        <w:t xml:space="preserve">разъяснено и понятно содержание пункта 2.5.2 </w:t>
      </w:r>
      <w:r w:rsidR="00836D32" w:rsidRPr="00C2032E">
        <w:rPr>
          <w:rFonts w:ascii="Times New Roman" w:hAnsi="Times New Roman"/>
        </w:rPr>
        <w:t>Положения</w:t>
      </w:r>
      <w:r w:rsidRPr="00C2032E">
        <w:rPr>
          <w:rFonts w:ascii="Times New Roman" w:hAnsi="Times New Roman"/>
        </w:rPr>
        <w:t xml:space="preserve"> </w:t>
      </w:r>
      <w:r w:rsidR="00836D32" w:rsidRPr="00C2032E">
        <w:rPr>
          <w:rFonts w:ascii="Times New Roman" w:hAnsi="Times New Roman"/>
        </w:rPr>
        <w:t>о</w:t>
      </w:r>
      <w:r w:rsidRPr="00C2032E">
        <w:rPr>
          <w:rFonts w:ascii="Times New Roman" w:hAnsi="Times New Roman"/>
        </w:rPr>
        <w:t xml:space="preserve"> системе мер дисциплинарного воздействия, порядка и оснований их применений, порядка рассмотрения дел в Ассоциации Саморегулируемой организации «Содружество Строителей»</w:t>
      </w:r>
      <w:r w:rsidR="00836D32" w:rsidRPr="00C2032E">
        <w:rPr>
          <w:rFonts w:ascii="Times New Roman" w:hAnsi="Times New Roman"/>
        </w:rPr>
        <w:t xml:space="preserve"> в части возможности реализации права Ассоциации СРО «Содружество Строителей» принять решение о применении в отношении своего члена меры дисциплинарного воздействия в виде приостановления права последнего осуществлять строительство, реконструкцию, капитальный ремонт, снос объектов капитального строительства за нарушение требований к страхованию членами Ассоциации Саморегулируемой организации «Содружество Строителей» риска ответственности за нарушение членами саморегулируемой организации, основанной на членстве лиц, осуществляющих строительство, условий договоров строительного подряда, заключенных с использованием конкурентных способов заключения договоров.</w:t>
      </w:r>
    </w:p>
    <w:p w14:paraId="0ED4B0AB" w14:textId="77777777" w:rsidR="00C360E2" w:rsidRDefault="00C360E2" w:rsidP="00C248F8">
      <w:pPr>
        <w:rPr>
          <w:rFonts w:ascii="Times New Roman" w:hAnsi="Times New Roman"/>
          <w:sz w:val="26"/>
          <w:szCs w:val="26"/>
        </w:rPr>
      </w:pPr>
    </w:p>
    <w:p w14:paraId="108A5A14" w14:textId="77777777" w:rsidR="00836D32" w:rsidRDefault="00836D32" w:rsidP="00C248F8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3"/>
        <w:gridCol w:w="2558"/>
        <w:gridCol w:w="3806"/>
      </w:tblGrid>
      <w:tr w:rsidR="00F45235" w:rsidRPr="003E4F85" w14:paraId="1E84704F" w14:textId="77777777" w:rsidTr="00864966">
        <w:tc>
          <w:tcPr>
            <w:tcW w:w="3823" w:type="dxa"/>
          </w:tcPr>
          <w:p w14:paraId="26AE6F75" w14:textId="77777777" w:rsidR="00F45235" w:rsidRPr="0015440B" w:rsidRDefault="00F45235" w:rsidP="00864966">
            <w:pPr>
              <w:jc w:val="center"/>
              <w:rPr>
                <w:rFonts w:ascii="Times New Roman" w:hAnsi="Times New Roman"/>
                <w:u w:val="single"/>
              </w:rPr>
            </w:pPr>
            <w:r w:rsidRPr="0015440B">
              <w:rPr>
                <w:rFonts w:ascii="Times New Roman" w:hAnsi="Times New Roman"/>
                <w:u w:val="single"/>
              </w:rPr>
              <w:fldChar w:fldCharType="begin"/>
            </w:r>
            <w:r w:rsidRPr="0015440B">
              <w:rPr>
                <w:rFonts w:ascii="Times New Roman" w:hAnsi="Times New Roman"/>
                <w:u w:val="single"/>
              </w:rPr>
              <w:instrText xml:space="preserve"> AUTHOR  ДолжностьРуководителя </w:instrText>
            </w:r>
            <w:r w:rsidRPr="0015440B">
              <w:rPr>
                <w:rFonts w:ascii="Times New Roman" w:hAnsi="Times New Roman"/>
                <w:u w:val="single"/>
              </w:rPr>
              <w:fldChar w:fldCharType="separate"/>
            </w:r>
            <w:r w:rsidRPr="0015440B">
              <w:rPr>
                <w:rFonts w:ascii="Times New Roman" w:hAnsi="Times New Roman"/>
                <w:noProof/>
                <w:u w:val="single"/>
              </w:rPr>
              <w:t>ДолжностьРуководителя</w:t>
            </w:r>
            <w:r w:rsidRPr="0015440B">
              <w:rPr>
                <w:rFonts w:ascii="Times New Roman" w:hAnsi="Times New Roman"/>
                <w:u w:val="single"/>
              </w:rPr>
              <w:fldChar w:fldCharType="end"/>
            </w:r>
          </w:p>
        </w:tc>
        <w:tc>
          <w:tcPr>
            <w:tcW w:w="2558" w:type="dxa"/>
            <w:tcBorders>
              <w:bottom w:val="single" w:sz="4" w:space="0" w:color="auto"/>
            </w:tcBorders>
          </w:tcPr>
          <w:p w14:paraId="0CF6AC35" w14:textId="77777777" w:rsidR="00F45235" w:rsidRPr="00E65190" w:rsidRDefault="00F45235" w:rsidP="0086496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806" w:type="dxa"/>
          </w:tcPr>
          <w:p w14:paraId="6E39126A" w14:textId="77777777" w:rsidR="00F45235" w:rsidRPr="0015440B" w:rsidRDefault="00F45235" w:rsidP="00864966">
            <w:pPr>
              <w:jc w:val="center"/>
              <w:rPr>
                <w:rFonts w:ascii="Times New Roman" w:hAnsi="Times New Roman"/>
                <w:u w:val="single"/>
              </w:rPr>
            </w:pPr>
            <w:r w:rsidRPr="0015440B">
              <w:rPr>
                <w:rFonts w:ascii="Times New Roman" w:hAnsi="Times New Roman"/>
                <w:u w:val="single"/>
              </w:rPr>
              <w:fldChar w:fldCharType="begin"/>
            </w:r>
            <w:r w:rsidRPr="0015440B">
              <w:rPr>
                <w:rFonts w:ascii="Times New Roman" w:hAnsi="Times New Roman"/>
                <w:u w:val="single"/>
              </w:rPr>
              <w:instrText xml:space="preserve"> AUTHOR  ФИОруководителя </w:instrText>
            </w:r>
            <w:r w:rsidRPr="0015440B">
              <w:rPr>
                <w:rFonts w:ascii="Times New Roman" w:hAnsi="Times New Roman"/>
                <w:u w:val="single"/>
              </w:rPr>
              <w:fldChar w:fldCharType="separate"/>
            </w:r>
            <w:r w:rsidRPr="0015440B">
              <w:rPr>
                <w:rFonts w:ascii="Times New Roman" w:hAnsi="Times New Roman"/>
                <w:noProof/>
                <w:u w:val="single"/>
              </w:rPr>
              <w:t>ФИОруководителя</w:t>
            </w:r>
            <w:r w:rsidRPr="0015440B">
              <w:rPr>
                <w:rFonts w:ascii="Times New Roman" w:hAnsi="Times New Roman"/>
                <w:u w:val="single"/>
              </w:rPr>
              <w:fldChar w:fldCharType="end"/>
            </w:r>
          </w:p>
        </w:tc>
      </w:tr>
      <w:tr w:rsidR="00F45235" w:rsidRPr="003E4F85" w14:paraId="1562FB34" w14:textId="77777777" w:rsidTr="00864966">
        <w:tc>
          <w:tcPr>
            <w:tcW w:w="3823" w:type="dxa"/>
          </w:tcPr>
          <w:p w14:paraId="59D54DA8" w14:textId="77777777" w:rsidR="00F45235" w:rsidRPr="003E4F85" w:rsidRDefault="00F45235" w:rsidP="00864966">
            <w:pPr>
              <w:jc w:val="center"/>
              <w:rPr>
                <w:rFonts w:ascii="Times New Roman" w:hAnsi="Times New Roman"/>
                <w:sz w:val="20"/>
              </w:rPr>
            </w:pPr>
            <w:r w:rsidRPr="003E4F85">
              <w:rPr>
                <w:rFonts w:ascii="Times New Roman" w:hAnsi="Times New Roman"/>
                <w:sz w:val="20"/>
              </w:rPr>
              <w:t>(должность руководителя)</w:t>
            </w:r>
          </w:p>
        </w:tc>
        <w:tc>
          <w:tcPr>
            <w:tcW w:w="2558" w:type="dxa"/>
            <w:tcBorders>
              <w:top w:val="single" w:sz="4" w:space="0" w:color="auto"/>
            </w:tcBorders>
          </w:tcPr>
          <w:p w14:paraId="67110065" w14:textId="77777777" w:rsidR="00F45235" w:rsidRPr="003E4F85" w:rsidRDefault="00F45235" w:rsidP="00864966">
            <w:pPr>
              <w:jc w:val="center"/>
              <w:rPr>
                <w:rFonts w:ascii="Times New Roman" w:hAnsi="Times New Roman"/>
                <w:sz w:val="20"/>
              </w:rPr>
            </w:pPr>
            <w:r w:rsidRPr="003E4F85">
              <w:rPr>
                <w:rFonts w:ascii="Times New Roman" w:hAnsi="Times New Roman"/>
                <w:sz w:val="20"/>
              </w:rPr>
              <w:t>(подпись)</w:t>
            </w:r>
          </w:p>
        </w:tc>
        <w:tc>
          <w:tcPr>
            <w:tcW w:w="3806" w:type="dxa"/>
          </w:tcPr>
          <w:p w14:paraId="1248FEC8" w14:textId="77777777" w:rsidR="00F45235" w:rsidRPr="003E4F85" w:rsidRDefault="00F45235" w:rsidP="00864966">
            <w:pPr>
              <w:jc w:val="center"/>
              <w:rPr>
                <w:rFonts w:ascii="Times New Roman" w:hAnsi="Times New Roman"/>
                <w:sz w:val="20"/>
              </w:rPr>
            </w:pPr>
            <w:r w:rsidRPr="003E4F85">
              <w:rPr>
                <w:rFonts w:ascii="Times New Roman" w:hAnsi="Times New Roman"/>
                <w:sz w:val="20"/>
              </w:rPr>
              <w:t>(фамилия и инициалы)</w:t>
            </w:r>
          </w:p>
        </w:tc>
      </w:tr>
    </w:tbl>
    <w:p w14:paraId="114BA461" w14:textId="77777777" w:rsidR="009F144E" w:rsidRDefault="009F144E" w:rsidP="009F144E">
      <w:pPr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  <w:r>
        <w:rPr>
          <w:rFonts w:ascii="Times New Roman" w:hAnsi="Times New Roman"/>
          <w:sz w:val="26"/>
          <w:szCs w:val="26"/>
          <w:lang w:val="en-US"/>
        </w:rPr>
        <w:tab/>
      </w:r>
    </w:p>
    <w:p w14:paraId="1DEDD057" w14:textId="77777777" w:rsidR="00C135A4" w:rsidRPr="009F144E" w:rsidRDefault="009F144E" w:rsidP="009F144E">
      <w:pPr>
        <w:ind w:left="3540" w:firstLine="708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М.П.</w:t>
      </w:r>
    </w:p>
    <w:sectPr w:rsidR="00C135A4" w:rsidRPr="009F144E" w:rsidSect="00621DDC">
      <w:headerReference w:type="default" r:id="rId8"/>
      <w:pgSz w:w="11900" w:h="16840"/>
      <w:pgMar w:top="567" w:right="418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C5959" w14:textId="77777777" w:rsidR="00EF1C7F" w:rsidRDefault="00EF1C7F" w:rsidP="0068584F">
      <w:r>
        <w:separator/>
      </w:r>
    </w:p>
  </w:endnote>
  <w:endnote w:type="continuationSeparator" w:id="0">
    <w:p w14:paraId="2783F287" w14:textId="77777777" w:rsidR="00EF1C7F" w:rsidRDefault="00EF1C7F" w:rsidP="00685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Y">
    <w:altName w:val="Arial"/>
    <w:charset w:val="59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D761C" w14:textId="77777777" w:rsidR="00EF1C7F" w:rsidRDefault="00EF1C7F" w:rsidP="0068584F">
      <w:r>
        <w:separator/>
      </w:r>
    </w:p>
  </w:footnote>
  <w:footnote w:type="continuationSeparator" w:id="0">
    <w:p w14:paraId="37B12042" w14:textId="77777777" w:rsidR="00EF1C7F" w:rsidRDefault="00EF1C7F" w:rsidP="00685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2DDDD" w14:textId="77777777" w:rsidR="00C248F8" w:rsidRDefault="00C248F8">
    <w:pPr>
      <w:pStyle w:val="a3"/>
    </w:pPr>
    <w:r>
      <w:t xml:space="preserve">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7CF"/>
    <w:multiLevelType w:val="hybridMultilevel"/>
    <w:tmpl w:val="6E88C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0163E"/>
    <w:multiLevelType w:val="hybridMultilevel"/>
    <w:tmpl w:val="336036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4063D55"/>
    <w:multiLevelType w:val="hybridMultilevel"/>
    <w:tmpl w:val="A2B456D0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71C6C93"/>
    <w:multiLevelType w:val="hybridMultilevel"/>
    <w:tmpl w:val="0ED2F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7210EA"/>
    <w:multiLevelType w:val="hybridMultilevel"/>
    <w:tmpl w:val="30B879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1A8018B"/>
    <w:multiLevelType w:val="hybridMultilevel"/>
    <w:tmpl w:val="CA40B7E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B52916"/>
    <w:multiLevelType w:val="hybridMultilevel"/>
    <w:tmpl w:val="9118C6B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AE37788"/>
    <w:multiLevelType w:val="hybridMultilevel"/>
    <w:tmpl w:val="E85A6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C87174"/>
    <w:multiLevelType w:val="hybridMultilevel"/>
    <w:tmpl w:val="BF4A30F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C763929"/>
    <w:multiLevelType w:val="hybridMultilevel"/>
    <w:tmpl w:val="2F4E4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22CE"/>
    <w:multiLevelType w:val="hybridMultilevel"/>
    <w:tmpl w:val="F8907350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99807917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033162">
    <w:abstractNumId w:val="7"/>
  </w:num>
  <w:num w:numId="3" w16cid:durableId="1674260487">
    <w:abstractNumId w:val="10"/>
  </w:num>
  <w:num w:numId="4" w16cid:durableId="1033071436">
    <w:abstractNumId w:val="2"/>
  </w:num>
  <w:num w:numId="5" w16cid:durableId="358706499">
    <w:abstractNumId w:val="0"/>
  </w:num>
  <w:num w:numId="6" w16cid:durableId="1749576517">
    <w:abstractNumId w:val="5"/>
  </w:num>
  <w:num w:numId="7" w16cid:durableId="1922324719">
    <w:abstractNumId w:val="6"/>
  </w:num>
  <w:num w:numId="8" w16cid:durableId="266694002">
    <w:abstractNumId w:val="1"/>
  </w:num>
  <w:num w:numId="9" w16cid:durableId="2025672263">
    <w:abstractNumId w:val="4"/>
  </w:num>
  <w:num w:numId="10" w16cid:durableId="1381243279">
    <w:abstractNumId w:val="8"/>
  </w:num>
  <w:num w:numId="11" w16cid:durableId="726759474">
    <w:abstractNumId w:val="9"/>
  </w:num>
  <w:num w:numId="12" w16cid:durableId="17862639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84F"/>
    <w:rsid w:val="00020287"/>
    <w:rsid w:val="00045D12"/>
    <w:rsid w:val="00072B03"/>
    <w:rsid w:val="00087F1C"/>
    <w:rsid w:val="000B275E"/>
    <w:rsid w:val="000C3F54"/>
    <w:rsid w:val="000D70B3"/>
    <w:rsid w:val="000F145B"/>
    <w:rsid w:val="00101A2B"/>
    <w:rsid w:val="00116391"/>
    <w:rsid w:val="0012609B"/>
    <w:rsid w:val="00142CD0"/>
    <w:rsid w:val="00145A13"/>
    <w:rsid w:val="00146FCF"/>
    <w:rsid w:val="00157356"/>
    <w:rsid w:val="001634B6"/>
    <w:rsid w:val="001640EF"/>
    <w:rsid w:val="00166D85"/>
    <w:rsid w:val="00167187"/>
    <w:rsid w:val="00177E46"/>
    <w:rsid w:val="00197D33"/>
    <w:rsid w:val="001A0004"/>
    <w:rsid w:val="001B266B"/>
    <w:rsid w:val="001B3172"/>
    <w:rsid w:val="001E29ED"/>
    <w:rsid w:val="001F58BE"/>
    <w:rsid w:val="00203191"/>
    <w:rsid w:val="002222B1"/>
    <w:rsid w:val="002227D4"/>
    <w:rsid w:val="002436E0"/>
    <w:rsid w:val="002456DC"/>
    <w:rsid w:val="00263DC3"/>
    <w:rsid w:val="002679E1"/>
    <w:rsid w:val="0027340A"/>
    <w:rsid w:val="00296C3A"/>
    <w:rsid w:val="002C2721"/>
    <w:rsid w:val="002C6A9E"/>
    <w:rsid w:val="002F37DD"/>
    <w:rsid w:val="003030A9"/>
    <w:rsid w:val="00312E2D"/>
    <w:rsid w:val="003177AA"/>
    <w:rsid w:val="00325C11"/>
    <w:rsid w:val="003364CF"/>
    <w:rsid w:val="003423E3"/>
    <w:rsid w:val="00342D98"/>
    <w:rsid w:val="003553EB"/>
    <w:rsid w:val="0035707F"/>
    <w:rsid w:val="00380C41"/>
    <w:rsid w:val="00396534"/>
    <w:rsid w:val="003A06C4"/>
    <w:rsid w:val="003C638F"/>
    <w:rsid w:val="003D5BDB"/>
    <w:rsid w:val="003D5C1E"/>
    <w:rsid w:val="003E3CEF"/>
    <w:rsid w:val="004137D9"/>
    <w:rsid w:val="004538AE"/>
    <w:rsid w:val="00453C84"/>
    <w:rsid w:val="004A03B1"/>
    <w:rsid w:val="004D5C74"/>
    <w:rsid w:val="00521EAF"/>
    <w:rsid w:val="00530392"/>
    <w:rsid w:val="00530D8E"/>
    <w:rsid w:val="005649B1"/>
    <w:rsid w:val="00565F0A"/>
    <w:rsid w:val="00584FA8"/>
    <w:rsid w:val="00594AB3"/>
    <w:rsid w:val="005C21CA"/>
    <w:rsid w:val="005C6EAC"/>
    <w:rsid w:val="005E010C"/>
    <w:rsid w:val="005E5774"/>
    <w:rsid w:val="005F2791"/>
    <w:rsid w:val="006012F0"/>
    <w:rsid w:val="00612FB7"/>
    <w:rsid w:val="00620080"/>
    <w:rsid w:val="00621DDC"/>
    <w:rsid w:val="006306AD"/>
    <w:rsid w:val="006310A0"/>
    <w:rsid w:val="006331C9"/>
    <w:rsid w:val="00644769"/>
    <w:rsid w:val="006506DA"/>
    <w:rsid w:val="00676FD7"/>
    <w:rsid w:val="0068584F"/>
    <w:rsid w:val="006A120A"/>
    <w:rsid w:val="006B11A9"/>
    <w:rsid w:val="006C23D1"/>
    <w:rsid w:val="006C4424"/>
    <w:rsid w:val="006C6B7A"/>
    <w:rsid w:val="006C76AB"/>
    <w:rsid w:val="006D0753"/>
    <w:rsid w:val="006D26C0"/>
    <w:rsid w:val="006D4DA9"/>
    <w:rsid w:val="006E10CF"/>
    <w:rsid w:val="006E3A98"/>
    <w:rsid w:val="007131B7"/>
    <w:rsid w:val="007232A9"/>
    <w:rsid w:val="007444A6"/>
    <w:rsid w:val="0075303A"/>
    <w:rsid w:val="00780F87"/>
    <w:rsid w:val="00782426"/>
    <w:rsid w:val="00784A8E"/>
    <w:rsid w:val="007864A0"/>
    <w:rsid w:val="007909F9"/>
    <w:rsid w:val="00792369"/>
    <w:rsid w:val="007C031C"/>
    <w:rsid w:val="007E7A5F"/>
    <w:rsid w:val="007F59CE"/>
    <w:rsid w:val="008120C4"/>
    <w:rsid w:val="008201D5"/>
    <w:rsid w:val="00820275"/>
    <w:rsid w:val="00820FE5"/>
    <w:rsid w:val="00836D32"/>
    <w:rsid w:val="00864966"/>
    <w:rsid w:val="00881F5C"/>
    <w:rsid w:val="008B5A5D"/>
    <w:rsid w:val="008C2B12"/>
    <w:rsid w:val="008C370D"/>
    <w:rsid w:val="008F574D"/>
    <w:rsid w:val="0090200F"/>
    <w:rsid w:val="00941D8B"/>
    <w:rsid w:val="0094230C"/>
    <w:rsid w:val="00981835"/>
    <w:rsid w:val="00986C71"/>
    <w:rsid w:val="009A4E0E"/>
    <w:rsid w:val="009B2F8A"/>
    <w:rsid w:val="009D257B"/>
    <w:rsid w:val="009D6EFE"/>
    <w:rsid w:val="009E7103"/>
    <w:rsid w:val="009F144E"/>
    <w:rsid w:val="009F763A"/>
    <w:rsid w:val="00A25BC4"/>
    <w:rsid w:val="00A811FF"/>
    <w:rsid w:val="00A836AC"/>
    <w:rsid w:val="00A960ED"/>
    <w:rsid w:val="00AB7177"/>
    <w:rsid w:val="00AB7AB2"/>
    <w:rsid w:val="00AC5ED1"/>
    <w:rsid w:val="00AE3DA3"/>
    <w:rsid w:val="00AE4FAC"/>
    <w:rsid w:val="00AF559E"/>
    <w:rsid w:val="00B06AE5"/>
    <w:rsid w:val="00B11F17"/>
    <w:rsid w:val="00B228C4"/>
    <w:rsid w:val="00B45773"/>
    <w:rsid w:val="00B56522"/>
    <w:rsid w:val="00B65511"/>
    <w:rsid w:val="00BA1D08"/>
    <w:rsid w:val="00BB5720"/>
    <w:rsid w:val="00BC28A0"/>
    <w:rsid w:val="00BD0FDC"/>
    <w:rsid w:val="00BD172C"/>
    <w:rsid w:val="00BE67B6"/>
    <w:rsid w:val="00C07714"/>
    <w:rsid w:val="00C135A4"/>
    <w:rsid w:val="00C2032E"/>
    <w:rsid w:val="00C22EC2"/>
    <w:rsid w:val="00C248F8"/>
    <w:rsid w:val="00C360E2"/>
    <w:rsid w:val="00C6279D"/>
    <w:rsid w:val="00C66F74"/>
    <w:rsid w:val="00C70078"/>
    <w:rsid w:val="00C703D4"/>
    <w:rsid w:val="00C74FD7"/>
    <w:rsid w:val="00C811F3"/>
    <w:rsid w:val="00C81AAE"/>
    <w:rsid w:val="00C93230"/>
    <w:rsid w:val="00CA5F48"/>
    <w:rsid w:val="00CB6A22"/>
    <w:rsid w:val="00CF4A7F"/>
    <w:rsid w:val="00D119E3"/>
    <w:rsid w:val="00D471DD"/>
    <w:rsid w:val="00D53325"/>
    <w:rsid w:val="00D92C06"/>
    <w:rsid w:val="00DA1BA0"/>
    <w:rsid w:val="00DE44BC"/>
    <w:rsid w:val="00DF0FF0"/>
    <w:rsid w:val="00DF200C"/>
    <w:rsid w:val="00E4772C"/>
    <w:rsid w:val="00E84C96"/>
    <w:rsid w:val="00E87F39"/>
    <w:rsid w:val="00EA641D"/>
    <w:rsid w:val="00EB118D"/>
    <w:rsid w:val="00ED19F5"/>
    <w:rsid w:val="00EF1C7F"/>
    <w:rsid w:val="00F14427"/>
    <w:rsid w:val="00F45235"/>
    <w:rsid w:val="00F5762C"/>
    <w:rsid w:val="00F61D64"/>
    <w:rsid w:val="00F63191"/>
    <w:rsid w:val="00F81BF3"/>
    <w:rsid w:val="00FA64DF"/>
    <w:rsid w:val="00FD4648"/>
    <w:rsid w:val="00FE761E"/>
    <w:rsid w:val="00FF5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2"/>
    </o:shapelayout>
  </w:shapeDefaults>
  <w:decimalSymbol w:val=","/>
  <w:listSeparator w:val=";"/>
  <w14:docId w14:val="789BDF3B"/>
  <w14:defaultImageDpi w14:val="300"/>
  <w15:chartTrackingRefBased/>
  <w15:docId w15:val="{B708E321-22AF-447B-A79F-4C11FA088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0D70B3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58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8584F"/>
  </w:style>
  <w:style w:type="paragraph" w:styleId="a5">
    <w:name w:val="footer"/>
    <w:basedOn w:val="a"/>
    <w:link w:val="a6"/>
    <w:uiPriority w:val="99"/>
    <w:unhideWhenUsed/>
    <w:rsid w:val="006858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8584F"/>
  </w:style>
  <w:style w:type="paragraph" w:styleId="a7">
    <w:name w:val="Balloon Text"/>
    <w:basedOn w:val="a"/>
    <w:link w:val="a8"/>
    <w:uiPriority w:val="99"/>
    <w:semiHidden/>
    <w:unhideWhenUsed/>
    <w:rsid w:val="0068584F"/>
    <w:rPr>
      <w:rFonts w:ascii="Lucida Grande CY" w:hAnsi="Lucida Grande CY" w:cs="Lucida Grande CY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68584F"/>
    <w:rPr>
      <w:rFonts w:ascii="Lucida Grande CY" w:hAnsi="Lucida Grande CY" w:cs="Lucida Grande CY"/>
      <w:sz w:val="18"/>
      <w:szCs w:val="18"/>
    </w:rPr>
  </w:style>
  <w:style w:type="table" w:styleId="a9">
    <w:name w:val="Table Grid"/>
    <w:basedOn w:val="a1"/>
    <w:uiPriority w:val="59"/>
    <w:rsid w:val="003E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676F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0">
    <w:name w:val="Стандартный HTML Знак"/>
    <w:link w:val="HTML"/>
    <w:rsid w:val="00676FD7"/>
    <w:rPr>
      <w:rFonts w:ascii="Courier New" w:eastAsia="SimSun" w:hAnsi="Courier New" w:cs="Courier New"/>
      <w:lang w:eastAsia="zh-CN"/>
    </w:rPr>
  </w:style>
  <w:style w:type="paragraph" w:styleId="aa">
    <w:name w:val="List Paragraph"/>
    <w:basedOn w:val="a"/>
    <w:uiPriority w:val="34"/>
    <w:qFormat/>
    <w:rsid w:val="00D53325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sid w:val="000D70B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881F5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b">
    <w:name w:val="Hyperlink"/>
    <w:uiPriority w:val="99"/>
    <w:unhideWhenUsed/>
    <w:rsid w:val="007232A9"/>
    <w:rPr>
      <w:color w:val="0000FF"/>
      <w:u w:val="single"/>
    </w:rPr>
  </w:style>
  <w:style w:type="character" w:styleId="ac">
    <w:name w:val="annotation reference"/>
    <w:uiPriority w:val="99"/>
    <w:semiHidden/>
    <w:unhideWhenUsed/>
    <w:rsid w:val="00941D8B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941D8B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941D8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41D8B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941D8B"/>
    <w:rPr>
      <w:b/>
      <w:bCs/>
    </w:rPr>
  </w:style>
  <w:style w:type="character" w:customStyle="1" w:styleId="apple-converted-space">
    <w:name w:val="apple-converted-space"/>
    <w:rsid w:val="00F57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430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1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mac-cyrillic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B056-55F5-4D12-8A6F-7A021FD61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Елена Александровна Юдицкая</cp:lastModifiedBy>
  <cp:revision>2</cp:revision>
  <cp:lastPrinted>2017-03-28T15:22:00Z</cp:lastPrinted>
  <dcterms:created xsi:type="dcterms:W3CDTF">2026-01-14T11:56:00Z</dcterms:created>
  <dcterms:modified xsi:type="dcterms:W3CDTF">2026-01-14T11:56:00Z</dcterms:modified>
</cp:coreProperties>
</file>