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41" w:rsidRPr="003F4401" w:rsidRDefault="006E11BB" w:rsidP="003F44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401">
        <w:rPr>
          <w:rFonts w:ascii="Times New Roman" w:hAnsi="Times New Roman" w:cs="Times New Roman"/>
          <w:b/>
          <w:sz w:val="24"/>
          <w:szCs w:val="24"/>
        </w:rPr>
        <w:t>Клуб «Азбука финансов»</w:t>
      </w:r>
    </w:p>
    <w:p w:rsidR="006E11BB" w:rsidRPr="003F4401" w:rsidRDefault="003F4401" w:rsidP="003F44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40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AEF68BF" wp14:editId="1D921AA4">
            <wp:simplePos x="0" y="0"/>
            <wp:positionH relativeFrom="column">
              <wp:posOffset>-584835</wp:posOffset>
            </wp:positionH>
            <wp:positionV relativeFrom="paragraph">
              <wp:posOffset>208915</wp:posOffset>
            </wp:positionV>
            <wp:extent cx="3857625" cy="2571750"/>
            <wp:effectExtent l="0" t="0" r="9525" b="0"/>
            <wp:wrapThrough wrapText="bothSides">
              <wp:wrapPolygon edited="0">
                <wp:start x="0" y="0"/>
                <wp:lineTo x="0" y="21440"/>
                <wp:lineTo x="21547" y="21440"/>
                <wp:lineTo x="21547" y="0"/>
                <wp:lineTo x="0" y="0"/>
              </wp:wrapPolygon>
            </wp:wrapThrough>
            <wp:docPr id="1" name="Рисунок 1" descr="C:\Users\Дарья\Desktop\февраль\азбука финансов\IMG_3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февраль\азбука финансов\IMG_306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1BB" w:rsidRPr="003F4401">
        <w:rPr>
          <w:rFonts w:ascii="Times New Roman" w:hAnsi="Times New Roman" w:cs="Times New Roman"/>
          <w:b/>
          <w:sz w:val="24"/>
          <w:szCs w:val="24"/>
        </w:rPr>
        <w:t>Занятие на тему: «Понятие цены  на товар. Размен денег»</w:t>
      </w:r>
    </w:p>
    <w:p w:rsidR="003F4401" w:rsidRDefault="003F4401">
      <w:pPr>
        <w:rPr>
          <w:rFonts w:ascii="Times New Roman" w:hAnsi="Times New Roman" w:cs="Times New Roman"/>
          <w:sz w:val="24"/>
          <w:szCs w:val="24"/>
        </w:rPr>
      </w:pPr>
    </w:p>
    <w:p w:rsidR="003F4401" w:rsidRDefault="003F4401">
      <w:pPr>
        <w:rPr>
          <w:rFonts w:ascii="Times New Roman" w:hAnsi="Times New Roman" w:cs="Times New Roman"/>
          <w:sz w:val="24"/>
          <w:szCs w:val="24"/>
        </w:rPr>
      </w:pPr>
    </w:p>
    <w:p w:rsidR="006E11BB" w:rsidRPr="00047EE0" w:rsidRDefault="006E11BB">
      <w:pPr>
        <w:rPr>
          <w:rFonts w:ascii="Times New Roman" w:hAnsi="Times New Roman" w:cs="Times New Roman"/>
          <w:sz w:val="24"/>
          <w:szCs w:val="24"/>
        </w:rPr>
      </w:pPr>
      <w:r w:rsidRPr="00047EE0">
        <w:rPr>
          <w:rFonts w:ascii="Times New Roman" w:hAnsi="Times New Roman" w:cs="Times New Roman"/>
          <w:sz w:val="24"/>
          <w:szCs w:val="24"/>
        </w:rPr>
        <w:t>7 февраля 2019 года для молодых людей с ограниченными возможностями было проведено занятие…</w:t>
      </w:r>
    </w:p>
    <w:p w:rsidR="006E11BB" w:rsidRPr="00047EE0" w:rsidRDefault="006E11BB">
      <w:pPr>
        <w:rPr>
          <w:rFonts w:ascii="Times New Roman" w:hAnsi="Times New Roman" w:cs="Times New Roman"/>
          <w:sz w:val="24"/>
          <w:szCs w:val="24"/>
        </w:rPr>
      </w:pPr>
      <w:r w:rsidRPr="00047EE0">
        <w:rPr>
          <w:rFonts w:ascii="Times New Roman" w:hAnsi="Times New Roman" w:cs="Times New Roman"/>
          <w:sz w:val="24"/>
          <w:szCs w:val="24"/>
        </w:rPr>
        <w:t>Подробнее…</w:t>
      </w:r>
    </w:p>
    <w:p w:rsidR="003F4401" w:rsidRDefault="003F4401" w:rsidP="00047E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401" w:rsidRDefault="003F4401" w:rsidP="00047E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1BB" w:rsidRPr="00047EE0" w:rsidRDefault="006E11BB" w:rsidP="003F44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EE0">
        <w:rPr>
          <w:rFonts w:ascii="Times New Roman" w:hAnsi="Times New Roman" w:cs="Times New Roman"/>
          <w:sz w:val="24"/>
          <w:szCs w:val="24"/>
        </w:rPr>
        <w:t xml:space="preserve">Ребята на занятии  расширили знания о ценах на товары и услуги. Разобрали, почему один и тот же товар может быть дешевле и дороже, и от чего это зависит. Каждый попробовал быть </w:t>
      </w:r>
      <w:proofErr w:type="spellStart"/>
      <w:r w:rsidRPr="00047EE0">
        <w:rPr>
          <w:rFonts w:ascii="Times New Roman" w:hAnsi="Times New Roman" w:cs="Times New Roman"/>
          <w:sz w:val="24"/>
          <w:szCs w:val="24"/>
        </w:rPr>
        <w:t>криптографом</w:t>
      </w:r>
      <w:proofErr w:type="spellEnd"/>
      <w:r w:rsidRPr="00047EE0">
        <w:rPr>
          <w:rFonts w:ascii="Times New Roman" w:hAnsi="Times New Roman" w:cs="Times New Roman"/>
          <w:sz w:val="24"/>
          <w:szCs w:val="24"/>
        </w:rPr>
        <w:t xml:space="preserve">, зашифровывали и расшифровывали цифры. </w:t>
      </w:r>
      <w:r w:rsidR="00047EE0" w:rsidRPr="00047EE0">
        <w:rPr>
          <w:rFonts w:ascii="Times New Roman" w:hAnsi="Times New Roman" w:cs="Times New Roman"/>
          <w:sz w:val="24"/>
          <w:szCs w:val="24"/>
        </w:rPr>
        <w:t>С помощью спичек выкладывали и решали примеры нестандартным способом. Отвечали на шуточные с подвохом математические задачи. Учились разменивать деньги.</w:t>
      </w:r>
    </w:p>
    <w:p w:rsidR="00047EE0" w:rsidRPr="00047EE0" w:rsidRDefault="003F4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C88F1F9" wp14:editId="1CB7974E">
            <wp:simplePos x="0" y="0"/>
            <wp:positionH relativeFrom="column">
              <wp:posOffset>-680085</wp:posOffset>
            </wp:positionH>
            <wp:positionV relativeFrom="paragraph">
              <wp:posOffset>397510</wp:posOffset>
            </wp:positionV>
            <wp:extent cx="3752850" cy="2238375"/>
            <wp:effectExtent l="0" t="0" r="0" b="9525"/>
            <wp:wrapThrough wrapText="bothSides">
              <wp:wrapPolygon edited="0">
                <wp:start x="0" y="0"/>
                <wp:lineTo x="0" y="21508"/>
                <wp:lineTo x="21490" y="21508"/>
                <wp:lineTo x="21490" y="0"/>
                <wp:lineTo x="0" y="0"/>
              </wp:wrapPolygon>
            </wp:wrapThrough>
            <wp:docPr id="4" name="Рисунок 4" descr="C:\Users\Дарья\Desktop\февраль\азбука финансов\азбука финансов\IMG_3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рья\Desktop\февраль\азбука финансов\азбука финансов\IMG_30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52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EE0" w:rsidRPr="00047EE0" w:rsidRDefault="003F44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E647194" wp14:editId="7E661221">
            <wp:simplePos x="0" y="0"/>
            <wp:positionH relativeFrom="column">
              <wp:posOffset>-3848100</wp:posOffset>
            </wp:positionH>
            <wp:positionV relativeFrom="paragraph">
              <wp:posOffset>2667635</wp:posOffset>
            </wp:positionV>
            <wp:extent cx="4962525" cy="2555240"/>
            <wp:effectExtent l="0" t="0" r="9525" b="0"/>
            <wp:wrapThrough wrapText="bothSides">
              <wp:wrapPolygon edited="0">
                <wp:start x="0" y="0"/>
                <wp:lineTo x="0" y="21417"/>
                <wp:lineTo x="21559" y="21417"/>
                <wp:lineTo x="21559" y="0"/>
                <wp:lineTo x="0" y="0"/>
              </wp:wrapPolygon>
            </wp:wrapThrough>
            <wp:docPr id="5" name="Рисунок 5" descr="C:\Users\Дарья\Desktop\февраль\азбука финансов\IMG_3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февраль\азбука финансов\IMG_30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62525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892736C" wp14:editId="5562E7D3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2819400" cy="3190875"/>
            <wp:effectExtent l="0" t="0" r="0" b="9525"/>
            <wp:wrapThrough wrapText="bothSides">
              <wp:wrapPolygon edited="0">
                <wp:start x="0" y="0"/>
                <wp:lineTo x="0" y="21536"/>
                <wp:lineTo x="21454" y="21536"/>
                <wp:lineTo x="21454" y="0"/>
                <wp:lineTo x="0" y="0"/>
              </wp:wrapPolygon>
            </wp:wrapThrough>
            <wp:docPr id="2" name="Рисунок 2" descr="C:\Users\Дарья\Desktop\февраль\азбука финансов\азбука финансов\IMG_3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рья\Desktop\февраль\азбука финансов\азбука финансов\IMG_30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194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EE0" w:rsidRPr="00047EE0" w:rsidRDefault="00047EE0">
      <w:pPr>
        <w:rPr>
          <w:rFonts w:ascii="Times New Roman" w:hAnsi="Times New Roman" w:cs="Times New Roman"/>
          <w:sz w:val="24"/>
          <w:szCs w:val="24"/>
        </w:rPr>
      </w:pPr>
    </w:p>
    <w:p w:rsidR="00047EE0" w:rsidRDefault="00047EE0"/>
    <w:p w:rsidR="00047EE0" w:rsidRDefault="00047EE0"/>
    <w:p w:rsidR="00047EE0" w:rsidRDefault="00047EE0"/>
    <w:p w:rsidR="00047EE0" w:rsidRDefault="00047EE0"/>
    <w:sectPr w:rsidR="00047EE0" w:rsidSect="003F44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47"/>
    <w:rsid w:val="00047EE0"/>
    <w:rsid w:val="003F4401"/>
    <w:rsid w:val="004A7647"/>
    <w:rsid w:val="006E11BB"/>
    <w:rsid w:val="00BC4C41"/>
    <w:rsid w:val="00C71207"/>
    <w:rsid w:val="00E5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Бледнова Марина</cp:lastModifiedBy>
  <cp:revision>5</cp:revision>
  <dcterms:created xsi:type="dcterms:W3CDTF">2019-02-07T13:09:00Z</dcterms:created>
  <dcterms:modified xsi:type="dcterms:W3CDTF">2019-02-13T11:33:00Z</dcterms:modified>
</cp:coreProperties>
</file>