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372" w:type="dxa"/>
        <w:tblInd w:w="-459" w:type="dxa"/>
        <w:tblLayout w:type="fixed"/>
        <w:tblLook w:val="04A0"/>
      </w:tblPr>
      <w:tblGrid>
        <w:gridCol w:w="907"/>
        <w:gridCol w:w="2332"/>
        <w:gridCol w:w="3804"/>
        <w:gridCol w:w="3305"/>
        <w:gridCol w:w="2977"/>
        <w:gridCol w:w="2047"/>
      </w:tblGrid>
      <w:tr w:rsidR="003D691B" w:rsidRPr="003D691B" w:rsidTr="00E90CC7">
        <w:trPr>
          <w:tblHeader/>
        </w:trPr>
        <w:tc>
          <w:tcPr>
            <w:tcW w:w="15372" w:type="dxa"/>
            <w:gridSpan w:val="6"/>
          </w:tcPr>
          <w:p w:rsidR="00D47754" w:rsidRDefault="003D691B" w:rsidP="00D47754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3C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Информация о выполнении </w:t>
            </w:r>
            <w:r w:rsidR="00D477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нарушений по </w:t>
            </w:r>
            <w:r w:rsidRPr="00373CC5">
              <w:rPr>
                <w:rFonts w:ascii="Times New Roman" w:hAnsi="Times New Roman" w:cs="Times New Roman"/>
                <w:b/>
                <w:sz w:val="28"/>
                <w:szCs w:val="28"/>
              </w:rPr>
              <w:t>представления</w:t>
            </w:r>
            <w:r w:rsidR="00D47754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Pr="00373C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прокуратуры</w:t>
            </w:r>
            <w:r w:rsidR="00D47754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373C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47754">
              <w:rPr>
                <w:rFonts w:ascii="Times New Roman" w:hAnsi="Times New Roman" w:cs="Times New Roman"/>
                <w:b/>
                <w:sz w:val="28"/>
                <w:szCs w:val="28"/>
              </w:rPr>
              <w:t>находящихся на контроле</w:t>
            </w:r>
            <w:r w:rsidR="00D47754" w:rsidRPr="00373C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3D691B" w:rsidRPr="003D691B" w:rsidRDefault="003D691B" w:rsidP="001F574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3C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состоянию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 </w:t>
            </w:r>
            <w:r w:rsidR="001F574A">
              <w:rPr>
                <w:rFonts w:ascii="Times New Roman" w:hAnsi="Times New Roman" w:cs="Times New Roman"/>
                <w:b/>
                <w:sz w:val="28"/>
                <w:szCs w:val="28"/>
              </w:rPr>
              <w:t>01</w:t>
            </w:r>
            <w:r w:rsidRPr="00373CC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1F574A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373CC5">
              <w:rPr>
                <w:rFonts w:ascii="Times New Roman" w:hAnsi="Times New Roman" w:cs="Times New Roman"/>
                <w:b/>
                <w:sz w:val="28"/>
                <w:szCs w:val="28"/>
              </w:rPr>
              <w:t>.2018 г.</w:t>
            </w:r>
            <w:r w:rsidR="00D477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3D691B" w:rsidRPr="003D691B" w:rsidTr="003D691B">
        <w:trPr>
          <w:tblHeader/>
        </w:trPr>
        <w:tc>
          <w:tcPr>
            <w:tcW w:w="907" w:type="dxa"/>
          </w:tcPr>
          <w:p w:rsidR="003D691B" w:rsidRPr="003D691B" w:rsidRDefault="003D691B" w:rsidP="00D47754">
            <w:pPr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D691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D691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D691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D691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32" w:type="dxa"/>
          </w:tcPr>
          <w:p w:rsidR="003D691B" w:rsidRPr="003D691B" w:rsidRDefault="003D691B" w:rsidP="00D47754">
            <w:pPr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D691B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3804" w:type="dxa"/>
          </w:tcPr>
          <w:p w:rsidR="003D691B" w:rsidRPr="003D691B" w:rsidRDefault="003D691B" w:rsidP="00D47754">
            <w:pPr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D691B">
              <w:rPr>
                <w:rFonts w:ascii="Times New Roman" w:hAnsi="Times New Roman" w:cs="Times New Roman"/>
                <w:sz w:val="24"/>
                <w:szCs w:val="24"/>
              </w:rPr>
              <w:t>Перечень нарушений (предписаний)</w:t>
            </w:r>
          </w:p>
        </w:tc>
        <w:tc>
          <w:tcPr>
            <w:tcW w:w="3305" w:type="dxa"/>
          </w:tcPr>
          <w:p w:rsidR="003D691B" w:rsidRPr="003D691B" w:rsidRDefault="003D691B" w:rsidP="00D477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91B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2977" w:type="dxa"/>
          </w:tcPr>
          <w:p w:rsidR="003D691B" w:rsidRPr="003D691B" w:rsidRDefault="003D691B" w:rsidP="00D477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91B">
              <w:rPr>
                <w:rFonts w:ascii="Times New Roman" w:hAnsi="Times New Roman" w:cs="Times New Roman"/>
                <w:sz w:val="24"/>
                <w:szCs w:val="24"/>
              </w:rPr>
              <w:t>На контроле</w:t>
            </w:r>
          </w:p>
        </w:tc>
        <w:tc>
          <w:tcPr>
            <w:tcW w:w="2047" w:type="dxa"/>
          </w:tcPr>
          <w:p w:rsidR="003D691B" w:rsidRPr="003D691B" w:rsidRDefault="003D691B" w:rsidP="00D47754">
            <w:pPr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D691B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</w:tr>
      <w:tr w:rsidR="003D691B" w:rsidRPr="003D691B" w:rsidTr="003D691B">
        <w:trPr>
          <w:tblHeader/>
        </w:trPr>
        <w:tc>
          <w:tcPr>
            <w:tcW w:w="907" w:type="dxa"/>
          </w:tcPr>
          <w:p w:rsidR="003D691B" w:rsidRPr="003D691B" w:rsidRDefault="003D691B" w:rsidP="00D477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9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2" w:type="dxa"/>
          </w:tcPr>
          <w:p w:rsidR="003D691B" w:rsidRPr="003D691B" w:rsidRDefault="003D691B" w:rsidP="00D477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9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04" w:type="dxa"/>
          </w:tcPr>
          <w:p w:rsidR="003D691B" w:rsidRPr="003D691B" w:rsidRDefault="003D691B" w:rsidP="00D477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9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05" w:type="dxa"/>
          </w:tcPr>
          <w:p w:rsidR="003D691B" w:rsidRPr="003D691B" w:rsidRDefault="003D691B" w:rsidP="00D477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9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3D691B" w:rsidRPr="003D691B" w:rsidRDefault="003D691B" w:rsidP="00D477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9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47" w:type="dxa"/>
          </w:tcPr>
          <w:p w:rsidR="003D691B" w:rsidRPr="003D691B" w:rsidRDefault="003D691B" w:rsidP="00D477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9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D691B" w:rsidRPr="003D691B" w:rsidTr="003D691B">
        <w:trPr>
          <w:tblHeader/>
        </w:trPr>
        <w:tc>
          <w:tcPr>
            <w:tcW w:w="907" w:type="dxa"/>
            <w:vMerge w:val="restart"/>
          </w:tcPr>
          <w:p w:rsidR="003D691B" w:rsidRPr="003D691B" w:rsidRDefault="003D691B" w:rsidP="00D477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91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32" w:type="dxa"/>
            <w:vMerge w:val="restart"/>
          </w:tcPr>
          <w:p w:rsidR="003D691B" w:rsidRPr="003D691B" w:rsidRDefault="003D691B" w:rsidP="00D4775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91B">
              <w:rPr>
                <w:rFonts w:ascii="Times New Roman" w:hAnsi="Times New Roman" w:cs="Times New Roman"/>
                <w:sz w:val="24"/>
                <w:szCs w:val="24"/>
              </w:rPr>
              <w:t>Балакиревский ПНИ</w:t>
            </w:r>
            <w:r w:rsidRPr="003D6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D691B" w:rsidRPr="003D691B" w:rsidRDefault="003D691B" w:rsidP="00D4775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Предписание прокуратуры </w:t>
            </w:r>
          </w:p>
          <w:p w:rsidR="003D691B" w:rsidRPr="003D691B" w:rsidRDefault="003D691B" w:rsidP="00D47754">
            <w:pPr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D691B">
              <w:rPr>
                <w:rFonts w:ascii="Times New Roman" w:hAnsi="Times New Roman" w:cs="Times New Roman"/>
                <w:sz w:val="24"/>
                <w:szCs w:val="24"/>
              </w:rPr>
              <w:t xml:space="preserve">от 28.04.2018 </w:t>
            </w:r>
          </w:p>
          <w:p w:rsidR="003D691B" w:rsidRPr="003D691B" w:rsidRDefault="003D691B" w:rsidP="00D477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91B">
              <w:rPr>
                <w:rFonts w:ascii="Times New Roman" w:hAnsi="Times New Roman" w:cs="Times New Roman"/>
                <w:sz w:val="24"/>
                <w:szCs w:val="24"/>
              </w:rPr>
              <w:t>№5-2-2018</w:t>
            </w:r>
          </w:p>
        </w:tc>
        <w:tc>
          <w:tcPr>
            <w:tcW w:w="12133" w:type="dxa"/>
            <w:gridSpan w:val="4"/>
          </w:tcPr>
          <w:p w:rsidR="003D691B" w:rsidRPr="003D691B" w:rsidRDefault="003D691B" w:rsidP="00D47754">
            <w:pPr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D691B">
              <w:rPr>
                <w:rFonts w:ascii="Times New Roman" w:hAnsi="Times New Roman" w:cs="Times New Roman"/>
                <w:b/>
                <w:sz w:val="24"/>
                <w:szCs w:val="24"/>
              </w:rPr>
              <w:t>нарушения нормативов обеспечения мягким инвентарем:</w:t>
            </w:r>
          </w:p>
        </w:tc>
      </w:tr>
      <w:tr w:rsidR="003D691B" w:rsidRPr="003D691B" w:rsidTr="003D691B">
        <w:trPr>
          <w:tblHeader/>
        </w:trPr>
        <w:tc>
          <w:tcPr>
            <w:tcW w:w="907" w:type="dxa"/>
            <w:vMerge/>
          </w:tcPr>
          <w:p w:rsidR="003D691B" w:rsidRPr="003D691B" w:rsidRDefault="003D691B" w:rsidP="00D477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  <w:vMerge/>
          </w:tcPr>
          <w:p w:rsidR="003D691B" w:rsidRPr="003D691B" w:rsidRDefault="003D691B" w:rsidP="00D47754">
            <w:pPr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</w:tcPr>
          <w:p w:rsidR="003D691B" w:rsidRPr="00D47754" w:rsidRDefault="003D691B" w:rsidP="00D477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7754">
              <w:rPr>
                <w:rFonts w:ascii="Times New Roman" w:hAnsi="Times New Roman" w:cs="Times New Roman"/>
                <w:sz w:val="24"/>
                <w:szCs w:val="24"/>
              </w:rPr>
              <w:t>- нарушены нормативы выдачи одежды, нательного белья и обуви 38 гражданам, в том числе недееспособным;</w:t>
            </w:r>
          </w:p>
        </w:tc>
        <w:tc>
          <w:tcPr>
            <w:tcW w:w="3305" w:type="dxa"/>
          </w:tcPr>
          <w:p w:rsidR="003D691B" w:rsidRPr="003D691B" w:rsidRDefault="003D691B" w:rsidP="00D477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D691B" w:rsidRPr="003D691B" w:rsidRDefault="001F574A" w:rsidP="00D4775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06.11.2018г.</w:t>
            </w:r>
            <w:r w:rsidR="001012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объявлен электронный аукцион</w:t>
            </w:r>
            <w:r w:rsidR="001012AF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4-ой закупки мягкого инвентаря на  сумму 227875,13 руб. от 04.10.2018г.</w:t>
            </w:r>
            <w:r w:rsidR="003D691B" w:rsidRPr="003D6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D691B" w:rsidRPr="003D691B" w:rsidRDefault="003D691B" w:rsidP="00D47754">
            <w:pPr>
              <w:spacing w:after="0"/>
              <w:ind w:right="-17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3D691B" w:rsidRDefault="003D691B" w:rsidP="00D477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91B">
              <w:rPr>
                <w:rFonts w:ascii="Times New Roman" w:hAnsi="Times New Roman" w:cs="Times New Roman"/>
                <w:sz w:val="24"/>
                <w:szCs w:val="24"/>
              </w:rPr>
              <w:t>25.12.2018г.</w:t>
            </w:r>
          </w:p>
          <w:p w:rsidR="001012AF" w:rsidRDefault="00805555" w:rsidP="00D477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резу</w:t>
            </w:r>
            <w:r w:rsidR="001012AF">
              <w:rPr>
                <w:rFonts w:ascii="Times New Roman" w:hAnsi="Times New Roman" w:cs="Times New Roman"/>
                <w:sz w:val="24"/>
                <w:szCs w:val="24"/>
              </w:rPr>
              <w:t>льтатам электронных аукционов и заключенных контрактов от 08.10.2018 №</w:t>
            </w:r>
          </w:p>
          <w:p w:rsidR="00805555" w:rsidRPr="001012AF" w:rsidRDefault="001012AF" w:rsidP="00D47754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012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1012AF">
              <w:rPr>
                <w:rFonts w:ascii="Times New Roman" w:hAnsi="Times New Roman" w:cs="Times New Roman"/>
                <w:bCs/>
                <w:caps/>
                <w:shadow/>
                <w:kern w:val="28"/>
                <w:sz w:val="24"/>
                <w:szCs w:val="24"/>
                <w:u w:val="single"/>
              </w:rPr>
              <w:t xml:space="preserve">№  </w:t>
            </w:r>
            <w:hyperlink r:id="rId4" w:tgtFrame="_blank" w:history="1">
              <w:r w:rsidRPr="001012AF">
                <w:rPr>
                  <w:rStyle w:val="a5"/>
                  <w:rFonts w:ascii="Times New Roman" w:hAnsi="Times New Roman" w:cs="Times New Roman"/>
                  <w:color w:val="000000"/>
                  <w:sz w:val="24"/>
                  <w:szCs w:val="24"/>
                </w:rPr>
                <w:t>0128200000118009587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, № 0128200000118009631, №0128200000118009631 была произведена поставка мягкого инвентаря и матрасов на  общую сумму с учетом экономии 511978,36 руб.</w:t>
            </w:r>
          </w:p>
        </w:tc>
      </w:tr>
    </w:tbl>
    <w:p w:rsidR="00D86414" w:rsidRDefault="00D86414"/>
    <w:sectPr w:rsidR="00D86414" w:rsidSect="003D691B">
      <w:pgSz w:w="16838" w:h="11906" w:orient="landscape"/>
      <w:pgMar w:top="850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D691B"/>
    <w:rsid w:val="001012AF"/>
    <w:rsid w:val="00111272"/>
    <w:rsid w:val="00121959"/>
    <w:rsid w:val="00176F5F"/>
    <w:rsid w:val="001948B8"/>
    <w:rsid w:val="001B1EB8"/>
    <w:rsid w:val="001C55B9"/>
    <w:rsid w:val="001E37B2"/>
    <w:rsid w:val="001F574A"/>
    <w:rsid w:val="00271C32"/>
    <w:rsid w:val="00282F6D"/>
    <w:rsid w:val="002945A1"/>
    <w:rsid w:val="0029754F"/>
    <w:rsid w:val="002A5CC8"/>
    <w:rsid w:val="002C3F26"/>
    <w:rsid w:val="003111A3"/>
    <w:rsid w:val="00361EAB"/>
    <w:rsid w:val="00384BEB"/>
    <w:rsid w:val="003D64A0"/>
    <w:rsid w:val="003D691B"/>
    <w:rsid w:val="003E0E7E"/>
    <w:rsid w:val="00404E4C"/>
    <w:rsid w:val="0043225F"/>
    <w:rsid w:val="004740CC"/>
    <w:rsid w:val="0049548A"/>
    <w:rsid w:val="004B5EE6"/>
    <w:rsid w:val="004C2307"/>
    <w:rsid w:val="004E5BAB"/>
    <w:rsid w:val="004F2CB0"/>
    <w:rsid w:val="005136B7"/>
    <w:rsid w:val="00513C7E"/>
    <w:rsid w:val="00533FCE"/>
    <w:rsid w:val="00566B39"/>
    <w:rsid w:val="00574569"/>
    <w:rsid w:val="005D536B"/>
    <w:rsid w:val="00614279"/>
    <w:rsid w:val="00620EC1"/>
    <w:rsid w:val="006271E0"/>
    <w:rsid w:val="00657284"/>
    <w:rsid w:val="00697B89"/>
    <w:rsid w:val="006A3C34"/>
    <w:rsid w:val="006E0D06"/>
    <w:rsid w:val="006E250B"/>
    <w:rsid w:val="006E3646"/>
    <w:rsid w:val="00747F85"/>
    <w:rsid w:val="0076287C"/>
    <w:rsid w:val="00805555"/>
    <w:rsid w:val="008072B3"/>
    <w:rsid w:val="008205F2"/>
    <w:rsid w:val="00821B9D"/>
    <w:rsid w:val="008226DD"/>
    <w:rsid w:val="0086233E"/>
    <w:rsid w:val="00903E19"/>
    <w:rsid w:val="009040A1"/>
    <w:rsid w:val="00924621"/>
    <w:rsid w:val="00931AB3"/>
    <w:rsid w:val="009C217E"/>
    <w:rsid w:val="009C4700"/>
    <w:rsid w:val="009E37D7"/>
    <w:rsid w:val="009E7B3B"/>
    <w:rsid w:val="00A07145"/>
    <w:rsid w:val="00A227F8"/>
    <w:rsid w:val="00A80426"/>
    <w:rsid w:val="00A8635C"/>
    <w:rsid w:val="00A95BCC"/>
    <w:rsid w:val="00AF32A2"/>
    <w:rsid w:val="00B21762"/>
    <w:rsid w:val="00B94E57"/>
    <w:rsid w:val="00B97878"/>
    <w:rsid w:val="00C25EDA"/>
    <w:rsid w:val="00C63273"/>
    <w:rsid w:val="00CA7313"/>
    <w:rsid w:val="00D111B7"/>
    <w:rsid w:val="00D11435"/>
    <w:rsid w:val="00D47754"/>
    <w:rsid w:val="00D6006E"/>
    <w:rsid w:val="00D86414"/>
    <w:rsid w:val="00DB539C"/>
    <w:rsid w:val="00DD4388"/>
    <w:rsid w:val="00E21959"/>
    <w:rsid w:val="00E540D9"/>
    <w:rsid w:val="00E60B7D"/>
    <w:rsid w:val="00E9154E"/>
    <w:rsid w:val="00EB63E9"/>
    <w:rsid w:val="00F03B8B"/>
    <w:rsid w:val="00F0448B"/>
    <w:rsid w:val="00F94300"/>
    <w:rsid w:val="00FA3F5D"/>
    <w:rsid w:val="00FD01B2"/>
    <w:rsid w:val="00FE74F3"/>
    <w:rsid w:val="00FF5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91B"/>
    <w:pPr>
      <w:spacing w:after="12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691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Основной"/>
    <w:rsid w:val="003D691B"/>
    <w:pPr>
      <w:overflowPunct w:val="0"/>
      <w:autoSpaceDE w:val="0"/>
      <w:autoSpaceDN w:val="0"/>
      <w:adjustRightInd w:val="0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uiPriority w:val="99"/>
    <w:rsid w:val="001012A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tp.roseltorg.ru/common/auction/view/id/24373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PSIHOLOG</cp:lastModifiedBy>
  <cp:revision>5</cp:revision>
  <dcterms:created xsi:type="dcterms:W3CDTF">2018-10-19T05:09:00Z</dcterms:created>
  <dcterms:modified xsi:type="dcterms:W3CDTF">2018-11-01T12:12:00Z</dcterms:modified>
</cp:coreProperties>
</file>