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25" w:rsidRPr="009B3A25" w:rsidRDefault="00461FF3" w:rsidP="009B3A25">
      <w:pPr>
        <w:pStyle w:val="31"/>
        <w:tabs>
          <w:tab w:val="left" w:pos="709"/>
        </w:tabs>
        <w:spacing w:after="0" w:line="240" w:lineRule="auto"/>
        <w:rPr>
          <w:rFonts w:asciiTheme="minorHAnsi" w:hAnsiTheme="minorHAnsi" w:cs="Tahoma"/>
          <w:b/>
          <w:color w:val="0070C0"/>
          <w:w w:val="90"/>
          <w:sz w:val="44"/>
          <w:szCs w:val="44"/>
        </w:rPr>
      </w:pPr>
      <w:r>
        <w:rPr>
          <w:rFonts w:asciiTheme="minorHAnsi" w:hAnsiTheme="minorHAnsi" w:cs="Tahoma"/>
          <w:b/>
          <w:noProof/>
          <w:color w:val="0070C0"/>
          <w:sz w:val="44"/>
          <w:szCs w:val="44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82550</wp:posOffset>
            </wp:positionV>
            <wp:extent cx="781050" cy="1038225"/>
            <wp:effectExtent l="0" t="0" r="0" b="0"/>
            <wp:wrapNone/>
            <wp:docPr id="3" name="Рисунок 2" descr="Брендирование Логотип прозрач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ендирование Логотип прозрачно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3A0"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 </w:t>
      </w:r>
      <w:r w:rsidR="00C22605"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</w:t>
      </w:r>
      <w:r w:rsidR="009B3A25"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 </w:t>
      </w:r>
      <w:r w:rsidR="008673A0"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</w:t>
      </w:r>
      <w:r w:rsidR="00C22605"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 </w:t>
      </w:r>
      <w:r w:rsidR="009B3A25"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</w:t>
      </w:r>
      <w:r w:rsidR="009B3A25" w:rsidRPr="009B3A25"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         </w:t>
      </w:r>
    </w:p>
    <w:p w:rsidR="009B3A25" w:rsidRPr="00461FF3" w:rsidRDefault="009D71F0" w:rsidP="009B3A25">
      <w:pPr>
        <w:pStyle w:val="31"/>
        <w:tabs>
          <w:tab w:val="left" w:pos="709"/>
        </w:tabs>
        <w:spacing w:after="0" w:line="240" w:lineRule="auto"/>
        <w:rPr>
          <w:rFonts w:asciiTheme="minorHAnsi" w:hAnsiTheme="minorHAnsi" w:cs="Tahoma"/>
          <w:b/>
          <w:color w:val="0070C0"/>
          <w:w w:val="90"/>
          <w:sz w:val="44"/>
          <w:szCs w:val="44"/>
        </w:rPr>
      </w:pPr>
      <w:r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     </w:t>
      </w:r>
      <w:r w:rsidR="008673A0"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 </w:t>
      </w:r>
      <w:r w:rsidR="00C22605"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</w:t>
      </w:r>
      <w:r w:rsidR="009B3A25" w:rsidRPr="009B3A25"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  </w:t>
      </w:r>
      <w:r w:rsidR="009B3A25"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  </w:t>
      </w:r>
      <w:r w:rsidR="009B3A25" w:rsidRPr="009B3A25"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     </w:t>
      </w:r>
      <w:r w:rsidR="00461FF3"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</w:t>
      </w:r>
      <w:r w:rsidR="009B3A25" w:rsidRPr="009B3A25"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</w:t>
      </w:r>
      <w:r w:rsidR="009B3A25" w:rsidRPr="00461FF3">
        <w:rPr>
          <w:rFonts w:asciiTheme="minorHAnsi" w:hAnsiTheme="minorHAnsi" w:cs="Tahoma"/>
          <w:b/>
          <w:color w:val="0070C0"/>
          <w:w w:val="90"/>
          <w:sz w:val="44"/>
          <w:szCs w:val="44"/>
        </w:rPr>
        <w:t>Департамент социальной защиты населения</w:t>
      </w:r>
    </w:p>
    <w:p w:rsidR="00461FF3" w:rsidRPr="00461FF3" w:rsidRDefault="00461FF3" w:rsidP="009B3A25">
      <w:pPr>
        <w:pStyle w:val="31"/>
        <w:tabs>
          <w:tab w:val="left" w:pos="709"/>
        </w:tabs>
        <w:spacing w:after="0" w:line="240" w:lineRule="auto"/>
        <w:rPr>
          <w:rFonts w:asciiTheme="minorHAnsi" w:hAnsiTheme="minorHAnsi" w:cs="Tahoma"/>
          <w:b/>
          <w:color w:val="0070C0"/>
          <w:w w:val="90"/>
          <w:sz w:val="44"/>
          <w:szCs w:val="44"/>
        </w:rPr>
      </w:pPr>
      <w:r w:rsidRPr="00461FF3"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     </w:t>
      </w:r>
      <w:r w:rsidR="009D71F0"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     </w:t>
      </w:r>
      <w:r w:rsidRPr="00461FF3"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          администраци</w:t>
      </w:r>
      <w:r>
        <w:rPr>
          <w:rFonts w:asciiTheme="minorHAnsi" w:hAnsiTheme="minorHAnsi" w:cs="Tahoma"/>
          <w:b/>
          <w:color w:val="0070C0"/>
          <w:w w:val="90"/>
          <w:sz w:val="44"/>
          <w:szCs w:val="44"/>
        </w:rPr>
        <w:t>и</w:t>
      </w:r>
      <w:r w:rsidRPr="00461FF3">
        <w:rPr>
          <w:rFonts w:asciiTheme="minorHAnsi" w:hAnsiTheme="minorHAnsi" w:cs="Tahoma"/>
          <w:b/>
          <w:color w:val="0070C0"/>
          <w:w w:val="90"/>
          <w:sz w:val="44"/>
          <w:szCs w:val="44"/>
        </w:rPr>
        <w:t xml:space="preserve"> Владимирской области</w:t>
      </w:r>
    </w:p>
    <w:p w:rsidR="009B3A25" w:rsidRDefault="009B3A25" w:rsidP="009B3A25">
      <w:pPr>
        <w:pStyle w:val="31"/>
        <w:tabs>
          <w:tab w:val="left" w:pos="709"/>
        </w:tabs>
        <w:spacing w:after="0" w:line="240" w:lineRule="auto"/>
        <w:rPr>
          <w:rFonts w:asciiTheme="minorHAnsi" w:hAnsiTheme="minorHAnsi" w:cs="Tahoma"/>
          <w:b/>
          <w:color w:val="0070C0"/>
          <w:w w:val="90"/>
          <w:sz w:val="52"/>
          <w:szCs w:val="66"/>
        </w:rPr>
      </w:pPr>
    </w:p>
    <w:p w:rsidR="004D2F84" w:rsidRDefault="004D2F84" w:rsidP="009B3A25">
      <w:pPr>
        <w:pStyle w:val="31"/>
        <w:tabs>
          <w:tab w:val="left" w:pos="709"/>
        </w:tabs>
        <w:spacing w:after="0" w:line="240" w:lineRule="auto"/>
        <w:rPr>
          <w:rFonts w:asciiTheme="minorHAnsi" w:hAnsiTheme="minorHAnsi" w:cs="Tahoma"/>
          <w:b/>
          <w:color w:val="0070C0"/>
          <w:w w:val="90"/>
          <w:sz w:val="52"/>
          <w:szCs w:val="66"/>
        </w:rPr>
      </w:pPr>
    </w:p>
    <w:p w:rsidR="002B248F" w:rsidRDefault="009D71F0" w:rsidP="008673A0">
      <w:pPr>
        <w:pStyle w:val="31"/>
        <w:tabs>
          <w:tab w:val="left" w:pos="-2410"/>
          <w:tab w:val="left" w:pos="-2268"/>
        </w:tabs>
        <w:spacing w:after="0" w:line="240" w:lineRule="auto"/>
        <w:jc w:val="center"/>
        <w:rPr>
          <w:rFonts w:asciiTheme="minorHAnsi" w:hAnsiTheme="minorHAnsi" w:cs="Tahoma"/>
          <w:b/>
          <w:color w:val="0070C0"/>
          <w:w w:val="90"/>
          <w:sz w:val="66"/>
          <w:szCs w:val="66"/>
        </w:rPr>
      </w:pPr>
      <w:r>
        <w:rPr>
          <w:rFonts w:asciiTheme="minorHAnsi" w:hAnsiTheme="minorHAnsi" w:cs="Tahoma"/>
          <w:b/>
          <w:color w:val="0070C0"/>
          <w:w w:val="90"/>
          <w:sz w:val="66"/>
          <w:szCs w:val="66"/>
        </w:rPr>
        <w:t xml:space="preserve">      </w:t>
      </w:r>
      <w:r w:rsidR="00B21ED9">
        <w:rPr>
          <w:rFonts w:asciiTheme="minorHAnsi" w:hAnsiTheme="minorHAnsi" w:cs="Tahoma"/>
          <w:b/>
          <w:color w:val="0070C0"/>
          <w:w w:val="90"/>
          <w:sz w:val="66"/>
          <w:szCs w:val="66"/>
        </w:rPr>
        <w:t>МЕРЫ</w:t>
      </w:r>
      <w:r w:rsidR="002B248F" w:rsidRPr="002B248F">
        <w:rPr>
          <w:rFonts w:asciiTheme="minorHAnsi" w:hAnsiTheme="minorHAnsi" w:cs="Tahoma"/>
          <w:b/>
          <w:color w:val="0070C0"/>
          <w:w w:val="90"/>
          <w:sz w:val="66"/>
          <w:szCs w:val="66"/>
        </w:rPr>
        <w:t xml:space="preserve"> </w:t>
      </w:r>
      <w:r w:rsidR="002B248F" w:rsidRPr="00461FF3">
        <w:rPr>
          <w:rFonts w:asciiTheme="minorHAnsi" w:hAnsiTheme="minorHAnsi" w:cs="Tahoma"/>
          <w:b/>
          <w:color w:val="0070C0"/>
          <w:w w:val="90"/>
          <w:sz w:val="66"/>
          <w:szCs w:val="66"/>
        </w:rPr>
        <w:t>СОЦИАЛЬНОЙ</w:t>
      </w:r>
      <w:r w:rsidR="002B248F" w:rsidRPr="002B248F">
        <w:rPr>
          <w:rFonts w:asciiTheme="minorHAnsi" w:hAnsiTheme="minorHAnsi" w:cs="Tahoma"/>
          <w:b/>
          <w:color w:val="0070C0"/>
          <w:w w:val="90"/>
          <w:sz w:val="66"/>
          <w:szCs w:val="66"/>
        </w:rPr>
        <w:t xml:space="preserve"> </w:t>
      </w:r>
      <w:r w:rsidR="00B21ED9">
        <w:rPr>
          <w:rFonts w:asciiTheme="minorHAnsi" w:hAnsiTheme="minorHAnsi" w:cs="Tahoma"/>
          <w:b/>
          <w:color w:val="0070C0"/>
          <w:w w:val="90"/>
          <w:sz w:val="66"/>
          <w:szCs w:val="66"/>
        </w:rPr>
        <w:t>ПОДДЕРЖКИ</w:t>
      </w:r>
      <w:r>
        <w:rPr>
          <w:rFonts w:asciiTheme="minorHAnsi" w:hAnsiTheme="minorHAnsi" w:cs="Tahoma"/>
          <w:b/>
          <w:color w:val="0070C0"/>
          <w:w w:val="90"/>
          <w:sz w:val="66"/>
          <w:szCs w:val="66"/>
        </w:rPr>
        <w:br/>
        <w:t xml:space="preserve"> </w:t>
      </w:r>
      <w:r w:rsidR="00B21ED9">
        <w:rPr>
          <w:rFonts w:asciiTheme="minorHAnsi" w:hAnsiTheme="minorHAnsi" w:cs="Tahoma"/>
          <w:b/>
          <w:color w:val="0070C0"/>
          <w:w w:val="90"/>
          <w:sz w:val="66"/>
          <w:szCs w:val="66"/>
        </w:rPr>
        <w:t xml:space="preserve"> </w:t>
      </w:r>
      <w:r>
        <w:rPr>
          <w:rFonts w:asciiTheme="minorHAnsi" w:hAnsiTheme="minorHAnsi" w:cs="Tahoma"/>
          <w:b/>
          <w:color w:val="0070C0"/>
          <w:w w:val="90"/>
          <w:sz w:val="66"/>
          <w:szCs w:val="66"/>
        </w:rPr>
        <w:t xml:space="preserve">    </w:t>
      </w:r>
      <w:r w:rsidR="00CF7C35">
        <w:rPr>
          <w:rFonts w:asciiTheme="minorHAnsi" w:hAnsiTheme="minorHAnsi" w:cs="Tahoma"/>
          <w:b/>
          <w:color w:val="0070C0"/>
          <w:w w:val="90"/>
          <w:sz w:val="66"/>
          <w:szCs w:val="66"/>
        </w:rPr>
        <w:t>«</w:t>
      </w:r>
      <w:r w:rsidR="00B21ED9" w:rsidRPr="00B21ED9">
        <w:rPr>
          <w:rFonts w:asciiTheme="minorHAnsi" w:hAnsiTheme="minorHAnsi" w:cs="Tahoma"/>
          <w:b/>
          <w:color w:val="0070C0"/>
          <w:w w:val="90"/>
          <w:sz w:val="66"/>
          <w:szCs w:val="66"/>
        </w:rPr>
        <w:t>ДЕТ</w:t>
      </w:r>
      <w:r w:rsidR="00B21ED9">
        <w:rPr>
          <w:rFonts w:asciiTheme="minorHAnsi" w:hAnsiTheme="minorHAnsi" w:cs="Tahoma"/>
          <w:b/>
          <w:color w:val="0070C0"/>
          <w:w w:val="90"/>
          <w:sz w:val="66"/>
          <w:szCs w:val="66"/>
        </w:rPr>
        <w:t>ЯМ</w:t>
      </w:r>
      <w:r w:rsidR="00B21ED9" w:rsidRPr="00B21ED9">
        <w:rPr>
          <w:rFonts w:asciiTheme="minorHAnsi" w:hAnsiTheme="minorHAnsi" w:cs="Tahoma"/>
          <w:b/>
          <w:color w:val="0070C0"/>
          <w:w w:val="90"/>
          <w:sz w:val="66"/>
          <w:szCs w:val="66"/>
        </w:rPr>
        <w:t xml:space="preserve"> </w:t>
      </w:r>
      <w:r w:rsidR="00CF7C35">
        <w:rPr>
          <w:rFonts w:asciiTheme="minorHAnsi" w:hAnsiTheme="minorHAnsi" w:cs="Tahoma"/>
          <w:b/>
          <w:color w:val="0070C0"/>
          <w:w w:val="90"/>
          <w:sz w:val="66"/>
          <w:szCs w:val="66"/>
        </w:rPr>
        <w:t>ВОЙНЫ»</w:t>
      </w:r>
    </w:p>
    <w:p w:rsidR="002B248F" w:rsidRDefault="002B248F" w:rsidP="002B248F">
      <w:pPr>
        <w:pStyle w:val="31"/>
        <w:tabs>
          <w:tab w:val="left" w:pos="3082"/>
        </w:tabs>
        <w:spacing w:after="0" w:line="240" w:lineRule="auto"/>
        <w:rPr>
          <w:rFonts w:asciiTheme="minorHAnsi" w:hAnsiTheme="minorHAnsi" w:cs="Tahoma"/>
          <w:b/>
          <w:color w:val="0070C0"/>
          <w:w w:val="90"/>
          <w:sz w:val="66"/>
          <w:szCs w:val="66"/>
        </w:rPr>
      </w:pPr>
    </w:p>
    <w:p w:rsidR="00571437" w:rsidRDefault="00461FF3" w:rsidP="002B248F">
      <w:pPr>
        <w:pStyle w:val="31"/>
        <w:tabs>
          <w:tab w:val="left" w:pos="3082"/>
        </w:tabs>
        <w:spacing w:after="0" w:line="240" w:lineRule="auto"/>
        <w:rPr>
          <w:rFonts w:asciiTheme="minorHAnsi" w:hAnsiTheme="minorHAnsi" w:cstheme="minorHAnsi"/>
          <w:b/>
          <w:color w:val="0070C0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7.8pt;margin-top:26.25pt;width:447.45pt;height:235.15pt;z-index:251724800;mso-position-horizontal-relative:text;mso-position-vertical-relative:text;mso-width-relative:page;mso-height-relative:page">
            <v:imagedata r:id="rId7" o:title="2020-01-20_13-30-31"/>
          </v:shape>
        </w:pict>
      </w:r>
      <w:r w:rsidR="002B248F" w:rsidRPr="002B248F">
        <w:rPr>
          <w:rFonts w:asciiTheme="minorHAnsi" w:hAnsiTheme="minorHAnsi" w:cs="Tahoma"/>
          <w:b/>
          <w:color w:val="0070C0"/>
          <w:w w:val="90"/>
          <w:sz w:val="66"/>
          <w:szCs w:val="66"/>
        </w:rPr>
        <w:t xml:space="preserve"> </w:t>
      </w:r>
      <w:r w:rsidR="002405D9">
        <w:rPr>
          <w:rFonts w:asciiTheme="minorHAnsi" w:hAnsiTheme="minorHAnsi" w:cstheme="minorHAnsi"/>
          <w:b/>
          <w:color w:val="0070C0"/>
          <w:szCs w:val="32"/>
        </w:rPr>
        <w:tab/>
      </w:r>
      <w:r w:rsidR="008369E1" w:rsidRPr="00BB4990">
        <w:rPr>
          <w:rFonts w:ascii="Arial Narrow" w:hAnsi="Arial Narrow" w:cstheme="minorHAnsi"/>
          <w:b/>
          <w:color w:val="0070C0"/>
          <w:sz w:val="44"/>
          <w:szCs w:val="32"/>
        </w:rPr>
        <w:br/>
      </w: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262B3F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  <w:r>
        <w:rPr>
          <w:noProof/>
        </w:rPr>
        <w:pict>
          <v:shape id="_x0000_s1034" type="#_x0000_t75" style="position:absolute;left:0;text-align:left;margin-left:45.15pt;margin-top:7.9pt;width:450.1pt;height:51.6pt;z-index:251730944;mso-position-horizontal-relative:text;mso-position-vertical-relative:text;mso-width-relative:page;mso-height-relative:page">
            <v:imagedata r:id="rId8" o:title="2020-01-20_18-38-12"/>
          </v:shape>
        </w:pict>
      </w: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461FF3" w:rsidRDefault="00461FF3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461FF3" w:rsidRDefault="00461FF3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461FF3" w:rsidRDefault="00461FF3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CF7C35" w:rsidRDefault="00CF7C35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CF7C35" w:rsidRDefault="00CF7C35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CF7C35" w:rsidRDefault="00CF7C35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CF7C35" w:rsidRDefault="00CF7C35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461FF3" w:rsidRDefault="00461FF3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6C1883" w:rsidRDefault="006C1883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Pr="004D2F84" w:rsidRDefault="00C73E67" w:rsidP="00461FF3">
      <w:pPr>
        <w:pStyle w:val="31"/>
        <w:tabs>
          <w:tab w:val="left" w:pos="-7938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 w:val="20"/>
          <w:szCs w:val="32"/>
        </w:rPr>
      </w:pPr>
      <w:r w:rsidRPr="007912CD">
        <w:rPr>
          <w:rFonts w:asciiTheme="minorHAnsi" w:hAnsiTheme="minorHAnsi" w:cs="Tahoma"/>
          <w:b/>
          <w:color w:val="0070C0"/>
          <w:w w:val="90"/>
          <w:sz w:val="40"/>
          <w:szCs w:val="44"/>
        </w:rPr>
        <w:t xml:space="preserve">  </w:t>
      </w:r>
      <w:r w:rsidR="00917A9B" w:rsidRPr="006C1883">
        <w:rPr>
          <w:rFonts w:asciiTheme="minorHAnsi" w:hAnsiTheme="minorHAnsi" w:cs="Tahoma"/>
          <w:b/>
          <w:color w:val="0070C0"/>
          <w:w w:val="90"/>
          <w:sz w:val="40"/>
          <w:szCs w:val="44"/>
        </w:rPr>
        <w:t>Владимир 20</w:t>
      </w:r>
      <w:r w:rsidR="00202B07">
        <w:rPr>
          <w:rFonts w:asciiTheme="minorHAnsi" w:hAnsiTheme="minorHAnsi" w:cs="Tahoma"/>
          <w:b/>
          <w:color w:val="0070C0"/>
          <w:w w:val="90"/>
          <w:sz w:val="40"/>
          <w:szCs w:val="44"/>
        </w:rPr>
        <w:t>20</w:t>
      </w: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5B46B8" w:rsidRDefault="005B46B8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  <w:color w:val="0070C0"/>
          <w:szCs w:val="32"/>
        </w:rPr>
      </w:pPr>
    </w:p>
    <w:p w:rsidR="008E40A4" w:rsidRPr="00A17420" w:rsidRDefault="008E40A4" w:rsidP="008E40A4">
      <w:pPr>
        <w:spacing w:line="240" w:lineRule="auto"/>
        <w:jc w:val="center"/>
        <w:rPr>
          <w:rFonts w:ascii="Arial" w:hAnsi="Arial" w:cs="Arial"/>
          <w:color w:val="0070C0"/>
          <w:sz w:val="32"/>
          <w:szCs w:val="28"/>
        </w:rPr>
      </w:pPr>
      <w:r w:rsidRPr="00A17420">
        <w:rPr>
          <w:rFonts w:ascii="Arial" w:hAnsi="Arial" w:cs="Arial"/>
          <w:color w:val="0070C0"/>
          <w:sz w:val="32"/>
          <w:szCs w:val="28"/>
        </w:rPr>
        <w:lastRenderedPageBreak/>
        <w:t xml:space="preserve">Закон Владимирской области от 04.10.2019 № 87-ОЗ </w:t>
      </w:r>
      <w:r w:rsidRPr="00A17420">
        <w:rPr>
          <w:rFonts w:ascii="Arial" w:hAnsi="Arial" w:cs="Arial"/>
          <w:color w:val="0070C0"/>
          <w:sz w:val="32"/>
          <w:szCs w:val="28"/>
        </w:rPr>
        <w:br/>
        <w:t>«О мерах социальной поддержки лиц, которым на 3 сентября 1945 года не исполнилось 18 лет («Дети войны»)»</w:t>
      </w:r>
    </w:p>
    <w:p w:rsidR="008E40A4" w:rsidRPr="00A17420" w:rsidRDefault="008E40A4" w:rsidP="008E40A4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-2"/>
        <w:tblW w:w="51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0C0"/>
          <w:insideV w:val="single" w:sz="4" w:space="0" w:color="0070C0"/>
        </w:tblBorders>
        <w:tblLayout w:type="fixed"/>
        <w:tblCellMar>
          <w:right w:w="28" w:type="dxa"/>
        </w:tblCellMar>
        <w:tblLook w:val="01E0"/>
      </w:tblPr>
      <w:tblGrid>
        <w:gridCol w:w="3085"/>
        <w:gridCol w:w="1703"/>
        <w:gridCol w:w="2409"/>
        <w:gridCol w:w="3402"/>
      </w:tblGrid>
      <w:tr w:rsidR="008E40A4" w:rsidRPr="00A17420" w:rsidTr="006704BA">
        <w:trPr>
          <w:cnfStyle w:val="100000000000"/>
          <w:trHeight w:val="848"/>
          <w:tblHeader/>
        </w:trPr>
        <w:tc>
          <w:tcPr>
            <w:cnfStyle w:val="001000000000"/>
            <w:tcW w:w="1455" w:type="pct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8E40A4" w:rsidRPr="00A17420" w:rsidRDefault="008E40A4" w:rsidP="008E40A4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 w:rsidRPr="00A17420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Меры </w:t>
            </w:r>
            <w:r w:rsidRPr="00A17420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br/>
              <w:t>социальной по</w:t>
            </w:r>
            <w:r w:rsidRPr="00A17420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д</w:t>
            </w:r>
            <w:r w:rsidRPr="00A17420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держки</w:t>
            </w:r>
          </w:p>
        </w:tc>
        <w:tc>
          <w:tcPr>
            <w:cnfStyle w:val="000010000000"/>
            <w:tcW w:w="803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8E40A4" w:rsidRPr="00A17420" w:rsidRDefault="008E40A4" w:rsidP="008E40A4">
            <w:pPr>
              <w:jc w:val="center"/>
              <w:rPr>
                <w:rFonts w:ascii="Arial" w:hAnsi="Arial" w:cs="Arial"/>
                <w:b w:val="0"/>
                <w:color w:val="000000" w:themeColor="text1"/>
                <w:spacing w:val="-4"/>
                <w:sz w:val="28"/>
                <w:szCs w:val="28"/>
                <w:lang w:val="en-US"/>
              </w:rPr>
            </w:pPr>
            <w:r w:rsidRPr="00A17420">
              <w:rPr>
                <w:rFonts w:ascii="Arial" w:hAnsi="Arial" w:cs="Arial"/>
                <w:b w:val="0"/>
                <w:color w:val="000000" w:themeColor="text1"/>
                <w:spacing w:val="-4"/>
                <w:sz w:val="28"/>
                <w:szCs w:val="28"/>
              </w:rPr>
              <w:t>Размер</w:t>
            </w:r>
          </w:p>
        </w:tc>
        <w:tc>
          <w:tcPr>
            <w:tcW w:w="1136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8E40A4" w:rsidRPr="00A17420" w:rsidRDefault="008E40A4" w:rsidP="008E40A4">
            <w:pPr>
              <w:jc w:val="center"/>
              <w:cnfStyle w:val="100000000000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 w:rsidRPr="00A17420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Условия</w:t>
            </w:r>
          </w:p>
          <w:p w:rsidR="008E40A4" w:rsidRPr="00A17420" w:rsidRDefault="008E40A4" w:rsidP="008E40A4">
            <w:pPr>
              <w:jc w:val="center"/>
              <w:cnfStyle w:val="100000000000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 w:rsidRPr="00A17420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предоставл</w:t>
            </w:r>
            <w:r w:rsidRPr="00A17420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е</w:t>
            </w:r>
            <w:r w:rsidRPr="00A17420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ния</w:t>
            </w:r>
          </w:p>
        </w:tc>
        <w:tc>
          <w:tcPr>
            <w:cnfStyle w:val="000100000000"/>
            <w:tcW w:w="1605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8E40A4" w:rsidRPr="00A17420" w:rsidRDefault="008E40A4" w:rsidP="008E40A4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 w:rsidRPr="00A17420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Требуемые</w:t>
            </w:r>
          </w:p>
          <w:p w:rsidR="008E40A4" w:rsidRPr="00A17420" w:rsidRDefault="008E40A4" w:rsidP="008E40A4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 w:rsidRPr="00A17420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документы</w:t>
            </w:r>
          </w:p>
        </w:tc>
      </w:tr>
      <w:tr w:rsidR="00CA218A" w:rsidRPr="00A17420" w:rsidTr="00CA218A">
        <w:trPr>
          <w:cnfStyle w:val="000000100000"/>
        </w:trPr>
        <w:tc>
          <w:tcPr>
            <w:cnfStyle w:val="001000000000"/>
            <w:tcW w:w="1455" w:type="pct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</w:tcBorders>
          </w:tcPr>
          <w:p w:rsidR="00CA218A" w:rsidRPr="00A17420" w:rsidRDefault="00CA218A" w:rsidP="00CA218A">
            <w:pPr>
              <w:rPr>
                <w:rFonts w:ascii="Arial" w:hAnsi="Arial" w:cs="Arial"/>
                <w:b w:val="0"/>
                <w:color w:val="FF8989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>Компенсация</w:t>
            </w:r>
            <w:r w:rsidRPr="00A17420"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 xml:space="preserve"> расходов по оплате жилого помещения и коммунальных услуг </w:t>
            </w:r>
          </w:p>
          <w:p w:rsidR="00CA218A" w:rsidRPr="00A17420" w:rsidRDefault="00CA218A" w:rsidP="00CA218A">
            <w:pPr>
              <w:rPr>
                <w:rFonts w:ascii="Arial" w:hAnsi="Arial" w:cs="Arial"/>
                <w:b w:val="0"/>
                <w:color w:val="FF8989"/>
                <w:sz w:val="28"/>
                <w:szCs w:val="28"/>
              </w:rPr>
            </w:pPr>
          </w:p>
        </w:tc>
        <w:tc>
          <w:tcPr>
            <w:cnfStyle w:val="000010000000"/>
            <w:tcW w:w="803" w:type="pct"/>
            <w:tcBorders>
              <w:top w:val="single" w:sz="4" w:space="0" w:color="FFFFFF" w:themeColor="background1"/>
              <w:left w:val="none" w:sz="0" w:space="0" w:color="auto"/>
              <w:bottom w:val="single" w:sz="4" w:space="0" w:color="0070C0"/>
              <w:right w:val="none" w:sz="0" w:space="0" w:color="auto"/>
            </w:tcBorders>
          </w:tcPr>
          <w:p w:rsidR="00CA218A" w:rsidRPr="00262B3F" w:rsidRDefault="00CA218A" w:rsidP="00CA218A">
            <w:pPr>
              <w:ind w:left="85"/>
              <w:jc w:val="center"/>
              <w:rPr>
                <w:rFonts w:ascii="Arial" w:hAnsi="Arial" w:cs="Arial"/>
                <w:b/>
                <w:color w:val="0070C0"/>
                <w:spacing w:val="-10"/>
                <w:sz w:val="28"/>
                <w:szCs w:val="28"/>
              </w:rPr>
            </w:pPr>
          </w:p>
          <w:p w:rsidR="00CA218A" w:rsidRPr="00262B3F" w:rsidRDefault="00CA218A" w:rsidP="00CA218A">
            <w:pPr>
              <w:ind w:left="85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262B3F">
              <w:rPr>
                <w:rFonts w:ascii="Arial" w:hAnsi="Arial" w:cs="Arial"/>
                <w:b/>
                <w:color w:val="0070C0"/>
                <w:spacing w:val="-10"/>
                <w:sz w:val="28"/>
                <w:szCs w:val="28"/>
              </w:rPr>
              <w:t>25 %</w:t>
            </w:r>
          </w:p>
        </w:tc>
        <w:tc>
          <w:tcPr>
            <w:tcW w:w="1136" w:type="pct"/>
            <w:tcBorders>
              <w:top w:val="single" w:sz="4" w:space="0" w:color="FFFFFF" w:themeColor="background1"/>
              <w:bottom w:val="single" w:sz="4" w:space="0" w:color="0070C0"/>
            </w:tcBorders>
          </w:tcPr>
          <w:p w:rsidR="00CA218A" w:rsidRPr="00CA218A" w:rsidRDefault="00CA218A" w:rsidP="00CA218A">
            <w:pPr>
              <w:ind w:right="115"/>
              <w:cnfStyle w:val="000000100000"/>
              <w:rPr>
                <w:rFonts w:ascii="Arial" w:hAnsi="Arial" w:cs="Arial"/>
                <w:sz w:val="28"/>
                <w:szCs w:val="28"/>
              </w:rPr>
            </w:pPr>
            <w:r w:rsidRPr="00CA218A">
              <w:rPr>
                <w:rFonts w:ascii="Arial" w:hAnsi="Arial" w:cs="Arial"/>
                <w:sz w:val="28"/>
                <w:szCs w:val="28"/>
              </w:rPr>
              <w:t xml:space="preserve">Граждане из числа «детей войны», не получающие меры социальной поддержки в соответствии с </w:t>
            </w:r>
            <w:proofErr w:type="spellStart"/>
            <w:proofErr w:type="gramStart"/>
            <w:r w:rsidRPr="00CA218A">
              <w:rPr>
                <w:rFonts w:ascii="Arial" w:hAnsi="Arial" w:cs="Arial"/>
                <w:sz w:val="28"/>
                <w:szCs w:val="28"/>
              </w:rPr>
              <w:t>законодатель-ством</w:t>
            </w:r>
            <w:proofErr w:type="spellEnd"/>
            <w:proofErr w:type="gramEnd"/>
            <w:r w:rsidRPr="00CA218A">
              <w:rPr>
                <w:rFonts w:ascii="Arial" w:hAnsi="Arial" w:cs="Arial"/>
                <w:sz w:val="28"/>
                <w:szCs w:val="28"/>
              </w:rPr>
              <w:t xml:space="preserve"> Российской Федерации и Владимирской области.</w:t>
            </w:r>
          </w:p>
        </w:tc>
        <w:tc>
          <w:tcPr>
            <w:cnfStyle w:val="000100000000"/>
            <w:tcW w:w="1605" w:type="pct"/>
            <w:tcBorders>
              <w:top w:val="single" w:sz="4" w:space="0" w:color="FFFFFF" w:themeColor="background1"/>
              <w:bottom w:val="single" w:sz="4" w:space="0" w:color="0070C0"/>
              <w:right w:val="single" w:sz="4" w:space="0" w:color="0070C0"/>
            </w:tcBorders>
          </w:tcPr>
          <w:p w:rsidR="00CA218A" w:rsidRPr="00A17420" w:rsidRDefault="00CA218A" w:rsidP="00CA218A">
            <w:pPr>
              <w:pStyle w:val="ConsNormal"/>
              <w:widowControl/>
              <w:numPr>
                <w:ilvl w:val="0"/>
                <w:numId w:val="18"/>
              </w:numPr>
              <w:ind w:left="175" w:hanging="175"/>
              <w:jc w:val="both"/>
              <w:rPr>
                <w:rFonts w:cs="Arial"/>
                <w:b w:val="0"/>
                <w:sz w:val="24"/>
                <w:szCs w:val="28"/>
              </w:rPr>
            </w:pPr>
            <w:r w:rsidRPr="00A17420">
              <w:rPr>
                <w:rFonts w:cs="Arial"/>
                <w:b w:val="0"/>
                <w:sz w:val="24"/>
                <w:szCs w:val="28"/>
              </w:rPr>
              <w:t xml:space="preserve">заявление; </w:t>
            </w:r>
          </w:p>
          <w:p w:rsidR="00CA218A" w:rsidRPr="00A17420" w:rsidRDefault="00CA218A" w:rsidP="00CA218A">
            <w:pPr>
              <w:pStyle w:val="ConsNormal"/>
              <w:widowControl/>
              <w:numPr>
                <w:ilvl w:val="0"/>
                <w:numId w:val="18"/>
              </w:numPr>
              <w:ind w:left="175" w:hanging="175"/>
              <w:jc w:val="both"/>
              <w:rPr>
                <w:rFonts w:cs="Arial"/>
                <w:b w:val="0"/>
                <w:sz w:val="24"/>
                <w:szCs w:val="28"/>
              </w:rPr>
            </w:pPr>
            <w:r w:rsidRPr="00A17420">
              <w:rPr>
                <w:rFonts w:cs="Arial"/>
                <w:b w:val="0"/>
                <w:sz w:val="24"/>
                <w:szCs w:val="28"/>
              </w:rPr>
              <w:t>паспорт;</w:t>
            </w:r>
          </w:p>
          <w:p w:rsidR="00CA218A" w:rsidRPr="00A17420" w:rsidRDefault="00CA218A" w:rsidP="00CA218A">
            <w:pPr>
              <w:pStyle w:val="ConsNormal"/>
              <w:widowControl/>
              <w:numPr>
                <w:ilvl w:val="0"/>
                <w:numId w:val="18"/>
              </w:numPr>
              <w:ind w:left="175" w:hanging="175"/>
              <w:jc w:val="both"/>
              <w:rPr>
                <w:rFonts w:cs="Arial"/>
                <w:b w:val="0"/>
                <w:sz w:val="24"/>
                <w:szCs w:val="28"/>
              </w:rPr>
            </w:pPr>
            <w:r w:rsidRPr="00A17420">
              <w:rPr>
                <w:rFonts w:cs="Arial"/>
                <w:b w:val="0"/>
                <w:sz w:val="24"/>
                <w:szCs w:val="28"/>
              </w:rPr>
              <w:t xml:space="preserve">удостоверение </w:t>
            </w:r>
            <w:r w:rsidR="00262B3F">
              <w:rPr>
                <w:rFonts w:cs="Arial"/>
                <w:b w:val="0"/>
                <w:sz w:val="24"/>
                <w:szCs w:val="28"/>
              </w:rPr>
              <w:t xml:space="preserve">получателя </w:t>
            </w:r>
            <w:r w:rsidRPr="00A17420">
              <w:rPr>
                <w:rFonts w:cs="Arial"/>
                <w:b w:val="0"/>
                <w:sz w:val="24"/>
                <w:szCs w:val="28"/>
              </w:rPr>
              <w:t>мер социальной поддержки</w:t>
            </w:r>
            <w:r w:rsidR="00262B3F">
              <w:rPr>
                <w:rFonts w:cs="Arial"/>
                <w:b w:val="0"/>
                <w:sz w:val="24"/>
                <w:szCs w:val="28"/>
              </w:rPr>
              <w:t xml:space="preserve"> из числа </w:t>
            </w:r>
            <w:r w:rsidR="00262B3F" w:rsidRPr="00262B3F">
              <w:rPr>
                <w:rFonts w:cs="Arial"/>
                <w:b w:val="0"/>
                <w:sz w:val="24"/>
                <w:szCs w:val="28"/>
              </w:rPr>
              <w:t>«детей войны»</w:t>
            </w:r>
            <w:r w:rsidRPr="00A17420">
              <w:rPr>
                <w:rFonts w:cs="Arial"/>
                <w:b w:val="0"/>
                <w:sz w:val="24"/>
                <w:szCs w:val="28"/>
              </w:rPr>
              <w:t>;</w:t>
            </w:r>
          </w:p>
          <w:p w:rsidR="00CA218A" w:rsidRPr="00A17420" w:rsidRDefault="00CA218A" w:rsidP="00CA218A">
            <w:pPr>
              <w:pStyle w:val="ConsNormal"/>
              <w:widowControl/>
              <w:numPr>
                <w:ilvl w:val="0"/>
                <w:numId w:val="18"/>
              </w:numPr>
              <w:ind w:left="175" w:hanging="175"/>
              <w:jc w:val="both"/>
              <w:rPr>
                <w:rFonts w:cs="Arial"/>
                <w:b w:val="0"/>
                <w:sz w:val="24"/>
                <w:szCs w:val="28"/>
              </w:rPr>
            </w:pPr>
            <w:r w:rsidRPr="00A17420">
              <w:rPr>
                <w:rFonts w:cs="Arial"/>
                <w:b w:val="0"/>
                <w:sz w:val="24"/>
                <w:szCs w:val="28"/>
              </w:rPr>
              <w:t>с</w:t>
            </w:r>
            <w:r w:rsidR="00A74BC3">
              <w:rPr>
                <w:rFonts w:cs="Arial"/>
                <w:b w:val="0"/>
                <w:sz w:val="24"/>
                <w:szCs w:val="28"/>
              </w:rPr>
              <w:t>ведения</w:t>
            </w:r>
            <w:r w:rsidRPr="00A17420">
              <w:rPr>
                <w:rFonts w:cs="Arial"/>
                <w:b w:val="0"/>
                <w:sz w:val="24"/>
                <w:szCs w:val="28"/>
              </w:rPr>
              <w:t xml:space="preserve"> о составе семьи и характер</w:t>
            </w:r>
            <w:r w:rsidRPr="00A17420">
              <w:rPr>
                <w:rFonts w:cs="Arial"/>
                <w:b w:val="0"/>
                <w:sz w:val="24"/>
                <w:szCs w:val="28"/>
              </w:rPr>
              <w:t>и</w:t>
            </w:r>
            <w:r w:rsidRPr="00A17420">
              <w:rPr>
                <w:rFonts w:cs="Arial"/>
                <w:b w:val="0"/>
                <w:sz w:val="24"/>
                <w:szCs w:val="28"/>
              </w:rPr>
              <w:t>стике жилья;</w:t>
            </w:r>
          </w:p>
          <w:p w:rsidR="00CA218A" w:rsidRPr="00A17420" w:rsidRDefault="00CA218A" w:rsidP="00CA218A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  <w:b w:val="0"/>
                <w:spacing w:val="-8"/>
                <w:sz w:val="28"/>
                <w:szCs w:val="28"/>
              </w:rPr>
            </w:pPr>
            <w:r w:rsidRPr="00A17420">
              <w:rPr>
                <w:rFonts w:ascii="Arial" w:hAnsi="Arial" w:cs="Arial"/>
                <w:b w:val="0"/>
                <w:szCs w:val="28"/>
              </w:rPr>
              <w:t>квитанции на оплату жилищно-коммунальных услуг по адресу пол</w:t>
            </w:r>
            <w:r w:rsidRPr="00A17420">
              <w:rPr>
                <w:rFonts w:ascii="Arial" w:hAnsi="Arial" w:cs="Arial"/>
                <w:b w:val="0"/>
                <w:szCs w:val="28"/>
              </w:rPr>
              <w:t>у</w:t>
            </w:r>
            <w:r w:rsidRPr="00A17420">
              <w:rPr>
                <w:rFonts w:ascii="Arial" w:hAnsi="Arial" w:cs="Arial"/>
                <w:b w:val="0"/>
                <w:szCs w:val="28"/>
              </w:rPr>
              <w:t>чателя за последний календарный месяц перед месяцем обращения, или договоры на оказание комм</w:t>
            </w:r>
            <w:r w:rsidRPr="00A17420">
              <w:rPr>
                <w:rFonts w:ascii="Arial" w:hAnsi="Arial" w:cs="Arial"/>
                <w:b w:val="0"/>
                <w:szCs w:val="28"/>
              </w:rPr>
              <w:t>у</w:t>
            </w:r>
            <w:r w:rsidRPr="00A17420">
              <w:rPr>
                <w:rFonts w:ascii="Arial" w:hAnsi="Arial" w:cs="Arial"/>
                <w:b w:val="0"/>
                <w:szCs w:val="28"/>
              </w:rPr>
              <w:t>нальных услуг, или справки из орг</w:t>
            </w:r>
            <w:r w:rsidRPr="00A17420">
              <w:rPr>
                <w:rFonts w:ascii="Arial" w:hAnsi="Arial" w:cs="Arial"/>
                <w:b w:val="0"/>
                <w:szCs w:val="28"/>
              </w:rPr>
              <w:t>а</w:t>
            </w:r>
            <w:r w:rsidRPr="00A17420">
              <w:rPr>
                <w:rFonts w:ascii="Arial" w:hAnsi="Arial" w:cs="Arial"/>
                <w:b w:val="0"/>
                <w:szCs w:val="28"/>
              </w:rPr>
              <w:t>низаций, предоставляющих комм</w:t>
            </w:r>
            <w:r w:rsidRPr="00A17420">
              <w:rPr>
                <w:rFonts w:ascii="Arial" w:hAnsi="Arial" w:cs="Arial"/>
                <w:b w:val="0"/>
                <w:szCs w:val="28"/>
              </w:rPr>
              <w:t>у</w:t>
            </w:r>
            <w:r w:rsidRPr="00A17420">
              <w:rPr>
                <w:rFonts w:ascii="Arial" w:hAnsi="Arial" w:cs="Arial"/>
                <w:b w:val="0"/>
                <w:szCs w:val="28"/>
              </w:rPr>
              <w:t>нальные услуги.</w:t>
            </w:r>
          </w:p>
        </w:tc>
      </w:tr>
      <w:tr w:rsidR="00262B3F" w:rsidRPr="00A17420" w:rsidTr="00330261">
        <w:tc>
          <w:tcPr>
            <w:cnfStyle w:val="001000000000"/>
            <w:tcW w:w="1455" w:type="pct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</w:tcBorders>
          </w:tcPr>
          <w:p w:rsidR="00262B3F" w:rsidRPr="00A17420" w:rsidRDefault="00262B3F" w:rsidP="00330261">
            <w:pPr>
              <w:rPr>
                <w:rFonts w:ascii="Arial" w:hAnsi="Arial" w:cs="Arial"/>
                <w:b w:val="0"/>
                <w:color w:val="FF8989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>Е</w:t>
            </w:r>
            <w:r w:rsidRPr="00CA218A"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>жегодн</w:t>
            </w:r>
            <w:r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>ая</w:t>
            </w:r>
            <w:r w:rsidRPr="00CA218A"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 xml:space="preserve"> денежн</w:t>
            </w:r>
            <w:r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>ая</w:t>
            </w:r>
            <w:r w:rsidRPr="00CA218A"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 xml:space="preserve"> выплат</w:t>
            </w:r>
            <w:r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>а</w:t>
            </w:r>
            <w:r w:rsidRPr="00CA218A"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cnfStyle w:val="000010000000"/>
            <w:tcW w:w="803" w:type="pct"/>
            <w:tcBorders>
              <w:top w:val="single" w:sz="4" w:space="0" w:color="FFFFFF" w:themeColor="background1"/>
              <w:left w:val="none" w:sz="0" w:space="0" w:color="auto"/>
              <w:bottom w:val="single" w:sz="4" w:space="0" w:color="0070C0"/>
              <w:right w:val="none" w:sz="0" w:space="0" w:color="auto"/>
            </w:tcBorders>
          </w:tcPr>
          <w:p w:rsidR="00262B3F" w:rsidRPr="00262B3F" w:rsidRDefault="00262B3F" w:rsidP="00330261">
            <w:pPr>
              <w:ind w:left="85"/>
              <w:jc w:val="center"/>
              <w:rPr>
                <w:rFonts w:ascii="Arial" w:hAnsi="Arial" w:cs="Arial"/>
                <w:b/>
                <w:color w:val="0070C0"/>
                <w:spacing w:val="-10"/>
                <w:sz w:val="28"/>
                <w:szCs w:val="28"/>
              </w:rPr>
            </w:pPr>
          </w:p>
          <w:p w:rsidR="00262B3F" w:rsidRPr="00262B3F" w:rsidRDefault="00262B3F" w:rsidP="00330261">
            <w:pPr>
              <w:ind w:left="85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262B3F">
              <w:rPr>
                <w:rFonts w:ascii="Arial" w:hAnsi="Arial" w:cs="Arial"/>
                <w:b/>
                <w:color w:val="0070C0"/>
                <w:spacing w:val="-10"/>
                <w:sz w:val="28"/>
                <w:szCs w:val="28"/>
              </w:rPr>
              <w:t>1000 руб.</w:t>
            </w:r>
          </w:p>
        </w:tc>
        <w:tc>
          <w:tcPr>
            <w:tcW w:w="1136" w:type="pct"/>
            <w:tcBorders>
              <w:top w:val="single" w:sz="4" w:space="0" w:color="FFFFFF" w:themeColor="background1"/>
              <w:bottom w:val="single" w:sz="4" w:space="0" w:color="0070C0"/>
            </w:tcBorders>
          </w:tcPr>
          <w:p w:rsidR="00262B3F" w:rsidRPr="00262B3F" w:rsidRDefault="00262B3F" w:rsidP="00330261">
            <w:pPr>
              <w:ind w:right="115"/>
              <w:cnfStyle w:val="000000000000"/>
              <w:rPr>
                <w:rFonts w:ascii="Arial" w:hAnsi="Arial" w:cs="Arial"/>
                <w:sz w:val="28"/>
                <w:szCs w:val="28"/>
              </w:rPr>
            </w:pPr>
            <w:r w:rsidRPr="00262B3F">
              <w:rPr>
                <w:rFonts w:ascii="Arial" w:hAnsi="Arial" w:cs="Arial"/>
                <w:sz w:val="28"/>
                <w:szCs w:val="28"/>
              </w:rPr>
              <w:t>Независимо от получения мер социальной поддержки по другим нормативно-правовым актам</w:t>
            </w:r>
          </w:p>
        </w:tc>
        <w:tc>
          <w:tcPr>
            <w:cnfStyle w:val="000100000000"/>
            <w:tcW w:w="1605" w:type="pct"/>
            <w:tcBorders>
              <w:top w:val="single" w:sz="4" w:space="0" w:color="FFFFFF" w:themeColor="background1"/>
              <w:bottom w:val="single" w:sz="4" w:space="0" w:color="0070C0"/>
              <w:right w:val="single" w:sz="4" w:space="0" w:color="0070C0"/>
            </w:tcBorders>
          </w:tcPr>
          <w:p w:rsidR="00262B3F" w:rsidRPr="00A17420" w:rsidRDefault="00262B3F" w:rsidP="00330261">
            <w:pPr>
              <w:pStyle w:val="ConsNormal"/>
              <w:widowControl/>
              <w:numPr>
                <w:ilvl w:val="0"/>
                <w:numId w:val="18"/>
              </w:numPr>
              <w:ind w:left="175" w:hanging="175"/>
              <w:jc w:val="both"/>
              <w:rPr>
                <w:rFonts w:cs="Arial"/>
                <w:b w:val="0"/>
                <w:sz w:val="24"/>
                <w:szCs w:val="28"/>
              </w:rPr>
            </w:pPr>
            <w:r w:rsidRPr="00A17420">
              <w:rPr>
                <w:rFonts w:cs="Arial"/>
                <w:b w:val="0"/>
                <w:sz w:val="24"/>
                <w:szCs w:val="28"/>
              </w:rPr>
              <w:t xml:space="preserve">заявление; </w:t>
            </w:r>
          </w:p>
          <w:p w:rsidR="00262B3F" w:rsidRPr="00A17420" w:rsidRDefault="00262B3F" w:rsidP="00330261">
            <w:pPr>
              <w:pStyle w:val="ConsNormal"/>
              <w:widowControl/>
              <w:numPr>
                <w:ilvl w:val="0"/>
                <w:numId w:val="18"/>
              </w:numPr>
              <w:ind w:left="175" w:hanging="175"/>
              <w:jc w:val="both"/>
              <w:rPr>
                <w:rFonts w:cs="Arial"/>
                <w:b w:val="0"/>
                <w:sz w:val="24"/>
                <w:szCs w:val="28"/>
              </w:rPr>
            </w:pPr>
            <w:r w:rsidRPr="00A17420">
              <w:rPr>
                <w:rFonts w:cs="Arial"/>
                <w:b w:val="0"/>
                <w:sz w:val="24"/>
                <w:szCs w:val="28"/>
              </w:rPr>
              <w:t>паспорт;</w:t>
            </w:r>
          </w:p>
          <w:p w:rsidR="00262B3F" w:rsidRPr="00A17420" w:rsidRDefault="00262B3F" w:rsidP="00330261">
            <w:pPr>
              <w:pStyle w:val="ConsNormal"/>
              <w:widowControl/>
              <w:numPr>
                <w:ilvl w:val="0"/>
                <w:numId w:val="18"/>
              </w:numPr>
              <w:ind w:left="175" w:hanging="175"/>
              <w:jc w:val="both"/>
              <w:rPr>
                <w:rFonts w:cs="Arial"/>
                <w:b w:val="0"/>
                <w:spacing w:val="-8"/>
                <w:sz w:val="28"/>
                <w:szCs w:val="28"/>
              </w:rPr>
            </w:pPr>
            <w:r w:rsidRPr="00262B3F">
              <w:rPr>
                <w:rFonts w:cs="Arial"/>
                <w:b w:val="0"/>
                <w:sz w:val="24"/>
                <w:szCs w:val="28"/>
              </w:rPr>
              <w:t>удостоверение получателя мер социальной поддержки из числа «детей войны»;</w:t>
            </w:r>
            <w:r>
              <w:rPr>
                <w:rFonts w:cs="Arial"/>
                <w:b w:val="0"/>
                <w:sz w:val="24"/>
                <w:szCs w:val="28"/>
              </w:rPr>
              <w:t xml:space="preserve"> (при отсутствии сведений в базе данных учреждений социальной защиты населения).</w:t>
            </w:r>
          </w:p>
        </w:tc>
      </w:tr>
      <w:tr w:rsidR="008E40A4" w:rsidRPr="00A17420" w:rsidTr="006704BA">
        <w:trPr>
          <w:cnfStyle w:val="010000000000"/>
        </w:trPr>
        <w:tc>
          <w:tcPr>
            <w:cnfStyle w:val="001000000000"/>
            <w:tcW w:w="1455" w:type="pct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</w:tcBorders>
          </w:tcPr>
          <w:p w:rsidR="00262B3F" w:rsidRDefault="00262B3F" w:rsidP="00262B3F">
            <w:pPr>
              <w:rPr>
                <w:rFonts w:ascii="Arial" w:hAnsi="Arial" w:cs="Arial"/>
                <w:b w:val="0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 xml:space="preserve">Бесплатная </w:t>
            </w:r>
            <w:r w:rsidRPr="00262B3F"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>юридическ</w:t>
            </w:r>
            <w:r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>ая</w:t>
            </w:r>
          </w:p>
          <w:p w:rsidR="008E40A4" w:rsidRPr="00A17420" w:rsidRDefault="00262B3F" w:rsidP="00262B3F">
            <w:pPr>
              <w:rPr>
                <w:rFonts w:ascii="Arial" w:hAnsi="Arial" w:cs="Arial"/>
                <w:b w:val="0"/>
                <w:color w:val="FF8989"/>
                <w:sz w:val="28"/>
                <w:szCs w:val="28"/>
              </w:rPr>
            </w:pPr>
            <w:r w:rsidRPr="00262B3F"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>помощ</w:t>
            </w:r>
            <w:r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>ь</w:t>
            </w:r>
          </w:p>
        </w:tc>
        <w:tc>
          <w:tcPr>
            <w:cnfStyle w:val="000010000000"/>
            <w:tcW w:w="803" w:type="pct"/>
            <w:tcBorders>
              <w:top w:val="single" w:sz="4" w:space="0" w:color="FFFFFF" w:themeColor="background1"/>
              <w:left w:val="none" w:sz="0" w:space="0" w:color="auto"/>
              <w:bottom w:val="single" w:sz="4" w:space="0" w:color="0070C0"/>
              <w:right w:val="none" w:sz="0" w:space="0" w:color="auto"/>
            </w:tcBorders>
          </w:tcPr>
          <w:p w:rsidR="00492143" w:rsidRPr="00262B3F" w:rsidRDefault="00492143" w:rsidP="008E40A4">
            <w:pPr>
              <w:ind w:left="85"/>
              <w:jc w:val="center"/>
              <w:rPr>
                <w:rFonts w:ascii="Arial" w:hAnsi="Arial" w:cs="Arial"/>
                <w:color w:val="0070C0"/>
                <w:spacing w:val="-10"/>
                <w:sz w:val="28"/>
                <w:szCs w:val="28"/>
              </w:rPr>
            </w:pPr>
          </w:p>
          <w:p w:rsidR="008E40A4" w:rsidRPr="00262B3F" w:rsidRDefault="00262B3F" w:rsidP="008E40A4">
            <w:pPr>
              <w:ind w:left="85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pacing w:val="-10"/>
                <w:sz w:val="28"/>
                <w:szCs w:val="28"/>
              </w:rPr>
              <w:t>-</w:t>
            </w:r>
          </w:p>
        </w:tc>
        <w:tc>
          <w:tcPr>
            <w:tcW w:w="1136" w:type="pct"/>
            <w:tcBorders>
              <w:top w:val="single" w:sz="4" w:space="0" w:color="FFFFFF" w:themeColor="background1"/>
              <w:bottom w:val="single" w:sz="4" w:space="0" w:color="0070C0"/>
            </w:tcBorders>
          </w:tcPr>
          <w:p w:rsidR="008E40A4" w:rsidRPr="00A17420" w:rsidRDefault="00CA218A" w:rsidP="00CA218A">
            <w:pPr>
              <w:ind w:right="115"/>
              <w:cnfStyle w:val="01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Независимо от получения мер социальной поддержки по другим нормативно-правовым актам</w:t>
            </w:r>
          </w:p>
        </w:tc>
        <w:tc>
          <w:tcPr>
            <w:cnfStyle w:val="000100000000"/>
            <w:tcW w:w="1605" w:type="pct"/>
            <w:tcBorders>
              <w:top w:val="single" w:sz="4" w:space="0" w:color="FFFFFF" w:themeColor="background1"/>
              <w:bottom w:val="single" w:sz="4" w:space="0" w:color="0070C0"/>
              <w:right w:val="single" w:sz="4" w:space="0" w:color="0070C0"/>
            </w:tcBorders>
          </w:tcPr>
          <w:p w:rsidR="008E40A4" w:rsidRPr="00A17420" w:rsidRDefault="00262B3F" w:rsidP="00262B3F">
            <w:pPr>
              <w:pStyle w:val="ConsNormal"/>
              <w:widowControl/>
              <w:numPr>
                <w:ilvl w:val="0"/>
                <w:numId w:val="18"/>
              </w:numPr>
              <w:ind w:left="175" w:hanging="175"/>
              <w:jc w:val="both"/>
              <w:rPr>
                <w:rFonts w:cs="Arial"/>
                <w:b w:val="0"/>
                <w:spacing w:val="-8"/>
                <w:sz w:val="28"/>
                <w:szCs w:val="28"/>
              </w:rPr>
            </w:pPr>
            <w:r w:rsidRPr="00262B3F">
              <w:rPr>
                <w:rFonts w:cs="Arial"/>
                <w:b w:val="0"/>
                <w:sz w:val="24"/>
                <w:szCs w:val="28"/>
              </w:rPr>
              <w:t>удостоверение получателя мер социальной поддержки из числа «детей войны»;</w:t>
            </w:r>
          </w:p>
        </w:tc>
      </w:tr>
    </w:tbl>
    <w:p w:rsidR="008E40A4" w:rsidRPr="00A17420" w:rsidRDefault="008E40A4" w:rsidP="00C95336">
      <w:pPr>
        <w:pStyle w:val="31"/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color w:val="0070C0"/>
          <w:szCs w:val="32"/>
        </w:rPr>
      </w:pPr>
    </w:p>
    <w:p w:rsidR="008E40A4" w:rsidRDefault="008E40A4" w:rsidP="00461FF3">
      <w:pPr>
        <w:pStyle w:val="31"/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8E40A4" w:rsidRDefault="008E40A4" w:rsidP="00461FF3">
      <w:pPr>
        <w:pStyle w:val="31"/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A74BC3" w:rsidRDefault="00A74BC3" w:rsidP="00461FF3">
      <w:pPr>
        <w:pStyle w:val="31"/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A74BC3" w:rsidRDefault="00A74BC3" w:rsidP="00461FF3">
      <w:pPr>
        <w:pStyle w:val="31"/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A74BC3" w:rsidRDefault="00A74BC3" w:rsidP="00461FF3">
      <w:pPr>
        <w:pStyle w:val="31"/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8E40A4" w:rsidRDefault="008E40A4" w:rsidP="00461FF3">
      <w:pPr>
        <w:pStyle w:val="31"/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8E40A4" w:rsidRDefault="008E40A4" w:rsidP="00461FF3">
      <w:pPr>
        <w:pStyle w:val="31"/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tbl>
      <w:tblPr>
        <w:tblStyle w:val="-2"/>
        <w:tblW w:w="51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0C0"/>
          <w:insideV w:val="single" w:sz="4" w:space="0" w:color="0070C0"/>
        </w:tblBorders>
        <w:tblLayout w:type="fixed"/>
        <w:tblCellMar>
          <w:right w:w="28" w:type="dxa"/>
        </w:tblCellMar>
        <w:tblLook w:val="01E0"/>
      </w:tblPr>
      <w:tblGrid>
        <w:gridCol w:w="3085"/>
        <w:gridCol w:w="1703"/>
        <w:gridCol w:w="2409"/>
        <w:gridCol w:w="3402"/>
      </w:tblGrid>
      <w:tr w:rsidR="00330261" w:rsidRPr="00330261" w:rsidTr="00330261">
        <w:trPr>
          <w:cnfStyle w:val="100000000000"/>
          <w:trHeight w:val="848"/>
          <w:tblHeader/>
        </w:trPr>
        <w:tc>
          <w:tcPr>
            <w:cnfStyle w:val="001000000000"/>
            <w:tcW w:w="1455" w:type="pct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30261" w:rsidRPr="00330261" w:rsidRDefault="00330261" w:rsidP="00330261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 w:rsidRPr="00330261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Меры </w:t>
            </w:r>
            <w:r w:rsidRPr="00330261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br/>
              <w:t>социальной по</w:t>
            </w:r>
            <w:r w:rsidRPr="00330261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д</w:t>
            </w:r>
            <w:r w:rsidRPr="00330261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держки</w:t>
            </w:r>
          </w:p>
        </w:tc>
        <w:tc>
          <w:tcPr>
            <w:cnfStyle w:val="000010000000"/>
            <w:tcW w:w="803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30261" w:rsidRPr="00330261" w:rsidRDefault="00330261" w:rsidP="00330261">
            <w:pPr>
              <w:jc w:val="center"/>
              <w:rPr>
                <w:rFonts w:ascii="Arial" w:hAnsi="Arial" w:cs="Arial"/>
                <w:b w:val="0"/>
                <w:color w:val="000000" w:themeColor="text1"/>
                <w:spacing w:val="-4"/>
                <w:sz w:val="28"/>
                <w:szCs w:val="28"/>
                <w:lang w:val="en-US"/>
              </w:rPr>
            </w:pPr>
            <w:r w:rsidRPr="00330261">
              <w:rPr>
                <w:rFonts w:ascii="Arial" w:hAnsi="Arial" w:cs="Arial"/>
                <w:b w:val="0"/>
                <w:color w:val="000000" w:themeColor="text1"/>
                <w:spacing w:val="-4"/>
                <w:sz w:val="28"/>
                <w:szCs w:val="28"/>
              </w:rPr>
              <w:t>Размер</w:t>
            </w:r>
          </w:p>
        </w:tc>
        <w:tc>
          <w:tcPr>
            <w:tcW w:w="1136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30261" w:rsidRPr="00330261" w:rsidRDefault="00330261" w:rsidP="00330261">
            <w:pPr>
              <w:jc w:val="center"/>
              <w:cnfStyle w:val="100000000000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 w:rsidRPr="00330261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Условия</w:t>
            </w:r>
          </w:p>
          <w:p w:rsidR="00330261" w:rsidRPr="00330261" w:rsidRDefault="00330261" w:rsidP="00330261">
            <w:pPr>
              <w:jc w:val="center"/>
              <w:cnfStyle w:val="100000000000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 w:rsidRPr="00330261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предоставл</w:t>
            </w:r>
            <w:r w:rsidRPr="00330261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е</w:t>
            </w:r>
            <w:r w:rsidRPr="00330261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ния</w:t>
            </w:r>
          </w:p>
        </w:tc>
        <w:tc>
          <w:tcPr>
            <w:cnfStyle w:val="000100000000"/>
            <w:tcW w:w="1605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30261" w:rsidRPr="00330261" w:rsidRDefault="00330261" w:rsidP="00330261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 w:rsidRPr="00330261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Требуемые</w:t>
            </w:r>
          </w:p>
          <w:p w:rsidR="00330261" w:rsidRPr="00330261" w:rsidRDefault="00330261" w:rsidP="00330261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 w:rsidRPr="00330261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документы</w:t>
            </w:r>
          </w:p>
        </w:tc>
      </w:tr>
      <w:tr w:rsidR="00330261" w:rsidRPr="00330261" w:rsidTr="00330261">
        <w:trPr>
          <w:cnfStyle w:val="000000100000"/>
        </w:trPr>
        <w:tc>
          <w:tcPr>
            <w:cnfStyle w:val="001000000000"/>
            <w:tcW w:w="1455" w:type="pct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</w:tcBorders>
          </w:tcPr>
          <w:p w:rsidR="00330261" w:rsidRPr="00330261" w:rsidRDefault="00330261" w:rsidP="00330261">
            <w:pPr>
              <w:rPr>
                <w:rFonts w:ascii="Arial" w:hAnsi="Arial" w:cs="Arial"/>
                <w:b w:val="0"/>
                <w:color w:val="FF8989"/>
                <w:sz w:val="28"/>
                <w:szCs w:val="28"/>
              </w:rPr>
            </w:pPr>
            <w:r w:rsidRPr="00330261"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>Внеочередной прием в организации социального обслуживания</w:t>
            </w:r>
            <w:r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 xml:space="preserve">, </w:t>
            </w:r>
            <w:r w:rsidRPr="00330261"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 xml:space="preserve">предоставляющие социальные услуги в стационарной форме, в </w:t>
            </w:r>
            <w:proofErr w:type="spellStart"/>
            <w:r w:rsidRPr="00330261"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>полустационарной</w:t>
            </w:r>
            <w:proofErr w:type="spellEnd"/>
            <w:r w:rsidRPr="00330261"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 xml:space="preserve">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 </w:t>
            </w:r>
          </w:p>
        </w:tc>
        <w:tc>
          <w:tcPr>
            <w:cnfStyle w:val="000010000000"/>
            <w:tcW w:w="803" w:type="pct"/>
            <w:tcBorders>
              <w:top w:val="single" w:sz="4" w:space="0" w:color="FFFFFF" w:themeColor="background1"/>
              <w:left w:val="none" w:sz="0" w:space="0" w:color="auto"/>
              <w:bottom w:val="single" w:sz="4" w:space="0" w:color="0070C0"/>
              <w:right w:val="none" w:sz="0" w:space="0" w:color="auto"/>
            </w:tcBorders>
          </w:tcPr>
          <w:p w:rsidR="00330261" w:rsidRPr="00330261" w:rsidRDefault="00330261" w:rsidP="00330261">
            <w:pPr>
              <w:ind w:left="85"/>
              <w:jc w:val="center"/>
              <w:rPr>
                <w:rFonts w:ascii="Arial" w:hAnsi="Arial" w:cs="Arial"/>
                <w:color w:val="0070C0"/>
                <w:spacing w:val="-10"/>
                <w:sz w:val="28"/>
                <w:szCs w:val="28"/>
              </w:rPr>
            </w:pPr>
          </w:p>
          <w:p w:rsidR="00330261" w:rsidRPr="00330261" w:rsidRDefault="002D14E2" w:rsidP="00330261">
            <w:pPr>
              <w:ind w:left="85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pacing w:val="-10"/>
                <w:sz w:val="28"/>
                <w:szCs w:val="28"/>
              </w:rPr>
              <w:t>-</w:t>
            </w:r>
          </w:p>
        </w:tc>
        <w:tc>
          <w:tcPr>
            <w:tcW w:w="1136" w:type="pct"/>
            <w:tcBorders>
              <w:top w:val="single" w:sz="4" w:space="0" w:color="FFFFFF" w:themeColor="background1"/>
              <w:bottom w:val="single" w:sz="4" w:space="0" w:color="0070C0"/>
            </w:tcBorders>
          </w:tcPr>
          <w:p w:rsidR="00330261" w:rsidRPr="00330261" w:rsidRDefault="002D14E2" w:rsidP="00330261">
            <w:pPr>
              <w:ind w:right="115"/>
              <w:cnfStyle w:val="000000100000"/>
              <w:rPr>
                <w:rFonts w:ascii="Arial" w:hAnsi="Arial" w:cs="Arial"/>
                <w:sz w:val="28"/>
                <w:szCs w:val="28"/>
              </w:rPr>
            </w:pPr>
            <w:r w:rsidRPr="002D14E2">
              <w:rPr>
                <w:rFonts w:ascii="Arial" w:hAnsi="Arial" w:cs="Arial"/>
                <w:sz w:val="28"/>
                <w:szCs w:val="28"/>
              </w:rPr>
              <w:t>Независимо от получения мер социальной поддержки по другим нормативно-правовым актам</w:t>
            </w:r>
          </w:p>
        </w:tc>
        <w:tc>
          <w:tcPr>
            <w:cnfStyle w:val="000100000000"/>
            <w:tcW w:w="1605" w:type="pct"/>
            <w:tcBorders>
              <w:top w:val="single" w:sz="4" w:space="0" w:color="FFFFFF" w:themeColor="background1"/>
              <w:bottom w:val="single" w:sz="4" w:space="0" w:color="0070C0"/>
              <w:right w:val="single" w:sz="4" w:space="0" w:color="0070C0"/>
            </w:tcBorders>
          </w:tcPr>
          <w:p w:rsidR="00330261" w:rsidRPr="00330261" w:rsidRDefault="002D14E2" w:rsidP="00330261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Arial" w:hAnsi="Arial" w:cs="Arial"/>
                <w:b w:val="0"/>
                <w:spacing w:val="-8"/>
                <w:sz w:val="28"/>
                <w:szCs w:val="28"/>
              </w:rPr>
            </w:pPr>
            <w:r w:rsidRPr="002D14E2">
              <w:rPr>
                <w:rFonts w:ascii="Arial" w:hAnsi="Arial" w:cs="Arial"/>
                <w:b w:val="0"/>
                <w:szCs w:val="28"/>
              </w:rPr>
              <w:t>удостоверение получателя мер социальной поддержки из числа «детей войны»;</w:t>
            </w:r>
          </w:p>
        </w:tc>
      </w:tr>
      <w:tr w:rsidR="00330261" w:rsidRPr="00330261" w:rsidTr="00330261">
        <w:tc>
          <w:tcPr>
            <w:cnfStyle w:val="001000000000"/>
            <w:tcW w:w="1455" w:type="pct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</w:tcBorders>
          </w:tcPr>
          <w:p w:rsidR="00330261" w:rsidRPr="00330261" w:rsidRDefault="002D14E2" w:rsidP="002D14E2">
            <w:pPr>
              <w:rPr>
                <w:rFonts w:ascii="Arial" w:hAnsi="Arial" w:cs="Arial"/>
                <w:b w:val="0"/>
                <w:color w:val="FF8989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>В</w:t>
            </w:r>
            <w:r w:rsidRPr="002D14E2"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>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государственной системы здравоохранения Владимирской области</w:t>
            </w:r>
          </w:p>
        </w:tc>
        <w:tc>
          <w:tcPr>
            <w:cnfStyle w:val="000010000000"/>
            <w:tcW w:w="803" w:type="pct"/>
            <w:tcBorders>
              <w:top w:val="single" w:sz="4" w:space="0" w:color="FFFFFF" w:themeColor="background1"/>
              <w:left w:val="none" w:sz="0" w:space="0" w:color="auto"/>
              <w:bottom w:val="single" w:sz="4" w:space="0" w:color="0070C0"/>
              <w:right w:val="none" w:sz="0" w:space="0" w:color="auto"/>
            </w:tcBorders>
          </w:tcPr>
          <w:p w:rsidR="00330261" w:rsidRPr="00330261" w:rsidRDefault="00330261" w:rsidP="00330261">
            <w:pPr>
              <w:ind w:left="85"/>
              <w:jc w:val="center"/>
              <w:rPr>
                <w:rFonts w:ascii="Arial" w:hAnsi="Arial" w:cs="Arial"/>
                <w:color w:val="0070C0"/>
                <w:spacing w:val="-10"/>
                <w:sz w:val="28"/>
                <w:szCs w:val="28"/>
              </w:rPr>
            </w:pPr>
          </w:p>
          <w:p w:rsidR="00330261" w:rsidRPr="00330261" w:rsidRDefault="002D14E2" w:rsidP="00330261">
            <w:pPr>
              <w:ind w:left="85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pacing w:val="-10"/>
                <w:sz w:val="28"/>
                <w:szCs w:val="28"/>
              </w:rPr>
              <w:t>-</w:t>
            </w:r>
          </w:p>
        </w:tc>
        <w:tc>
          <w:tcPr>
            <w:tcW w:w="1136" w:type="pct"/>
            <w:tcBorders>
              <w:top w:val="single" w:sz="4" w:space="0" w:color="FFFFFF" w:themeColor="background1"/>
              <w:bottom w:val="single" w:sz="4" w:space="0" w:color="0070C0"/>
            </w:tcBorders>
          </w:tcPr>
          <w:p w:rsidR="00330261" w:rsidRPr="00330261" w:rsidRDefault="00330261" w:rsidP="00330261">
            <w:pPr>
              <w:ind w:right="115"/>
              <w:cnfStyle w:val="000000000000"/>
              <w:rPr>
                <w:rFonts w:ascii="Arial" w:hAnsi="Arial" w:cs="Arial"/>
                <w:sz w:val="28"/>
                <w:szCs w:val="28"/>
              </w:rPr>
            </w:pPr>
            <w:r w:rsidRPr="00330261">
              <w:rPr>
                <w:rFonts w:ascii="Arial" w:hAnsi="Arial" w:cs="Arial"/>
                <w:sz w:val="28"/>
                <w:szCs w:val="28"/>
              </w:rPr>
              <w:t>Независимо от получения мер социальной поддержки по другим нормативно-правовым актам</w:t>
            </w:r>
          </w:p>
        </w:tc>
        <w:tc>
          <w:tcPr>
            <w:cnfStyle w:val="000100000000"/>
            <w:tcW w:w="1605" w:type="pct"/>
            <w:tcBorders>
              <w:top w:val="single" w:sz="4" w:space="0" w:color="FFFFFF" w:themeColor="background1"/>
              <w:bottom w:val="single" w:sz="4" w:space="0" w:color="0070C0"/>
              <w:right w:val="single" w:sz="4" w:space="0" w:color="0070C0"/>
            </w:tcBorders>
          </w:tcPr>
          <w:p w:rsidR="00330261" w:rsidRPr="00330261" w:rsidRDefault="002D14E2" w:rsidP="00330261">
            <w:pPr>
              <w:pStyle w:val="ConsNormal"/>
              <w:widowControl/>
              <w:numPr>
                <w:ilvl w:val="0"/>
                <w:numId w:val="18"/>
              </w:numPr>
              <w:ind w:left="175" w:hanging="175"/>
              <w:jc w:val="both"/>
              <w:rPr>
                <w:rFonts w:cs="Arial"/>
                <w:b w:val="0"/>
                <w:spacing w:val="-8"/>
                <w:sz w:val="28"/>
                <w:szCs w:val="28"/>
              </w:rPr>
            </w:pPr>
            <w:r w:rsidRPr="002D14E2">
              <w:rPr>
                <w:rFonts w:cs="Arial"/>
                <w:b w:val="0"/>
                <w:sz w:val="24"/>
                <w:szCs w:val="28"/>
              </w:rPr>
              <w:t>удостоверение получателя мер социальной поддержки из числа «детей войны»;</w:t>
            </w:r>
          </w:p>
        </w:tc>
      </w:tr>
      <w:tr w:rsidR="00330261" w:rsidRPr="00330261" w:rsidTr="00330261">
        <w:trPr>
          <w:cnfStyle w:val="010000000000"/>
        </w:trPr>
        <w:tc>
          <w:tcPr>
            <w:cnfStyle w:val="001000000000"/>
            <w:tcW w:w="1455" w:type="pct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</w:tcBorders>
          </w:tcPr>
          <w:p w:rsidR="00330261" w:rsidRPr="00330261" w:rsidRDefault="002D14E2" w:rsidP="002D14E2">
            <w:pPr>
              <w:rPr>
                <w:rFonts w:ascii="Arial" w:hAnsi="Arial" w:cs="Arial"/>
                <w:b w:val="0"/>
                <w:color w:val="FF8989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>В</w:t>
            </w:r>
            <w:r w:rsidRPr="002D14E2">
              <w:rPr>
                <w:rFonts w:ascii="Arial" w:hAnsi="Arial" w:cs="Arial"/>
                <w:b w:val="0"/>
                <w:color w:val="0070C0"/>
                <w:sz w:val="28"/>
                <w:szCs w:val="28"/>
              </w:rPr>
              <w:t>неочередное обслуживание при посещении государственных организаций культуры</w:t>
            </w:r>
          </w:p>
        </w:tc>
        <w:tc>
          <w:tcPr>
            <w:cnfStyle w:val="000010000000"/>
            <w:tcW w:w="803" w:type="pct"/>
            <w:tcBorders>
              <w:top w:val="single" w:sz="4" w:space="0" w:color="FFFFFF" w:themeColor="background1"/>
              <w:left w:val="none" w:sz="0" w:space="0" w:color="auto"/>
              <w:bottom w:val="single" w:sz="4" w:space="0" w:color="0070C0"/>
              <w:right w:val="none" w:sz="0" w:space="0" w:color="auto"/>
            </w:tcBorders>
          </w:tcPr>
          <w:p w:rsidR="00330261" w:rsidRPr="00330261" w:rsidRDefault="00330261" w:rsidP="00330261">
            <w:pPr>
              <w:ind w:left="85"/>
              <w:jc w:val="center"/>
              <w:rPr>
                <w:rFonts w:ascii="Arial" w:hAnsi="Arial" w:cs="Arial"/>
                <w:b w:val="0"/>
                <w:color w:val="0070C0"/>
                <w:spacing w:val="-10"/>
                <w:sz w:val="28"/>
                <w:szCs w:val="28"/>
              </w:rPr>
            </w:pPr>
          </w:p>
          <w:p w:rsidR="00330261" w:rsidRPr="00330261" w:rsidRDefault="00330261" w:rsidP="00330261">
            <w:pPr>
              <w:ind w:left="85"/>
              <w:jc w:val="center"/>
              <w:rPr>
                <w:rFonts w:ascii="Arial" w:hAnsi="Arial" w:cs="Arial"/>
                <w:b w:val="0"/>
                <w:color w:val="0070C0"/>
                <w:sz w:val="28"/>
                <w:szCs w:val="28"/>
              </w:rPr>
            </w:pPr>
            <w:r w:rsidRPr="00330261">
              <w:rPr>
                <w:rFonts w:ascii="Arial" w:hAnsi="Arial" w:cs="Arial"/>
                <w:b w:val="0"/>
                <w:color w:val="0070C0"/>
                <w:spacing w:val="-10"/>
                <w:sz w:val="28"/>
                <w:szCs w:val="28"/>
              </w:rPr>
              <w:t>-</w:t>
            </w:r>
          </w:p>
        </w:tc>
        <w:tc>
          <w:tcPr>
            <w:tcW w:w="1136" w:type="pct"/>
            <w:tcBorders>
              <w:top w:val="single" w:sz="4" w:space="0" w:color="FFFFFF" w:themeColor="background1"/>
              <w:bottom w:val="single" w:sz="4" w:space="0" w:color="0070C0"/>
            </w:tcBorders>
          </w:tcPr>
          <w:p w:rsidR="00330261" w:rsidRPr="00330261" w:rsidRDefault="00330261" w:rsidP="00330261">
            <w:pPr>
              <w:ind w:right="115"/>
              <w:cnfStyle w:val="010000000000"/>
              <w:rPr>
                <w:rFonts w:ascii="Arial" w:hAnsi="Arial" w:cs="Arial"/>
                <w:b w:val="0"/>
                <w:sz w:val="28"/>
                <w:szCs w:val="28"/>
              </w:rPr>
            </w:pPr>
            <w:r w:rsidRPr="00330261">
              <w:rPr>
                <w:rFonts w:ascii="Arial" w:hAnsi="Arial" w:cs="Arial"/>
                <w:b w:val="0"/>
                <w:sz w:val="28"/>
                <w:szCs w:val="28"/>
              </w:rPr>
              <w:t>Независимо от получения мер социальной поддержки по другим нормативно-правовым актам</w:t>
            </w:r>
          </w:p>
        </w:tc>
        <w:tc>
          <w:tcPr>
            <w:cnfStyle w:val="000100000000"/>
            <w:tcW w:w="1605" w:type="pct"/>
            <w:tcBorders>
              <w:top w:val="single" w:sz="4" w:space="0" w:color="FFFFFF" w:themeColor="background1"/>
              <w:bottom w:val="single" w:sz="4" w:space="0" w:color="0070C0"/>
              <w:right w:val="single" w:sz="4" w:space="0" w:color="0070C0"/>
            </w:tcBorders>
          </w:tcPr>
          <w:p w:rsidR="00330261" w:rsidRPr="00330261" w:rsidRDefault="00330261" w:rsidP="00330261">
            <w:pPr>
              <w:pStyle w:val="ConsNormal"/>
              <w:widowControl/>
              <w:numPr>
                <w:ilvl w:val="0"/>
                <w:numId w:val="18"/>
              </w:numPr>
              <w:ind w:left="175" w:hanging="175"/>
              <w:jc w:val="both"/>
              <w:rPr>
                <w:rFonts w:cs="Arial"/>
                <w:b w:val="0"/>
                <w:spacing w:val="-8"/>
                <w:sz w:val="28"/>
                <w:szCs w:val="28"/>
              </w:rPr>
            </w:pPr>
            <w:r w:rsidRPr="00330261">
              <w:rPr>
                <w:rFonts w:cs="Arial"/>
                <w:b w:val="0"/>
                <w:sz w:val="24"/>
                <w:szCs w:val="28"/>
              </w:rPr>
              <w:t>удостоверение получателя мер социальной поддержки из числа «детей войны»;</w:t>
            </w:r>
          </w:p>
        </w:tc>
      </w:tr>
    </w:tbl>
    <w:p w:rsidR="00330261" w:rsidRDefault="00330261" w:rsidP="00461FF3">
      <w:pPr>
        <w:pStyle w:val="31"/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330261" w:rsidRDefault="00330261" w:rsidP="00461FF3">
      <w:pPr>
        <w:pStyle w:val="31"/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330261" w:rsidRDefault="00330261" w:rsidP="00461FF3">
      <w:pPr>
        <w:pStyle w:val="31"/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330261" w:rsidRDefault="00330261" w:rsidP="00461FF3">
      <w:pPr>
        <w:pStyle w:val="31"/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9D71F0" w:rsidRDefault="009D71F0" w:rsidP="0051669F">
      <w:pPr>
        <w:pStyle w:val="31"/>
        <w:spacing w:after="0" w:line="240" w:lineRule="auto"/>
        <w:ind w:left="426"/>
        <w:jc w:val="both"/>
        <w:rPr>
          <w:rFonts w:asciiTheme="minorHAnsi" w:hAnsiTheme="minorHAnsi" w:cstheme="minorHAnsi"/>
          <w:sz w:val="32"/>
          <w:szCs w:val="32"/>
        </w:rPr>
      </w:pPr>
    </w:p>
    <w:p w:rsidR="009D71F0" w:rsidRPr="002B322E" w:rsidRDefault="002D14E2" w:rsidP="002D14E2">
      <w:pPr>
        <w:pStyle w:val="31"/>
        <w:spacing w:after="0" w:line="240" w:lineRule="auto"/>
        <w:ind w:left="426"/>
        <w:jc w:val="center"/>
        <w:rPr>
          <w:rFonts w:asciiTheme="minorHAnsi" w:hAnsiTheme="minorHAnsi" w:cstheme="minorHAnsi"/>
          <w:sz w:val="14"/>
          <w:szCs w:val="32"/>
        </w:rPr>
      </w:pPr>
      <w:r>
        <w:rPr>
          <w:rFonts w:ascii="Arial" w:hAnsi="Arial" w:cs="Arial"/>
          <w:b/>
          <w:color w:val="0070C0"/>
          <w:sz w:val="28"/>
          <w:szCs w:val="28"/>
        </w:rPr>
        <w:t>КУДА ОБРАЩАТЬСЯ:</w:t>
      </w:r>
    </w:p>
    <w:p w:rsidR="009D71F0" w:rsidRPr="001C1CD9" w:rsidRDefault="009D71F0" w:rsidP="009D71F0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C1CD9">
        <w:rPr>
          <w:rFonts w:ascii="Arial" w:hAnsi="Arial" w:cs="Arial"/>
          <w:b/>
          <w:color w:val="0070C0"/>
          <w:sz w:val="28"/>
          <w:szCs w:val="28"/>
        </w:rPr>
        <w:t>АДРЕСА И ТЕЛЕФОНЫ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1C1CD9">
        <w:rPr>
          <w:rFonts w:ascii="Arial" w:hAnsi="Arial" w:cs="Arial"/>
          <w:b/>
          <w:color w:val="0070C0"/>
          <w:sz w:val="28"/>
          <w:szCs w:val="28"/>
        </w:rPr>
        <w:t xml:space="preserve">ГОСУДАРСТВЕННЫХ КАЗЕННЫХ </w:t>
      </w:r>
      <w:r w:rsidRPr="001C1CD9">
        <w:rPr>
          <w:rFonts w:ascii="Arial" w:hAnsi="Arial" w:cs="Arial"/>
          <w:b/>
          <w:color w:val="0070C0"/>
          <w:sz w:val="28"/>
          <w:szCs w:val="28"/>
        </w:rPr>
        <w:br/>
        <w:t>УЧРЕЖДЕНИЙ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1C1CD9">
        <w:rPr>
          <w:rFonts w:ascii="Arial" w:hAnsi="Arial" w:cs="Arial"/>
          <w:b/>
          <w:color w:val="0070C0"/>
          <w:sz w:val="28"/>
          <w:szCs w:val="28"/>
        </w:rPr>
        <w:t xml:space="preserve">(ГКУ) </w:t>
      </w:r>
      <w:r w:rsidRPr="003D35F7">
        <w:rPr>
          <w:rFonts w:ascii="Arial" w:hAnsi="Arial" w:cs="Arial"/>
          <w:b/>
          <w:color w:val="0070C0"/>
          <w:spacing w:val="-6"/>
          <w:sz w:val="28"/>
          <w:szCs w:val="28"/>
        </w:rPr>
        <w:t>СОЦИАЛЬНОЙ</w:t>
      </w:r>
      <w:r w:rsidRPr="001C1CD9">
        <w:rPr>
          <w:rFonts w:ascii="Arial" w:hAnsi="Arial" w:cs="Arial"/>
          <w:b/>
          <w:color w:val="0070C0"/>
          <w:sz w:val="28"/>
          <w:szCs w:val="28"/>
        </w:rPr>
        <w:t xml:space="preserve"> ЗАЩИТЫ НАСЕЛЕНИЯ</w:t>
      </w:r>
    </w:p>
    <w:tbl>
      <w:tblPr>
        <w:tblW w:w="5000" w:type="pct"/>
        <w:tblInd w:w="108" w:type="dxa"/>
        <w:tblBorders>
          <w:insideH w:val="single" w:sz="8" w:space="0" w:color="0070C0"/>
          <w:insideV w:val="single" w:sz="8" w:space="0" w:color="0070C0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1E0"/>
      </w:tblPr>
      <w:tblGrid>
        <w:gridCol w:w="3795"/>
        <w:gridCol w:w="1626"/>
        <w:gridCol w:w="2144"/>
        <w:gridCol w:w="2753"/>
      </w:tblGrid>
      <w:tr w:rsidR="009D71F0" w:rsidRPr="00E71EF4" w:rsidTr="009D71F0">
        <w:trPr>
          <w:trHeight w:val="776"/>
        </w:trPr>
        <w:tc>
          <w:tcPr>
            <w:tcW w:w="1839" w:type="pct"/>
            <w:tcBorders>
              <w:top w:val="nil"/>
              <w:bottom w:val="single" w:sz="8" w:space="0" w:color="0070C0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D71F0" w:rsidRPr="00E71EF4" w:rsidRDefault="009D71F0" w:rsidP="009D71F0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71EF4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788" w:type="pct"/>
            <w:tcBorders>
              <w:top w:val="nil"/>
              <w:left w:val="single" w:sz="4" w:space="0" w:color="FFFFFF" w:themeColor="background1"/>
              <w:bottom w:val="single" w:sz="8" w:space="0" w:color="0070C0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D71F0" w:rsidRDefault="009D71F0" w:rsidP="009D71F0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71EF4">
              <w:rPr>
                <w:rFonts w:ascii="Arial" w:hAnsi="Arial" w:cs="Arial"/>
                <w:sz w:val="26"/>
                <w:szCs w:val="26"/>
              </w:rPr>
              <w:t>Телефон,</w:t>
            </w:r>
          </w:p>
          <w:p w:rsidR="009D71F0" w:rsidRPr="00E71EF4" w:rsidRDefault="009D71F0" w:rsidP="009D71F0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71EF4">
              <w:rPr>
                <w:rFonts w:ascii="Arial" w:hAnsi="Arial" w:cs="Arial"/>
                <w:sz w:val="26"/>
                <w:szCs w:val="26"/>
              </w:rPr>
              <w:t>Факс</w:t>
            </w:r>
          </w:p>
        </w:tc>
        <w:tc>
          <w:tcPr>
            <w:tcW w:w="1039" w:type="pct"/>
            <w:tcBorders>
              <w:top w:val="nil"/>
              <w:left w:val="single" w:sz="4" w:space="0" w:color="FFFFFF" w:themeColor="background1"/>
              <w:bottom w:val="single" w:sz="8" w:space="0" w:color="0070C0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D71F0" w:rsidRPr="00E71EF4" w:rsidRDefault="009D71F0" w:rsidP="009D71F0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71EF4">
              <w:rPr>
                <w:rFonts w:ascii="Arial" w:hAnsi="Arial" w:cs="Arial"/>
                <w:sz w:val="26"/>
                <w:szCs w:val="26"/>
              </w:rPr>
              <w:t>Адрес</w:t>
            </w:r>
          </w:p>
        </w:tc>
        <w:tc>
          <w:tcPr>
            <w:tcW w:w="1334" w:type="pct"/>
            <w:tcBorders>
              <w:top w:val="nil"/>
              <w:left w:val="single" w:sz="4" w:space="0" w:color="FFFFFF" w:themeColor="background1"/>
              <w:bottom w:val="single" w:sz="8" w:space="0" w:color="0070C0"/>
            </w:tcBorders>
            <w:shd w:val="clear" w:color="auto" w:fill="BFBFBF" w:themeFill="background1" w:themeFillShade="BF"/>
            <w:vAlign w:val="center"/>
          </w:tcPr>
          <w:p w:rsidR="009D71F0" w:rsidRPr="00E71EF4" w:rsidRDefault="009D71F0" w:rsidP="009D71F0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71EF4">
              <w:rPr>
                <w:rFonts w:ascii="Arial" w:hAnsi="Arial" w:cs="Arial"/>
                <w:sz w:val="26"/>
                <w:szCs w:val="26"/>
              </w:rPr>
              <w:t>Имя сайта,</w:t>
            </w:r>
          </w:p>
          <w:p w:rsidR="009D71F0" w:rsidRPr="00E71EF4" w:rsidRDefault="009D71F0" w:rsidP="009D71F0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71EF4">
              <w:rPr>
                <w:rFonts w:ascii="Arial" w:hAnsi="Arial" w:cs="Arial"/>
                <w:sz w:val="26"/>
                <w:szCs w:val="26"/>
              </w:rPr>
              <w:t>адрес электронной почты</w:t>
            </w:r>
          </w:p>
        </w:tc>
      </w:tr>
      <w:tr w:rsidR="009D71F0" w:rsidRPr="0069734D" w:rsidTr="009D71F0">
        <w:tc>
          <w:tcPr>
            <w:tcW w:w="1839" w:type="pct"/>
            <w:tcBorders>
              <w:top w:val="single" w:sz="8" w:space="0" w:color="0070C0"/>
            </w:tcBorders>
            <w:shd w:val="clear" w:color="auto" w:fill="FFFFFF" w:themeFill="background1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Департамент социальной защиты нас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е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ления администрации Владимирской области</w:t>
            </w:r>
          </w:p>
        </w:tc>
        <w:tc>
          <w:tcPr>
            <w:tcW w:w="788" w:type="pct"/>
            <w:tcBorders>
              <w:top w:val="single" w:sz="8" w:space="0" w:color="0070C0"/>
            </w:tcBorders>
            <w:shd w:val="clear" w:color="auto" w:fill="FFFFFF" w:themeFill="background1"/>
            <w:vAlign w:val="center"/>
          </w:tcPr>
          <w:p w:rsidR="009D71F0" w:rsidRPr="0069734D" w:rsidRDefault="009D71F0" w:rsidP="002D14E2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(4922)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 xml:space="preserve"> 5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4-52-25,</w:t>
            </w:r>
            <w:r w:rsidR="002D14E2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5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4-4</w:t>
            </w:r>
            <w:r w:rsidR="002D14E2">
              <w:rPr>
                <w:rFonts w:ascii="Arial Narrow" w:hAnsi="Arial Narrow" w:cs="Arial"/>
                <w:spacing w:val="-4"/>
                <w:sz w:val="24"/>
                <w:szCs w:val="24"/>
              </w:rPr>
              <w:t>7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-</w:t>
            </w:r>
            <w:r w:rsidR="002D14E2">
              <w:rPr>
                <w:rFonts w:ascii="Arial Narrow" w:hAnsi="Arial Narrow" w:cs="Arial"/>
                <w:spacing w:val="-4"/>
                <w:sz w:val="24"/>
                <w:szCs w:val="24"/>
              </w:rPr>
              <w:t>68</w:t>
            </w:r>
          </w:p>
        </w:tc>
        <w:tc>
          <w:tcPr>
            <w:tcW w:w="1039" w:type="pct"/>
            <w:tcBorders>
              <w:top w:val="single" w:sz="8" w:space="0" w:color="0070C0"/>
            </w:tcBorders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600022, г. Владимир, 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пр-т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 Ленина  д.59</w:t>
            </w:r>
          </w:p>
        </w:tc>
        <w:tc>
          <w:tcPr>
            <w:tcW w:w="1334" w:type="pct"/>
            <w:tcBorders>
              <w:top w:val="single" w:sz="8" w:space="0" w:color="0070C0"/>
            </w:tcBorders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http://www.social33.ru,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dszn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@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avo.ru</w:t>
            </w:r>
            <w:proofErr w:type="spellEnd"/>
          </w:p>
        </w:tc>
      </w:tr>
      <w:tr w:rsidR="009D71F0" w:rsidRPr="0069734D" w:rsidTr="009D71F0">
        <w:tc>
          <w:tcPr>
            <w:tcW w:w="1839" w:type="pct"/>
            <w:shd w:val="clear" w:color="auto" w:fill="DBE5F1" w:themeFill="accent1" w:themeFillTint="33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ГКУ «Управление социальной защиты населения по городу Владимиру»</w:t>
            </w:r>
          </w:p>
        </w:tc>
        <w:tc>
          <w:tcPr>
            <w:tcW w:w="788" w:type="pct"/>
            <w:shd w:val="clear" w:color="auto" w:fill="DBE5F1" w:themeFill="accent1" w:themeFillTint="33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(4922) 34-35-37, 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5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4-57-93</w:t>
            </w:r>
          </w:p>
        </w:tc>
        <w:tc>
          <w:tcPr>
            <w:tcW w:w="1039" w:type="pct"/>
            <w:shd w:val="clear" w:color="auto" w:fill="DBE5F1" w:themeFill="accent1" w:themeFillTint="33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600022, г</w:t>
            </w:r>
            <w:proofErr w:type="gram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.В</w:t>
            </w:r>
            <w:proofErr w:type="gram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ладимир, 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пр-т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 Ленина  д.53</w:t>
            </w:r>
          </w:p>
        </w:tc>
        <w:tc>
          <w:tcPr>
            <w:tcW w:w="1334" w:type="pct"/>
            <w:shd w:val="clear" w:color="auto" w:fill="DBE5F1" w:themeFill="accent1" w:themeFillTint="33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http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://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vladimir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social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33.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vlad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_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usp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@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uszn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avo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71F0" w:rsidRPr="0069734D" w:rsidTr="009D71F0">
        <w:tc>
          <w:tcPr>
            <w:tcW w:w="1839" w:type="pct"/>
            <w:shd w:val="clear" w:color="auto" w:fill="FFFFFF" w:themeFill="background1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ГКУ «Отдел социальной защиты насел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е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ния по Александровскому району»</w:t>
            </w: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(49244) 2-26-70</w:t>
            </w:r>
          </w:p>
        </w:tc>
        <w:tc>
          <w:tcPr>
            <w:tcW w:w="1039" w:type="pct"/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601650, г</w:t>
            </w:r>
            <w:proofErr w:type="gram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.А</w:t>
            </w:r>
            <w:proofErr w:type="gram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лександров, ул.Революции  д.72</w:t>
            </w:r>
          </w:p>
        </w:tc>
        <w:tc>
          <w:tcPr>
            <w:tcW w:w="1334" w:type="pct"/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http://alexandrov.social33.ru,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8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8"/>
                <w:sz w:val="24"/>
                <w:szCs w:val="24"/>
              </w:rPr>
              <w:t>aleksandrov_kszn@uszn.avo.ru</w:t>
            </w:r>
          </w:p>
        </w:tc>
      </w:tr>
      <w:tr w:rsidR="009D71F0" w:rsidRPr="0069734D" w:rsidTr="009D71F0">
        <w:tc>
          <w:tcPr>
            <w:tcW w:w="1839" w:type="pct"/>
            <w:shd w:val="clear" w:color="auto" w:fill="DBE5F1" w:themeFill="accent1" w:themeFillTint="33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ГКУ «Отдел социальной защиты насел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е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ния по 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Вязниковскому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району»</w:t>
            </w:r>
          </w:p>
        </w:tc>
        <w:tc>
          <w:tcPr>
            <w:tcW w:w="788" w:type="pct"/>
            <w:shd w:val="clear" w:color="auto" w:fill="DBE5F1" w:themeFill="accent1" w:themeFillTint="33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(49233)2-63-95,</w:t>
            </w:r>
            <w:r w:rsidR="002D14E2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2-61-58</w:t>
            </w:r>
          </w:p>
        </w:tc>
        <w:tc>
          <w:tcPr>
            <w:tcW w:w="1039" w:type="pct"/>
            <w:shd w:val="clear" w:color="auto" w:fill="DBE5F1" w:themeFill="accent1" w:themeFillTint="33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601443, г</w:t>
            </w:r>
            <w:proofErr w:type="gram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.В</w:t>
            </w:r>
            <w:proofErr w:type="gram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язники, ул.Комсомольская д.1</w:t>
            </w:r>
          </w:p>
        </w:tc>
        <w:tc>
          <w:tcPr>
            <w:tcW w:w="1334" w:type="pct"/>
            <w:shd w:val="clear" w:color="auto" w:fill="DBE5F1" w:themeFill="accent1" w:themeFillTint="33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http://vyazniki.social33.ru,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viazniki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_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uszn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@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uszn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avo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71F0" w:rsidRPr="0069734D" w:rsidTr="009D71F0">
        <w:tc>
          <w:tcPr>
            <w:tcW w:w="1839" w:type="pct"/>
            <w:shd w:val="clear" w:color="auto" w:fill="FFFFFF" w:themeFill="background1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ГКУ «Отдел социальной защиты насел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е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ния по 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Гороховецкому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району»</w:t>
            </w: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(49238)2-10-02,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2-10-02</w:t>
            </w:r>
          </w:p>
        </w:tc>
        <w:tc>
          <w:tcPr>
            <w:tcW w:w="1039" w:type="pct"/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601480, г. Гороховец, ул</w:t>
            </w:r>
            <w:proofErr w:type="gram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.Л</w:t>
            </w:r>
            <w:proofErr w:type="gram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енина  д.93</w:t>
            </w:r>
          </w:p>
        </w:tc>
        <w:tc>
          <w:tcPr>
            <w:tcW w:w="1334" w:type="pct"/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http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://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gorohovets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social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33.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/,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gorohov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_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uszn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@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uszn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avo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71F0" w:rsidRPr="0069734D" w:rsidTr="009D71F0">
        <w:tc>
          <w:tcPr>
            <w:tcW w:w="1839" w:type="pct"/>
            <w:shd w:val="clear" w:color="auto" w:fill="DBE5F1" w:themeFill="accent1" w:themeFillTint="33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ГКУ «Отдел социальной защиты насел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е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ния по </w:t>
            </w:r>
            <w:proofErr w:type="gram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</w:t>
            </w:r>
            <w:proofErr w:type="gram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 Гусь-Хрустальному и Гусь-Хрустальному району»</w:t>
            </w:r>
          </w:p>
        </w:tc>
        <w:tc>
          <w:tcPr>
            <w:tcW w:w="788" w:type="pct"/>
            <w:shd w:val="clear" w:color="auto" w:fill="DBE5F1" w:themeFill="accent1" w:themeFillTint="33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(49241)2-08-75,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2-16-20</w:t>
            </w:r>
          </w:p>
        </w:tc>
        <w:tc>
          <w:tcPr>
            <w:tcW w:w="1039" w:type="pct"/>
            <w:shd w:val="clear" w:color="auto" w:fill="DBE5F1" w:themeFill="accent1" w:themeFillTint="33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601501, г</w:t>
            </w:r>
            <w:proofErr w:type="gram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.Г</w:t>
            </w:r>
            <w:proofErr w:type="gram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усь-Хрустальный  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br/>
              <w:t xml:space="preserve">ул. 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Рудницкой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,  д.15</w:t>
            </w:r>
          </w:p>
        </w:tc>
        <w:tc>
          <w:tcPr>
            <w:tcW w:w="1334" w:type="pct"/>
            <w:shd w:val="clear" w:color="auto" w:fill="DBE5F1" w:themeFill="accent1" w:themeFillTint="33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http://gus-gorod.social33.ru/,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gus_goszn@uszn.avo.ru</w:t>
            </w:r>
          </w:p>
        </w:tc>
      </w:tr>
      <w:tr w:rsidR="009D71F0" w:rsidRPr="0069734D" w:rsidTr="009D71F0">
        <w:tc>
          <w:tcPr>
            <w:tcW w:w="1839" w:type="pct"/>
            <w:shd w:val="clear" w:color="auto" w:fill="FFFFFF" w:themeFill="background1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ГКУ «Отдел социальной защиты насел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е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ния по 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Камешковскому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району»</w:t>
            </w: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(49248) 2-29-78,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2-40-39</w:t>
            </w:r>
          </w:p>
        </w:tc>
        <w:tc>
          <w:tcPr>
            <w:tcW w:w="1039" w:type="pct"/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601300, г. Камешково, ул</w:t>
            </w:r>
            <w:proofErr w:type="gram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.С</w:t>
            </w:r>
            <w:proofErr w:type="gram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вердлова  д.10</w:t>
            </w:r>
          </w:p>
        </w:tc>
        <w:tc>
          <w:tcPr>
            <w:tcW w:w="1334" w:type="pct"/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http://kameshkovo.social33.ru/,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kameshki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_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osgl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@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uszn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avo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71F0" w:rsidRPr="0069734D" w:rsidTr="009D71F0">
        <w:tc>
          <w:tcPr>
            <w:tcW w:w="1839" w:type="pct"/>
            <w:shd w:val="clear" w:color="auto" w:fill="DBE5F1" w:themeFill="accent1" w:themeFillTint="33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ГКУ  «Отдел социальной защиты нас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е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ления по 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Киржачскому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району»</w:t>
            </w:r>
          </w:p>
        </w:tc>
        <w:tc>
          <w:tcPr>
            <w:tcW w:w="788" w:type="pct"/>
            <w:shd w:val="clear" w:color="auto" w:fill="DBE5F1" w:themeFill="accent1" w:themeFillTint="33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(49237)2-05-93,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2-01-19</w:t>
            </w:r>
          </w:p>
        </w:tc>
        <w:tc>
          <w:tcPr>
            <w:tcW w:w="1039" w:type="pct"/>
            <w:shd w:val="clear" w:color="auto" w:fill="DBE5F1" w:themeFill="accent1" w:themeFillTint="33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601010, г. 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Киржач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, ул</w:t>
            </w:r>
            <w:proofErr w:type="gram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.С</w:t>
            </w:r>
            <w:proofErr w:type="gram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оветская   д.1</w:t>
            </w:r>
          </w:p>
        </w:tc>
        <w:tc>
          <w:tcPr>
            <w:tcW w:w="1334" w:type="pct"/>
            <w:shd w:val="clear" w:color="auto" w:fill="DBE5F1" w:themeFill="accent1" w:themeFillTint="33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http://kirzhach.social33.ru/,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kirzhach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_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oszn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@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uszn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avo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71F0" w:rsidRPr="0069734D" w:rsidTr="009D71F0">
        <w:tc>
          <w:tcPr>
            <w:tcW w:w="1839" w:type="pct"/>
            <w:shd w:val="clear" w:color="auto" w:fill="FFFFFF" w:themeFill="background1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ГКУ «Отдел социальной защиты насел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е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ния по 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</w:t>
            </w:r>
            <w:proofErr w:type="gram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.К</w:t>
            </w:r>
            <w:proofErr w:type="gram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оврову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Ковровскому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району»</w:t>
            </w: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(49232)3-29-40,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3-01-32</w:t>
            </w:r>
          </w:p>
        </w:tc>
        <w:tc>
          <w:tcPr>
            <w:tcW w:w="1039" w:type="pct"/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601900, г</w:t>
            </w:r>
            <w:proofErr w:type="gram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.К</w:t>
            </w:r>
            <w:proofErr w:type="gram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овров,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пр. Ленина  д.42-а</w:t>
            </w:r>
          </w:p>
        </w:tc>
        <w:tc>
          <w:tcPr>
            <w:tcW w:w="1334" w:type="pct"/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8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8"/>
                <w:sz w:val="24"/>
                <w:szCs w:val="24"/>
              </w:rPr>
              <w:t>http://kovrov-gorod.social33.ru/,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kovrov_goszn@uszn.avo.ru</w:t>
            </w:r>
          </w:p>
        </w:tc>
      </w:tr>
      <w:tr w:rsidR="009D71F0" w:rsidRPr="0069734D" w:rsidTr="009D71F0">
        <w:tc>
          <w:tcPr>
            <w:tcW w:w="1839" w:type="pct"/>
            <w:shd w:val="clear" w:color="auto" w:fill="DBE5F1" w:themeFill="accent1" w:themeFillTint="33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ГКУ «Отдел  социальной защиты нас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е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ления по 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Кольчугинскому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району»</w:t>
            </w:r>
          </w:p>
        </w:tc>
        <w:tc>
          <w:tcPr>
            <w:tcW w:w="788" w:type="pct"/>
            <w:shd w:val="clear" w:color="auto" w:fill="DBE5F1" w:themeFill="accent1" w:themeFillTint="33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(49245)2-29-55,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2-37-71</w:t>
            </w:r>
          </w:p>
        </w:tc>
        <w:tc>
          <w:tcPr>
            <w:tcW w:w="1039" w:type="pct"/>
            <w:shd w:val="clear" w:color="auto" w:fill="DBE5F1" w:themeFill="accent1" w:themeFillTint="33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601785, г. Кольчугино,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3 Интернационала, 40</w:t>
            </w:r>
          </w:p>
        </w:tc>
        <w:tc>
          <w:tcPr>
            <w:tcW w:w="1334" w:type="pct"/>
            <w:shd w:val="clear" w:color="auto" w:fill="DBE5F1" w:themeFill="accent1" w:themeFillTint="33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http://kolchugino.social33.ru/,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kolch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_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kszn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@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uszn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avo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71F0" w:rsidRPr="0069734D" w:rsidTr="009D71F0">
        <w:tc>
          <w:tcPr>
            <w:tcW w:w="1839" w:type="pct"/>
            <w:shd w:val="clear" w:color="auto" w:fill="FFFFFF" w:themeFill="background1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ГКУ «Отдел  социальной защиты нас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е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ления по 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Меленковскому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району»</w:t>
            </w: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(49247)2-43-45,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2-22-86</w:t>
            </w:r>
          </w:p>
        </w:tc>
        <w:tc>
          <w:tcPr>
            <w:tcW w:w="1039" w:type="pct"/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602102, г. Меленки,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ул.1 Мая, д.40</w:t>
            </w:r>
          </w:p>
        </w:tc>
        <w:tc>
          <w:tcPr>
            <w:tcW w:w="1334" w:type="pct"/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http://melenky.social33.ru/,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melenki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_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@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uszn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avo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71F0" w:rsidRPr="0069734D" w:rsidTr="009D71F0">
        <w:tc>
          <w:tcPr>
            <w:tcW w:w="1839" w:type="pct"/>
            <w:shd w:val="clear" w:color="auto" w:fill="DBE5F1" w:themeFill="accent1" w:themeFillTint="33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ГКУ «Отдел  социальной защиты населения по </w:t>
            </w:r>
            <w:proofErr w:type="gram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</w:t>
            </w:r>
            <w:proofErr w:type="gram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 Муром и Муромскому ра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й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ону»</w:t>
            </w:r>
          </w:p>
        </w:tc>
        <w:tc>
          <w:tcPr>
            <w:tcW w:w="788" w:type="pct"/>
            <w:shd w:val="clear" w:color="auto" w:fill="DBE5F1" w:themeFill="accent1" w:themeFillTint="33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(49234)3-28-32,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2-18-04</w:t>
            </w:r>
          </w:p>
        </w:tc>
        <w:tc>
          <w:tcPr>
            <w:tcW w:w="1039" w:type="pct"/>
            <w:shd w:val="clear" w:color="auto" w:fill="DBE5F1" w:themeFill="accent1" w:themeFillTint="33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602267, г. Муром,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Ул.Л.Толстого, д.41</w:t>
            </w:r>
          </w:p>
        </w:tc>
        <w:tc>
          <w:tcPr>
            <w:tcW w:w="1334" w:type="pct"/>
            <w:shd w:val="clear" w:color="auto" w:fill="DBE5F1" w:themeFill="accent1" w:themeFillTint="33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http://murom.social33.ru/,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murom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_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uszn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@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uszn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avo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71F0" w:rsidRPr="0069734D" w:rsidTr="009D71F0">
        <w:tc>
          <w:tcPr>
            <w:tcW w:w="1839" w:type="pct"/>
            <w:shd w:val="clear" w:color="auto" w:fill="FFFFFF" w:themeFill="background1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ГКУ «Отдел  социальной защиты нас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е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ления по 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Петушинскому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району»</w:t>
            </w: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(49243) 2-13-35,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2-13-35</w:t>
            </w:r>
          </w:p>
        </w:tc>
        <w:tc>
          <w:tcPr>
            <w:tcW w:w="1039" w:type="pct"/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601144, г. Петушки, ул. Кирова   д.2-а</w:t>
            </w:r>
          </w:p>
        </w:tc>
        <w:tc>
          <w:tcPr>
            <w:tcW w:w="1334" w:type="pct"/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http://petushki.social33.ru/,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petushki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_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oszn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@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uszn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avo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71F0" w:rsidRPr="0069734D" w:rsidTr="009D71F0">
        <w:tc>
          <w:tcPr>
            <w:tcW w:w="1839" w:type="pct"/>
            <w:shd w:val="clear" w:color="auto" w:fill="DBE5F1" w:themeFill="accent1" w:themeFillTint="33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ГКУ «Отдел  социальной защиты нас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е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ления по </w:t>
            </w:r>
            <w:proofErr w:type="gram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</w:t>
            </w:r>
            <w:proofErr w:type="gram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 Радужный»</w:t>
            </w:r>
          </w:p>
        </w:tc>
        <w:tc>
          <w:tcPr>
            <w:tcW w:w="788" w:type="pct"/>
            <w:shd w:val="clear" w:color="auto" w:fill="DBE5F1" w:themeFill="accent1" w:themeFillTint="33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(49254)3-28-99,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3-27-75</w:t>
            </w:r>
          </w:p>
        </w:tc>
        <w:tc>
          <w:tcPr>
            <w:tcW w:w="1039" w:type="pct"/>
            <w:shd w:val="clear" w:color="auto" w:fill="DBE5F1" w:themeFill="accent1" w:themeFillTint="33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600910, г. Радужный,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1 квартал, д.55</w:t>
            </w:r>
          </w:p>
        </w:tc>
        <w:tc>
          <w:tcPr>
            <w:tcW w:w="1334" w:type="pct"/>
            <w:shd w:val="clear" w:color="auto" w:fill="DBE5F1" w:themeFill="accent1" w:themeFillTint="33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http://raduga.social33.ru/,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raduga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_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oszn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@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uszn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avo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71F0" w:rsidRPr="0069734D" w:rsidTr="009D71F0">
        <w:tc>
          <w:tcPr>
            <w:tcW w:w="1839" w:type="pct"/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ГКУ «Отдел  социальной защиты нас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е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ления по 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Селивановскому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району»</w:t>
            </w:r>
          </w:p>
        </w:tc>
        <w:tc>
          <w:tcPr>
            <w:tcW w:w="788" w:type="pct"/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(49236)2-19-06,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2-19-43</w:t>
            </w:r>
          </w:p>
        </w:tc>
        <w:tc>
          <w:tcPr>
            <w:tcW w:w="1039" w:type="pct"/>
            <w:shd w:val="clear" w:color="auto" w:fill="FFFFFF" w:themeFill="background1"/>
          </w:tcPr>
          <w:p w:rsidR="009D71F0" w:rsidRPr="0069734D" w:rsidRDefault="009D71F0" w:rsidP="002D14E2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602332, </w:t>
            </w:r>
            <w:proofErr w:type="spellStart"/>
            <w:r w:rsidRPr="002D14E2">
              <w:rPr>
                <w:rFonts w:ascii="Arial Narrow" w:hAnsi="Arial Narrow" w:cs="Arial"/>
                <w:spacing w:val="-6"/>
                <w:szCs w:val="24"/>
              </w:rPr>
              <w:t>Селивано</w:t>
            </w:r>
            <w:r w:rsidRPr="002D14E2">
              <w:rPr>
                <w:rFonts w:ascii="Arial Narrow" w:hAnsi="Arial Narrow" w:cs="Arial"/>
                <w:spacing w:val="-6"/>
                <w:szCs w:val="24"/>
              </w:rPr>
              <w:t>в</w:t>
            </w:r>
            <w:r w:rsidRPr="002D14E2">
              <w:rPr>
                <w:rFonts w:ascii="Arial Narrow" w:hAnsi="Arial Narrow" w:cs="Arial"/>
                <w:spacing w:val="-6"/>
                <w:szCs w:val="24"/>
              </w:rPr>
              <w:t>ский</w:t>
            </w:r>
            <w:proofErr w:type="spellEnd"/>
            <w:r w:rsidRPr="002D14E2">
              <w:rPr>
                <w:rFonts w:ascii="Arial Narrow" w:hAnsi="Arial Narrow" w:cs="Arial"/>
                <w:spacing w:val="-6"/>
                <w:szCs w:val="24"/>
              </w:rPr>
              <w:t xml:space="preserve"> </w:t>
            </w:r>
            <w:proofErr w:type="spellStart"/>
            <w:r w:rsidRPr="002D14E2">
              <w:rPr>
                <w:rFonts w:ascii="Arial Narrow" w:hAnsi="Arial Narrow" w:cs="Arial"/>
                <w:spacing w:val="-6"/>
                <w:szCs w:val="24"/>
              </w:rPr>
              <w:t>р</w:t>
            </w:r>
            <w:r w:rsidR="002D14E2" w:rsidRPr="002D14E2">
              <w:rPr>
                <w:rFonts w:ascii="Arial Narrow" w:hAnsi="Arial Narrow" w:cs="Arial"/>
                <w:spacing w:val="-6"/>
                <w:szCs w:val="24"/>
              </w:rPr>
              <w:t>-</w:t>
            </w:r>
            <w:r w:rsidRPr="002D14E2">
              <w:rPr>
                <w:rFonts w:ascii="Arial Narrow" w:hAnsi="Arial Narrow" w:cs="Arial"/>
                <w:spacing w:val="-6"/>
                <w:szCs w:val="24"/>
              </w:rPr>
              <w:t>он</w:t>
            </w:r>
            <w:proofErr w:type="spellEnd"/>
            <w:r w:rsidRPr="002D14E2">
              <w:rPr>
                <w:rFonts w:ascii="Arial Narrow" w:hAnsi="Arial Narrow" w:cs="Arial"/>
                <w:spacing w:val="-6"/>
                <w:szCs w:val="24"/>
              </w:rPr>
              <w:t>, пос. Кра</w:t>
            </w:r>
            <w:r w:rsidRPr="002D14E2">
              <w:rPr>
                <w:rFonts w:ascii="Arial Narrow" w:hAnsi="Arial Narrow" w:cs="Arial"/>
                <w:spacing w:val="-6"/>
                <w:szCs w:val="24"/>
              </w:rPr>
              <w:t>с</w:t>
            </w:r>
            <w:r w:rsidRPr="002D14E2">
              <w:rPr>
                <w:rFonts w:ascii="Arial Narrow" w:hAnsi="Arial Narrow" w:cs="Arial"/>
                <w:spacing w:val="-6"/>
                <w:szCs w:val="24"/>
              </w:rPr>
              <w:t>ная Горбатка, ул</w:t>
            </w:r>
            <w:proofErr w:type="gramStart"/>
            <w:r w:rsidRPr="002D14E2">
              <w:rPr>
                <w:rFonts w:ascii="Arial Narrow" w:hAnsi="Arial Narrow" w:cs="Arial"/>
                <w:spacing w:val="-6"/>
                <w:szCs w:val="24"/>
              </w:rPr>
              <w:t>.К</w:t>
            </w:r>
            <w:proofErr w:type="gramEnd"/>
            <w:r w:rsidRPr="002D14E2">
              <w:rPr>
                <w:rFonts w:ascii="Arial Narrow" w:hAnsi="Arial Narrow" w:cs="Arial"/>
                <w:spacing w:val="-6"/>
                <w:szCs w:val="24"/>
              </w:rPr>
              <w:t>расноармейская,д.12</w:t>
            </w:r>
          </w:p>
        </w:tc>
        <w:tc>
          <w:tcPr>
            <w:tcW w:w="1334" w:type="pct"/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http://selivanovo.social33.ru/,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seliv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_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roszn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@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uszn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avo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</w:p>
        </w:tc>
      </w:tr>
      <w:tr w:rsidR="009D71F0" w:rsidRPr="0069734D" w:rsidTr="009D71F0">
        <w:tc>
          <w:tcPr>
            <w:tcW w:w="1839" w:type="pct"/>
            <w:shd w:val="clear" w:color="auto" w:fill="DBE5F1" w:themeFill="accent1" w:themeFillTint="33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ГКУ «Отдел  социальной защиты нас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е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ления по 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Собинскому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району»</w:t>
            </w:r>
          </w:p>
        </w:tc>
        <w:tc>
          <w:tcPr>
            <w:tcW w:w="788" w:type="pct"/>
            <w:shd w:val="clear" w:color="auto" w:fill="DBE5F1" w:themeFill="accent1" w:themeFillTint="33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(49242)2-22-49</w:t>
            </w:r>
          </w:p>
        </w:tc>
        <w:tc>
          <w:tcPr>
            <w:tcW w:w="1039" w:type="pct"/>
            <w:shd w:val="clear" w:color="auto" w:fill="DBE5F1" w:themeFill="accent1" w:themeFillTint="33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601204, г. 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Собинка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ул</w:t>
            </w:r>
            <w:proofErr w:type="gram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.Д</w:t>
            </w:r>
            <w:proofErr w:type="gram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имитрова  д.1</w:t>
            </w:r>
          </w:p>
        </w:tc>
        <w:tc>
          <w:tcPr>
            <w:tcW w:w="1334" w:type="pct"/>
            <w:shd w:val="clear" w:color="auto" w:fill="DBE5F1" w:themeFill="accent1" w:themeFillTint="33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http://sobinka.social33.ru/,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sobinka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_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roszn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@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uszn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avo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71F0" w:rsidRPr="0069734D" w:rsidTr="009D71F0">
        <w:tc>
          <w:tcPr>
            <w:tcW w:w="1839" w:type="pct"/>
            <w:shd w:val="clear" w:color="auto" w:fill="FFFFFF" w:themeFill="background1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ГКУ «Отдел  социальной защиты нас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е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ления по 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Судогодскому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району»</w:t>
            </w: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(49235) 2-13-53,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2-20-81</w:t>
            </w:r>
          </w:p>
        </w:tc>
        <w:tc>
          <w:tcPr>
            <w:tcW w:w="1039" w:type="pct"/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601351, г. Судогда,  ул. Муромское шоссе  д.3</w:t>
            </w:r>
          </w:p>
        </w:tc>
        <w:tc>
          <w:tcPr>
            <w:tcW w:w="1334" w:type="pct"/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http://sudogda.social33.ru/,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sudogda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_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oszn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@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uszn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avo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71F0" w:rsidRPr="0069734D" w:rsidTr="009D71F0">
        <w:tc>
          <w:tcPr>
            <w:tcW w:w="1839" w:type="pct"/>
            <w:tcBorders>
              <w:bottom w:val="single" w:sz="8" w:space="0" w:color="0070C0"/>
            </w:tcBorders>
            <w:shd w:val="clear" w:color="auto" w:fill="DBE5F1" w:themeFill="accent1" w:themeFillTint="33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ГКУ «Отдел  социальной защиты нас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е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ления по Суздальскому району»</w:t>
            </w:r>
          </w:p>
        </w:tc>
        <w:tc>
          <w:tcPr>
            <w:tcW w:w="788" w:type="pct"/>
            <w:tcBorders>
              <w:bottom w:val="single" w:sz="8" w:space="0" w:color="0070C0"/>
            </w:tcBorders>
            <w:shd w:val="clear" w:color="auto" w:fill="DBE5F1" w:themeFill="accent1" w:themeFillTint="33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(49231)2-02-24,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2-1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2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-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19</w:t>
            </w:r>
          </w:p>
        </w:tc>
        <w:tc>
          <w:tcPr>
            <w:tcW w:w="1039" w:type="pct"/>
            <w:tcBorders>
              <w:bottom w:val="single" w:sz="8" w:space="0" w:color="0070C0"/>
            </w:tcBorders>
            <w:shd w:val="clear" w:color="auto" w:fill="DBE5F1" w:themeFill="accent1" w:themeFillTint="33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601293, г. Суздаль,  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Красная площадь, д.1</w:t>
            </w:r>
          </w:p>
        </w:tc>
        <w:tc>
          <w:tcPr>
            <w:tcW w:w="1334" w:type="pct"/>
            <w:tcBorders>
              <w:bottom w:val="single" w:sz="8" w:space="0" w:color="0070C0"/>
            </w:tcBorders>
            <w:shd w:val="clear" w:color="auto" w:fill="DBE5F1" w:themeFill="accent1" w:themeFillTint="33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http://suzdal.social33.ru/,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suzdal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_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roszn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@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uszn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avo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.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71F0" w:rsidRPr="0069734D" w:rsidTr="009D71F0">
        <w:tc>
          <w:tcPr>
            <w:tcW w:w="1839" w:type="pct"/>
            <w:tcBorders>
              <w:top w:val="single" w:sz="8" w:space="0" w:color="0070C0"/>
              <w:bottom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ГКУ «Отдел  социальной защиты нас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е</w:t>
            </w: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ления по </w:t>
            </w:r>
            <w:proofErr w:type="spellStart"/>
            <w:proofErr w:type="gram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Юрьев-Польскому</w:t>
            </w:r>
            <w:proofErr w:type="spellEnd"/>
            <w:proofErr w:type="gram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району»</w:t>
            </w:r>
          </w:p>
        </w:tc>
        <w:tc>
          <w:tcPr>
            <w:tcW w:w="788" w:type="pct"/>
            <w:tcBorders>
              <w:top w:val="single" w:sz="8" w:space="0" w:color="0070C0"/>
              <w:bottom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(49246)2-22-52,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2-24-50</w:t>
            </w:r>
          </w:p>
        </w:tc>
        <w:tc>
          <w:tcPr>
            <w:tcW w:w="1039" w:type="pct"/>
            <w:tcBorders>
              <w:top w:val="single" w:sz="8" w:space="0" w:color="0070C0"/>
              <w:bottom w:val="single" w:sz="24" w:space="0" w:color="BFBFBF" w:themeColor="background1" w:themeShade="BF"/>
            </w:tcBorders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601800, г. Юрьев-Польский,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ул. </w:t>
            </w:r>
            <w:proofErr w:type="spellStart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Шибанкова</w:t>
            </w:r>
            <w:proofErr w:type="spellEnd"/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 д.47</w:t>
            </w:r>
          </w:p>
        </w:tc>
        <w:tc>
          <w:tcPr>
            <w:tcW w:w="1334" w:type="pct"/>
            <w:tcBorders>
              <w:top w:val="single" w:sz="8" w:space="0" w:color="0070C0"/>
              <w:bottom w:val="single" w:sz="24" w:space="0" w:color="BFBFBF" w:themeColor="background1" w:themeShade="BF"/>
            </w:tcBorders>
            <w:shd w:val="clear" w:color="auto" w:fill="FFFFFF" w:themeFill="background1"/>
          </w:tcPr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http://yuriev-pol.social33.ru/,</w:t>
            </w:r>
          </w:p>
          <w:p w:rsidR="009D71F0" w:rsidRPr="0069734D" w:rsidRDefault="009D71F0" w:rsidP="009D71F0">
            <w:pPr>
              <w:spacing w:after="0" w:line="240" w:lineRule="auto"/>
              <w:rPr>
                <w:rFonts w:ascii="Arial Narrow" w:hAnsi="Arial Narrow" w:cs="Arial"/>
                <w:spacing w:val="-4"/>
                <w:sz w:val="24"/>
                <w:szCs w:val="24"/>
              </w:rPr>
            </w:pPr>
            <w:r w:rsidRPr="0069734D">
              <w:rPr>
                <w:rFonts w:ascii="Arial Narrow" w:hAnsi="Arial Narrow" w:cs="Arial"/>
                <w:spacing w:val="-4"/>
                <w:sz w:val="24"/>
                <w:szCs w:val="24"/>
              </w:rPr>
              <w:t>yuriev_oszn@uszn.avo.ru</w:t>
            </w:r>
          </w:p>
        </w:tc>
      </w:tr>
    </w:tbl>
    <w:p w:rsidR="009D71F0" w:rsidRPr="00175766" w:rsidRDefault="009D71F0" w:rsidP="009D71F0">
      <w:pPr>
        <w:rPr>
          <w:rFonts w:ascii="Arial" w:hAnsi="Arial" w:cs="Arial"/>
        </w:rPr>
      </w:pPr>
    </w:p>
    <w:sectPr w:rsidR="009D71F0" w:rsidRPr="00175766" w:rsidSect="009D71F0">
      <w:pgSz w:w="11906" w:h="16838" w:code="9"/>
      <w:pgMar w:top="425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611"/>
    <w:multiLevelType w:val="hybridMultilevel"/>
    <w:tmpl w:val="CD2EE0AC"/>
    <w:lvl w:ilvl="0" w:tplc="E690DB7C">
      <w:numFmt w:val="bullet"/>
      <w:lvlText w:val="•"/>
      <w:lvlJc w:val="left"/>
      <w:pPr>
        <w:ind w:left="1140" w:hanging="78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AD2"/>
    <w:multiLevelType w:val="hybridMultilevel"/>
    <w:tmpl w:val="99BC6F70"/>
    <w:lvl w:ilvl="0" w:tplc="241EE7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403C9"/>
    <w:multiLevelType w:val="hybridMultilevel"/>
    <w:tmpl w:val="C7021C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95516"/>
    <w:multiLevelType w:val="hybridMultilevel"/>
    <w:tmpl w:val="FDF69036"/>
    <w:lvl w:ilvl="0" w:tplc="1138D6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51273"/>
    <w:multiLevelType w:val="hybridMultilevel"/>
    <w:tmpl w:val="E3722CDE"/>
    <w:lvl w:ilvl="0" w:tplc="82187B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E7DAD"/>
    <w:multiLevelType w:val="hybridMultilevel"/>
    <w:tmpl w:val="6004F080"/>
    <w:lvl w:ilvl="0" w:tplc="241EE7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963A04"/>
    <w:multiLevelType w:val="hybridMultilevel"/>
    <w:tmpl w:val="E3E45DDC"/>
    <w:lvl w:ilvl="0" w:tplc="82187B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735DB"/>
    <w:multiLevelType w:val="hybridMultilevel"/>
    <w:tmpl w:val="C074D77C"/>
    <w:lvl w:ilvl="0" w:tplc="1138D6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B6861"/>
    <w:multiLevelType w:val="hybridMultilevel"/>
    <w:tmpl w:val="EF88BFB8"/>
    <w:lvl w:ilvl="0" w:tplc="13143C54">
      <w:numFmt w:val="bullet"/>
      <w:lvlText w:val="•"/>
      <w:lvlJc w:val="left"/>
      <w:pPr>
        <w:ind w:left="1068" w:hanging="708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26E7A"/>
    <w:multiLevelType w:val="hybridMultilevel"/>
    <w:tmpl w:val="388E2F38"/>
    <w:lvl w:ilvl="0" w:tplc="241EE7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4A57A5"/>
    <w:multiLevelType w:val="hybridMultilevel"/>
    <w:tmpl w:val="D0EA3224"/>
    <w:lvl w:ilvl="0" w:tplc="D9AC2E54">
      <w:numFmt w:val="bullet"/>
      <w:lvlText w:val="•"/>
      <w:lvlJc w:val="left"/>
      <w:pPr>
        <w:ind w:left="1068" w:hanging="708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54488"/>
    <w:multiLevelType w:val="hybridMultilevel"/>
    <w:tmpl w:val="D1C2B9F8"/>
    <w:lvl w:ilvl="0" w:tplc="C1EC2842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B23A7"/>
    <w:multiLevelType w:val="hybridMultilevel"/>
    <w:tmpl w:val="0518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A3D70"/>
    <w:multiLevelType w:val="hybridMultilevel"/>
    <w:tmpl w:val="733EA410"/>
    <w:lvl w:ilvl="0" w:tplc="241EE7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732594"/>
    <w:multiLevelType w:val="hybridMultilevel"/>
    <w:tmpl w:val="1BBC6082"/>
    <w:lvl w:ilvl="0" w:tplc="C68699F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97563"/>
    <w:multiLevelType w:val="hybridMultilevel"/>
    <w:tmpl w:val="63FE78EA"/>
    <w:lvl w:ilvl="0" w:tplc="241EE7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E5BC1"/>
    <w:multiLevelType w:val="hybridMultilevel"/>
    <w:tmpl w:val="967A392E"/>
    <w:lvl w:ilvl="0" w:tplc="82187B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134C3"/>
    <w:multiLevelType w:val="hybridMultilevel"/>
    <w:tmpl w:val="CE923246"/>
    <w:lvl w:ilvl="0" w:tplc="241EE7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16"/>
  </w:num>
  <w:num w:numId="7">
    <w:abstractNumId w:val="0"/>
  </w:num>
  <w:num w:numId="8">
    <w:abstractNumId w:val="14"/>
  </w:num>
  <w:num w:numId="9">
    <w:abstractNumId w:val="11"/>
  </w:num>
  <w:num w:numId="10">
    <w:abstractNumId w:val="12"/>
  </w:num>
  <w:num w:numId="11">
    <w:abstractNumId w:val="7"/>
  </w:num>
  <w:num w:numId="12">
    <w:abstractNumId w:val="3"/>
  </w:num>
  <w:num w:numId="13">
    <w:abstractNumId w:val="9"/>
  </w:num>
  <w:num w:numId="14">
    <w:abstractNumId w:val="5"/>
  </w:num>
  <w:num w:numId="15">
    <w:abstractNumId w:val="17"/>
  </w:num>
  <w:num w:numId="16">
    <w:abstractNumId w:val="1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95336"/>
    <w:rsid w:val="00034F03"/>
    <w:rsid w:val="00035C43"/>
    <w:rsid w:val="00060CCF"/>
    <w:rsid w:val="00072CD8"/>
    <w:rsid w:val="000B21FE"/>
    <w:rsid w:val="001108A6"/>
    <w:rsid w:val="00113C54"/>
    <w:rsid w:val="00115433"/>
    <w:rsid w:val="001437C4"/>
    <w:rsid w:val="00157122"/>
    <w:rsid w:val="0017042E"/>
    <w:rsid w:val="001954C4"/>
    <w:rsid w:val="001C5CAD"/>
    <w:rsid w:val="001D5B73"/>
    <w:rsid w:val="00202B07"/>
    <w:rsid w:val="00206839"/>
    <w:rsid w:val="00207432"/>
    <w:rsid w:val="002405D9"/>
    <w:rsid w:val="0024675D"/>
    <w:rsid w:val="0025772C"/>
    <w:rsid w:val="00262B3F"/>
    <w:rsid w:val="002669BE"/>
    <w:rsid w:val="00273BFF"/>
    <w:rsid w:val="002772DC"/>
    <w:rsid w:val="00297F6E"/>
    <w:rsid w:val="002A7F5F"/>
    <w:rsid w:val="002B248F"/>
    <w:rsid w:val="002B322E"/>
    <w:rsid w:val="002D14E2"/>
    <w:rsid w:val="002D54E5"/>
    <w:rsid w:val="00327977"/>
    <w:rsid w:val="00330261"/>
    <w:rsid w:val="00345094"/>
    <w:rsid w:val="0034720C"/>
    <w:rsid w:val="00351EFD"/>
    <w:rsid w:val="004475FE"/>
    <w:rsid w:val="00454311"/>
    <w:rsid w:val="00461FF3"/>
    <w:rsid w:val="004747D2"/>
    <w:rsid w:val="00481D06"/>
    <w:rsid w:val="0048338A"/>
    <w:rsid w:val="00492143"/>
    <w:rsid w:val="004A613F"/>
    <w:rsid w:val="004B1C8E"/>
    <w:rsid w:val="004D2F84"/>
    <w:rsid w:val="004F71FA"/>
    <w:rsid w:val="00513827"/>
    <w:rsid w:val="0051669F"/>
    <w:rsid w:val="005368AF"/>
    <w:rsid w:val="005428E8"/>
    <w:rsid w:val="00555A5D"/>
    <w:rsid w:val="00571437"/>
    <w:rsid w:val="00587028"/>
    <w:rsid w:val="005B46B8"/>
    <w:rsid w:val="005F49B0"/>
    <w:rsid w:val="00616389"/>
    <w:rsid w:val="00666A0C"/>
    <w:rsid w:val="006704BA"/>
    <w:rsid w:val="00684307"/>
    <w:rsid w:val="0069734D"/>
    <w:rsid w:val="006C1883"/>
    <w:rsid w:val="007048EC"/>
    <w:rsid w:val="0076321F"/>
    <w:rsid w:val="0078429E"/>
    <w:rsid w:val="007912CD"/>
    <w:rsid w:val="007B4826"/>
    <w:rsid w:val="007D005C"/>
    <w:rsid w:val="007F36AC"/>
    <w:rsid w:val="00806F84"/>
    <w:rsid w:val="00821706"/>
    <w:rsid w:val="008369E1"/>
    <w:rsid w:val="008478BB"/>
    <w:rsid w:val="008673A0"/>
    <w:rsid w:val="00874D41"/>
    <w:rsid w:val="008A3A1D"/>
    <w:rsid w:val="008B54F6"/>
    <w:rsid w:val="008C16BD"/>
    <w:rsid w:val="008C2079"/>
    <w:rsid w:val="008E40A4"/>
    <w:rsid w:val="008E6257"/>
    <w:rsid w:val="00917A9B"/>
    <w:rsid w:val="00951158"/>
    <w:rsid w:val="009871A6"/>
    <w:rsid w:val="009B3A25"/>
    <w:rsid w:val="009D71F0"/>
    <w:rsid w:val="009E12CA"/>
    <w:rsid w:val="009E3CB3"/>
    <w:rsid w:val="00A019D6"/>
    <w:rsid w:val="00A17420"/>
    <w:rsid w:val="00A30D86"/>
    <w:rsid w:val="00A32C20"/>
    <w:rsid w:val="00A34632"/>
    <w:rsid w:val="00A4524B"/>
    <w:rsid w:val="00A74BC3"/>
    <w:rsid w:val="00A863F2"/>
    <w:rsid w:val="00AD1822"/>
    <w:rsid w:val="00AD3F52"/>
    <w:rsid w:val="00B21ED9"/>
    <w:rsid w:val="00B30175"/>
    <w:rsid w:val="00B4327B"/>
    <w:rsid w:val="00B50FAA"/>
    <w:rsid w:val="00B669EC"/>
    <w:rsid w:val="00B97D2A"/>
    <w:rsid w:val="00BB4990"/>
    <w:rsid w:val="00BC7F6E"/>
    <w:rsid w:val="00C22605"/>
    <w:rsid w:val="00C318F9"/>
    <w:rsid w:val="00C73E67"/>
    <w:rsid w:val="00C87789"/>
    <w:rsid w:val="00C95336"/>
    <w:rsid w:val="00CA218A"/>
    <w:rsid w:val="00CD0FD2"/>
    <w:rsid w:val="00CF7C35"/>
    <w:rsid w:val="00D006E4"/>
    <w:rsid w:val="00D37E6F"/>
    <w:rsid w:val="00D61433"/>
    <w:rsid w:val="00D9016E"/>
    <w:rsid w:val="00DB4F12"/>
    <w:rsid w:val="00DC5A39"/>
    <w:rsid w:val="00DE29AE"/>
    <w:rsid w:val="00DF1D04"/>
    <w:rsid w:val="00E0493E"/>
    <w:rsid w:val="00E6746C"/>
    <w:rsid w:val="00E957EF"/>
    <w:rsid w:val="00EA455E"/>
    <w:rsid w:val="00EA7706"/>
    <w:rsid w:val="00ED4952"/>
    <w:rsid w:val="00F23661"/>
    <w:rsid w:val="00F4605B"/>
    <w:rsid w:val="00FA26AC"/>
    <w:rsid w:val="00FD68EE"/>
    <w:rsid w:val="00FD69FE"/>
    <w:rsid w:val="00FE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95336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s5">
    <w:name w:val="s5"/>
    <w:basedOn w:val="a0"/>
    <w:rsid w:val="00C95336"/>
  </w:style>
  <w:style w:type="paragraph" w:styleId="a3">
    <w:name w:val="Balloon Text"/>
    <w:basedOn w:val="a"/>
    <w:link w:val="a4"/>
    <w:uiPriority w:val="99"/>
    <w:semiHidden/>
    <w:unhideWhenUsed/>
    <w:rsid w:val="00FD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FE"/>
    <w:rPr>
      <w:rFonts w:ascii="Tahoma" w:hAnsi="Tahoma" w:cs="Tahoma"/>
      <w:sz w:val="16"/>
      <w:szCs w:val="16"/>
    </w:rPr>
  </w:style>
  <w:style w:type="paragraph" w:customStyle="1" w:styleId="a5">
    <w:name w:val="Основной"/>
    <w:link w:val="a6"/>
    <w:rsid w:val="00C318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Знак"/>
    <w:link w:val="a5"/>
    <w:locked/>
    <w:rsid w:val="00C318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C318F9"/>
  </w:style>
  <w:style w:type="paragraph" w:customStyle="1" w:styleId="person0">
    <w:name w:val="person_0"/>
    <w:basedOn w:val="a"/>
    <w:rsid w:val="006C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4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-2">
    <w:name w:val="Light List Accent 2"/>
    <w:basedOn w:val="a1"/>
    <w:uiPriority w:val="61"/>
    <w:rsid w:val="008E4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ConsNormal">
    <w:name w:val="ConsNormal"/>
    <w:rsid w:val="00A1742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174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95336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s5">
    <w:name w:val="s5"/>
    <w:basedOn w:val="a0"/>
    <w:rsid w:val="00C95336"/>
  </w:style>
  <w:style w:type="paragraph" w:styleId="a3">
    <w:name w:val="Balloon Text"/>
    <w:basedOn w:val="a"/>
    <w:link w:val="a4"/>
    <w:uiPriority w:val="99"/>
    <w:semiHidden/>
    <w:unhideWhenUsed/>
    <w:rsid w:val="00FD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6209-8116-42FC-B8FE-968A592B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Зарудний</dc:creator>
  <cp:lastModifiedBy>vtz</cp:lastModifiedBy>
  <cp:revision>10</cp:revision>
  <cp:lastPrinted>2020-01-20T16:30:00Z</cp:lastPrinted>
  <dcterms:created xsi:type="dcterms:W3CDTF">2020-01-20T15:51:00Z</dcterms:created>
  <dcterms:modified xsi:type="dcterms:W3CDTF">2020-01-20T17:07:00Z</dcterms:modified>
</cp:coreProperties>
</file>