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A9" w:rsidRDefault="00AA0DA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A0DA9" w:rsidRDefault="00AA0DA9">
      <w:pPr>
        <w:pStyle w:val="ConsPlusNormal"/>
        <w:jc w:val="both"/>
        <w:outlineLvl w:val="0"/>
      </w:pPr>
    </w:p>
    <w:p w:rsidR="00AA0DA9" w:rsidRDefault="00AA0DA9">
      <w:pPr>
        <w:pStyle w:val="ConsPlusTitle"/>
        <w:jc w:val="center"/>
        <w:outlineLvl w:val="0"/>
      </w:pPr>
      <w:r>
        <w:t>ДЕПАРТАМЕНТ СОЦИАЛЬНОЙ ЗАЩИТЫ НАСЕЛЕНИЯ</w:t>
      </w:r>
    </w:p>
    <w:p w:rsidR="00AA0DA9" w:rsidRDefault="00AA0DA9">
      <w:pPr>
        <w:pStyle w:val="ConsPlusTitle"/>
        <w:jc w:val="center"/>
      </w:pPr>
      <w:r>
        <w:t>АДМИНИСТРАЦИИ ВЛАДИМИРСКОЙ ОБЛАСТИ</w:t>
      </w:r>
    </w:p>
    <w:p w:rsidR="00AA0DA9" w:rsidRDefault="00AA0DA9">
      <w:pPr>
        <w:pStyle w:val="ConsPlusTitle"/>
        <w:jc w:val="center"/>
      </w:pPr>
    </w:p>
    <w:p w:rsidR="00AA0DA9" w:rsidRDefault="00AA0DA9">
      <w:pPr>
        <w:pStyle w:val="ConsPlusTitle"/>
        <w:jc w:val="center"/>
      </w:pPr>
      <w:r>
        <w:t>ПОСТАНОВЛЕНИЕ</w:t>
      </w:r>
    </w:p>
    <w:p w:rsidR="00AA0DA9" w:rsidRDefault="00AA0DA9">
      <w:pPr>
        <w:pStyle w:val="ConsPlusTitle"/>
        <w:jc w:val="center"/>
      </w:pPr>
      <w:r>
        <w:t>от 30 декабря 2015 г. N 17</w:t>
      </w:r>
    </w:p>
    <w:p w:rsidR="00AA0DA9" w:rsidRDefault="00AA0DA9">
      <w:pPr>
        <w:pStyle w:val="ConsPlusTitle"/>
        <w:jc w:val="center"/>
      </w:pPr>
    </w:p>
    <w:p w:rsidR="00AA0DA9" w:rsidRDefault="00AA0DA9">
      <w:pPr>
        <w:pStyle w:val="ConsPlusTitle"/>
        <w:jc w:val="center"/>
      </w:pPr>
      <w:r>
        <w:t>ОБ УТВЕРЖДЕНИИ АДМИНИСТРАТИВНОГО РЕГЛАМЕНТА ПРЕДОСТАВЛЕНИЯ</w:t>
      </w:r>
    </w:p>
    <w:p w:rsidR="00AA0DA9" w:rsidRDefault="00AA0DA9">
      <w:pPr>
        <w:pStyle w:val="ConsPlusTitle"/>
        <w:jc w:val="center"/>
      </w:pPr>
      <w:r>
        <w:t>ГОСУДАРСТВЕННЫМИ КАЗЕННЫМИ УЧРЕЖДЕНИЯМИ СОЦИАЛЬНОЙ ЗАЩИТЫ</w:t>
      </w:r>
    </w:p>
    <w:p w:rsidR="00AA0DA9" w:rsidRDefault="00AA0DA9">
      <w:pPr>
        <w:pStyle w:val="ConsPlusTitle"/>
        <w:jc w:val="center"/>
      </w:pPr>
      <w:r>
        <w:t>НАСЕЛЕНИЯ ВЛАДИМИРСКОЙ ОБЛАСТИ ГОСУДАРСТВЕННОЙ УСЛУГИ</w:t>
      </w:r>
    </w:p>
    <w:p w:rsidR="00AA0DA9" w:rsidRDefault="00AA0DA9">
      <w:pPr>
        <w:pStyle w:val="ConsPlusTitle"/>
        <w:jc w:val="center"/>
      </w:pPr>
      <w:r>
        <w:t>ПО ПРИЕМУ ЗАЯВЛЕНИЙ И ОРГАНИЗАЦИИ ПРЕДОСТАВЛЕНИЯ ГРАЖДАНАМ</w:t>
      </w:r>
    </w:p>
    <w:p w:rsidR="00AA0DA9" w:rsidRDefault="00AA0DA9">
      <w:pPr>
        <w:pStyle w:val="ConsPlusTitle"/>
        <w:jc w:val="center"/>
      </w:pPr>
      <w:r>
        <w:t>СУБСИДИЙ НА ОПЛАТУ ЖИЛЫХ ПОМЕЩЕНИЙ И КОММУНАЛЬНЫХ УСЛУГ</w:t>
      </w:r>
    </w:p>
    <w:p w:rsidR="00AA0DA9" w:rsidRDefault="00AA0D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A0DA9">
        <w:trPr>
          <w:jc w:val="center"/>
        </w:trPr>
        <w:tc>
          <w:tcPr>
            <w:tcW w:w="9294" w:type="dxa"/>
            <w:tcBorders>
              <w:top w:val="nil"/>
              <w:left w:val="single" w:sz="24" w:space="0" w:color="CED3F1"/>
              <w:bottom w:val="nil"/>
              <w:right w:val="single" w:sz="24" w:space="0" w:color="F4F3F8"/>
            </w:tcBorders>
            <w:shd w:val="clear" w:color="auto" w:fill="F4F3F8"/>
          </w:tcPr>
          <w:p w:rsidR="00AA0DA9" w:rsidRDefault="00AA0DA9">
            <w:pPr>
              <w:pStyle w:val="ConsPlusNormal"/>
              <w:jc w:val="center"/>
            </w:pPr>
            <w:r>
              <w:rPr>
                <w:color w:val="392C69"/>
              </w:rPr>
              <w:t>Список изменяющих документов</w:t>
            </w:r>
          </w:p>
          <w:p w:rsidR="00AA0DA9" w:rsidRDefault="00AA0DA9">
            <w:pPr>
              <w:pStyle w:val="ConsPlusNormal"/>
              <w:jc w:val="center"/>
            </w:pPr>
            <w:proofErr w:type="gramStart"/>
            <w:r>
              <w:rPr>
                <w:color w:val="392C69"/>
              </w:rPr>
              <w:t>(в ред. постановлений департамента социальной защиты населения</w:t>
            </w:r>
            <w:proofErr w:type="gramEnd"/>
          </w:p>
          <w:p w:rsidR="00AA0DA9" w:rsidRDefault="00AA0DA9">
            <w:pPr>
              <w:pStyle w:val="ConsPlusNormal"/>
              <w:jc w:val="center"/>
            </w:pPr>
            <w:r>
              <w:rPr>
                <w:color w:val="392C69"/>
              </w:rPr>
              <w:t>администрации Владимирской области</w:t>
            </w:r>
          </w:p>
          <w:p w:rsidR="00AA0DA9" w:rsidRDefault="00AA0DA9">
            <w:pPr>
              <w:pStyle w:val="ConsPlusNormal"/>
              <w:jc w:val="center"/>
            </w:pPr>
            <w:r>
              <w:rPr>
                <w:color w:val="392C69"/>
              </w:rPr>
              <w:t xml:space="preserve">от 12.09.2018 </w:t>
            </w:r>
            <w:hyperlink r:id="rId5" w:history="1">
              <w:r>
                <w:rPr>
                  <w:color w:val="0000FF"/>
                </w:rPr>
                <w:t>N 8</w:t>
              </w:r>
            </w:hyperlink>
            <w:r>
              <w:rPr>
                <w:color w:val="392C69"/>
              </w:rPr>
              <w:t xml:space="preserve">, от 19.02.2019 </w:t>
            </w:r>
            <w:hyperlink r:id="rId6" w:history="1">
              <w:r>
                <w:rPr>
                  <w:color w:val="0000FF"/>
                </w:rPr>
                <w:t>N 3</w:t>
              </w:r>
            </w:hyperlink>
            <w:r>
              <w:rPr>
                <w:color w:val="392C69"/>
              </w:rPr>
              <w:t xml:space="preserve">, от 03.07.2019 </w:t>
            </w:r>
            <w:hyperlink r:id="rId7" w:history="1">
              <w:r>
                <w:rPr>
                  <w:color w:val="0000FF"/>
                </w:rPr>
                <w:t>N 10</w:t>
              </w:r>
            </w:hyperlink>
            <w:r>
              <w:rPr>
                <w:color w:val="392C69"/>
              </w:rPr>
              <w:t>)</w:t>
            </w:r>
          </w:p>
        </w:tc>
      </w:tr>
    </w:tbl>
    <w:p w:rsidR="00AA0DA9" w:rsidRDefault="00AA0DA9">
      <w:pPr>
        <w:pStyle w:val="ConsPlusNormal"/>
        <w:jc w:val="both"/>
      </w:pPr>
    </w:p>
    <w:p w:rsidR="00AA0DA9" w:rsidRDefault="00AA0DA9">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AA0DA9" w:rsidRDefault="00AA0DA9">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государственными казенными учреждениями социальной защиты населения Владимирской области государственной услуги по приему заявлений и организации предоставления гражданам субсидий на оплату жилых помещений и коммунальных услуг согласно приложению.</w:t>
      </w:r>
    </w:p>
    <w:p w:rsidR="00AA0DA9" w:rsidRDefault="00AA0DA9">
      <w:pPr>
        <w:pStyle w:val="ConsPlusNormal"/>
        <w:spacing w:before="220"/>
        <w:ind w:firstLine="540"/>
        <w:jc w:val="both"/>
      </w:pPr>
      <w:r>
        <w:t xml:space="preserve">2. </w:t>
      </w:r>
      <w:proofErr w:type="gramStart"/>
      <w:r>
        <w:t>Контроль за</w:t>
      </w:r>
      <w:proofErr w:type="gramEnd"/>
      <w:r>
        <w:t xml:space="preserve"> исполнением настоящего постановления возложить на заместителя директора департамента В.А. </w:t>
      </w:r>
      <w:proofErr w:type="spellStart"/>
      <w:r>
        <w:t>Хицкову</w:t>
      </w:r>
      <w:proofErr w:type="spellEnd"/>
      <w:r>
        <w:t>.</w:t>
      </w:r>
    </w:p>
    <w:p w:rsidR="00AA0DA9" w:rsidRDefault="00AA0DA9">
      <w:pPr>
        <w:pStyle w:val="ConsPlusNormal"/>
        <w:spacing w:before="220"/>
        <w:ind w:firstLine="540"/>
        <w:jc w:val="both"/>
      </w:pPr>
      <w:r>
        <w:t xml:space="preserve">3. Настоящее постановление вступает в силу с 1 января 2016 года, за исключением </w:t>
      </w:r>
      <w:hyperlink w:anchor="P168" w:history="1">
        <w:r>
          <w:rPr>
            <w:color w:val="0000FF"/>
          </w:rPr>
          <w:t>абзаца второго пункта 2.21</w:t>
        </w:r>
      </w:hyperlink>
      <w:r>
        <w:t xml:space="preserve">, </w:t>
      </w:r>
      <w:hyperlink w:anchor="P177" w:history="1">
        <w:r>
          <w:rPr>
            <w:color w:val="0000FF"/>
          </w:rPr>
          <w:t>пунктов 2.24</w:t>
        </w:r>
      </w:hyperlink>
      <w:r>
        <w:t xml:space="preserve"> - </w:t>
      </w:r>
      <w:hyperlink w:anchor="P185" w:history="1">
        <w:r>
          <w:rPr>
            <w:color w:val="0000FF"/>
          </w:rPr>
          <w:t>2.26</w:t>
        </w:r>
      </w:hyperlink>
      <w:r>
        <w:t>, которые вступают в силу с 1 июля 2016 года.</w:t>
      </w:r>
    </w:p>
    <w:p w:rsidR="00AA0DA9" w:rsidRDefault="00AA0DA9">
      <w:pPr>
        <w:pStyle w:val="ConsPlusNormal"/>
        <w:jc w:val="both"/>
      </w:pPr>
    </w:p>
    <w:p w:rsidR="00AA0DA9" w:rsidRDefault="00AA0DA9">
      <w:pPr>
        <w:pStyle w:val="ConsPlusNormal"/>
        <w:jc w:val="right"/>
      </w:pPr>
      <w:r>
        <w:t>Директор департамента</w:t>
      </w:r>
    </w:p>
    <w:p w:rsidR="00AA0DA9" w:rsidRDefault="00AA0DA9">
      <w:pPr>
        <w:pStyle w:val="ConsPlusNormal"/>
        <w:jc w:val="right"/>
      </w:pPr>
      <w:r>
        <w:t>Л.Е.КУКУШКИНА</w:t>
      </w: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right"/>
        <w:outlineLvl w:val="0"/>
      </w:pPr>
      <w:r>
        <w:t>Приложение</w:t>
      </w:r>
    </w:p>
    <w:p w:rsidR="00AA0DA9" w:rsidRDefault="00AA0DA9">
      <w:pPr>
        <w:pStyle w:val="ConsPlusNormal"/>
        <w:jc w:val="right"/>
      </w:pPr>
      <w:r>
        <w:t>к постановлению</w:t>
      </w:r>
    </w:p>
    <w:p w:rsidR="00AA0DA9" w:rsidRDefault="00AA0DA9">
      <w:pPr>
        <w:pStyle w:val="ConsPlusNormal"/>
        <w:jc w:val="right"/>
      </w:pPr>
      <w:r>
        <w:t xml:space="preserve">департамента </w:t>
      </w:r>
      <w:proofErr w:type="gramStart"/>
      <w:r>
        <w:t>социальной</w:t>
      </w:r>
      <w:proofErr w:type="gramEnd"/>
    </w:p>
    <w:p w:rsidR="00AA0DA9" w:rsidRDefault="00AA0DA9">
      <w:pPr>
        <w:pStyle w:val="ConsPlusNormal"/>
        <w:jc w:val="right"/>
      </w:pPr>
      <w:r>
        <w:t>защиты населения администрации</w:t>
      </w:r>
    </w:p>
    <w:p w:rsidR="00AA0DA9" w:rsidRDefault="00AA0DA9">
      <w:pPr>
        <w:pStyle w:val="ConsPlusNormal"/>
        <w:jc w:val="right"/>
      </w:pPr>
      <w:r>
        <w:t>Владимирской области</w:t>
      </w:r>
    </w:p>
    <w:p w:rsidR="00AA0DA9" w:rsidRDefault="00AA0DA9">
      <w:pPr>
        <w:pStyle w:val="ConsPlusNormal"/>
        <w:jc w:val="right"/>
      </w:pPr>
      <w:r>
        <w:t>от 30.12.2015 N 17</w:t>
      </w:r>
    </w:p>
    <w:p w:rsidR="00AA0DA9" w:rsidRDefault="00AA0DA9">
      <w:pPr>
        <w:pStyle w:val="ConsPlusNormal"/>
        <w:jc w:val="both"/>
      </w:pPr>
    </w:p>
    <w:p w:rsidR="00AA0DA9" w:rsidRDefault="00AA0DA9">
      <w:pPr>
        <w:pStyle w:val="ConsPlusTitle"/>
        <w:jc w:val="center"/>
      </w:pPr>
      <w:bookmarkStart w:id="0" w:name="P36"/>
      <w:bookmarkEnd w:id="0"/>
      <w:r>
        <w:t>АДМИНИСТРАТИВНЫЙ РЕГЛАМЕНТ</w:t>
      </w:r>
    </w:p>
    <w:p w:rsidR="00AA0DA9" w:rsidRDefault="00AA0DA9">
      <w:pPr>
        <w:pStyle w:val="ConsPlusTitle"/>
        <w:jc w:val="center"/>
      </w:pPr>
      <w:r>
        <w:t xml:space="preserve">ПРЕДОСТАВЛЕНИЯ </w:t>
      </w:r>
      <w:proofErr w:type="gramStart"/>
      <w:r>
        <w:t>ГОСУДАРСТВЕННЫМИ</w:t>
      </w:r>
      <w:proofErr w:type="gramEnd"/>
      <w:r>
        <w:t xml:space="preserve"> КАЗЕННЫМИ</w:t>
      </w:r>
    </w:p>
    <w:p w:rsidR="00AA0DA9" w:rsidRDefault="00AA0DA9">
      <w:pPr>
        <w:pStyle w:val="ConsPlusTitle"/>
        <w:jc w:val="center"/>
      </w:pPr>
      <w:r>
        <w:t>УЧРЕЖДЕНИЯМИ СОЦИАЛЬНОЙ ЗАЩИТЫ НАСЕЛЕНИЯ ВЛАДИМИРСКОЙ</w:t>
      </w:r>
    </w:p>
    <w:p w:rsidR="00AA0DA9" w:rsidRDefault="00AA0DA9">
      <w:pPr>
        <w:pStyle w:val="ConsPlusTitle"/>
        <w:jc w:val="center"/>
      </w:pPr>
      <w:r>
        <w:t>ОБЛАСТИ ГОСУДАРСТВЕННОЙ УСЛУГИ ПО ПРИЕМУ ЗАЯВЛЕНИЙ</w:t>
      </w:r>
    </w:p>
    <w:p w:rsidR="00AA0DA9" w:rsidRDefault="00AA0DA9">
      <w:pPr>
        <w:pStyle w:val="ConsPlusTitle"/>
        <w:jc w:val="center"/>
      </w:pPr>
      <w:r>
        <w:t>И ОРГАНИЗАЦИИ ПРЕДОСТАВЛЕНИЯ ГРАЖДАНАМ СУБСИДИЙ</w:t>
      </w:r>
    </w:p>
    <w:p w:rsidR="00AA0DA9" w:rsidRDefault="00AA0DA9">
      <w:pPr>
        <w:pStyle w:val="ConsPlusTitle"/>
        <w:jc w:val="center"/>
      </w:pPr>
      <w:r>
        <w:t>НА ОПЛАТУ ЖИЛЫХ ПОМЕЩЕНИЙ И КОММУНАЛЬНЫХ УСЛУГ</w:t>
      </w:r>
    </w:p>
    <w:p w:rsidR="00AA0DA9" w:rsidRDefault="00AA0D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A0DA9">
        <w:trPr>
          <w:jc w:val="center"/>
        </w:trPr>
        <w:tc>
          <w:tcPr>
            <w:tcW w:w="9294" w:type="dxa"/>
            <w:tcBorders>
              <w:top w:val="nil"/>
              <w:left w:val="single" w:sz="24" w:space="0" w:color="CED3F1"/>
              <w:bottom w:val="nil"/>
              <w:right w:val="single" w:sz="24" w:space="0" w:color="F4F3F8"/>
            </w:tcBorders>
            <w:shd w:val="clear" w:color="auto" w:fill="F4F3F8"/>
          </w:tcPr>
          <w:p w:rsidR="00AA0DA9" w:rsidRDefault="00AA0DA9">
            <w:pPr>
              <w:pStyle w:val="ConsPlusNormal"/>
              <w:jc w:val="center"/>
            </w:pPr>
            <w:r>
              <w:rPr>
                <w:color w:val="392C69"/>
              </w:rPr>
              <w:t>Список изменяющих документов</w:t>
            </w:r>
          </w:p>
          <w:p w:rsidR="00AA0DA9" w:rsidRDefault="00AA0DA9">
            <w:pPr>
              <w:pStyle w:val="ConsPlusNormal"/>
              <w:jc w:val="center"/>
            </w:pPr>
            <w:proofErr w:type="gramStart"/>
            <w:r>
              <w:rPr>
                <w:color w:val="392C69"/>
              </w:rPr>
              <w:t>(в ред. постановлений департамента социальной защиты населения</w:t>
            </w:r>
            <w:proofErr w:type="gramEnd"/>
          </w:p>
          <w:p w:rsidR="00AA0DA9" w:rsidRDefault="00AA0DA9">
            <w:pPr>
              <w:pStyle w:val="ConsPlusNormal"/>
              <w:jc w:val="center"/>
            </w:pPr>
            <w:r>
              <w:rPr>
                <w:color w:val="392C69"/>
              </w:rPr>
              <w:t>администрации Владимирской области</w:t>
            </w:r>
          </w:p>
          <w:p w:rsidR="00AA0DA9" w:rsidRDefault="00AA0DA9">
            <w:pPr>
              <w:pStyle w:val="ConsPlusNormal"/>
              <w:jc w:val="center"/>
            </w:pPr>
            <w:r>
              <w:rPr>
                <w:color w:val="392C69"/>
              </w:rPr>
              <w:t xml:space="preserve">от 12.09.2018 </w:t>
            </w:r>
            <w:hyperlink r:id="rId9" w:history="1">
              <w:r>
                <w:rPr>
                  <w:color w:val="0000FF"/>
                </w:rPr>
                <w:t>N 8</w:t>
              </w:r>
            </w:hyperlink>
            <w:r>
              <w:rPr>
                <w:color w:val="392C69"/>
              </w:rPr>
              <w:t xml:space="preserve">, от 19.02.2019 </w:t>
            </w:r>
            <w:hyperlink r:id="rId10" w:history="1">
              <w:r>
                <w:rPr>
                  <w:color w:val="0000FF"/>
                </w:rPr>
                <w:t>N 3</w:t>
              </w:r>
            </w:hyperlink>
            <w:r>
              <w:rPr>
                <w:color w:val="392C69"/>
              </w:rPr>
              <w:t xml:space="preserve">, от 03.07.2019 </w:t>
            </w:r>
            <w:hyperlink r:id="rId11" w:history="1">
              <w:r>
                <w:rPr>
                  <w:color w:val="0000FF"/>
                </w:rPr>
                <w:t>N 10</w:t>
              </w:r>
            </w:hyperlink>
            <w:r>
              <w:rPr>
                <w:color w:val="392C69"/>
              </w:rPr>
              <w:t>)</w:t>
            </w:r>
          </w:p>
        </w:tc>
      </w:tr>
    </w:tbl>
    <w:p w:rsidR="00AA0DA9" w:rsidRDefault="00AA0DA9">
      <w:pPr>
        <w:pStyle w:val="ConsPlusNormal"/>
        <w:jc w:val="both"/>
      </w:pPr>
    </w:p>
    <w:p w:rsidR="00AA0DA9" w:rsidRDefault="00AA0DA9">
      <w:pPr>
        <w:pStyle w:val="ConsPlusTitle"/>
        <w:jc w:val="center"/>
        <w:outlineLvl w:val="1"/>
      </w:pPr>
      <w:r>
        <w:t>1. Общие положения</w:t>
      </w:r>
    </w:p>
    <w:p w:rsidR="00AA0DA9" w:rsidRDefault="00AA0DA9">
      <w:pPr>
        <w:pStyle w:val="ConsPlusNormal"/>
        <w:jc w:val="both"/>
      </w:pPr>
    </w:p>
    <w:p w:rsidR="00AA0DA9" w:rsidRDefault="00AA0DA9">
      <w:pPr>
        <w:pStyle w:val="ConsPlusNormal"/>
        <w:ind w:firstLine="540"/>
        <w:jc w:val="both"/>
      </w:pPr>
      <w:r>
        <w:t xml:space="preserve">1.1. </w:t>
      </w:r>
      <w:proofErr w:type="gramStart"/>
      <w:r>
        <w:t>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приему заявлений и организации предоставления гражданам субсидий на оплату жилых помещений и коммунальных услуг (далее соответственно - административный регламент, государственная услуга) определяет сроки и последовательность действий (административных процедур), а также порядок взаимодействия государственных казенных учреждений социальной защиты населения Владимирской области с заявителями, органами государственной власти и органами</w:t>
      </w:r>
      <w:proofErr w:type="gramEnd"/>
      <w:r>
        <w:t xml:space="preserve"> местного самоуправления, учреждениями и организациями при предоставлении данной государственной услуги.</w:t>
      </w:r>
    </w:p>
    <w:p w:rsidR="00AA0DA9" w:rsidRDefault="00AA0DA9">
      <w:pPr>
        <w:pStyle w:val="ConsPlusNormal"/>
        <w:spacing w:before="220"/>
        <w:ind w:firstLine="540"/>
        <w:jc w:val="both"/>
      </w:pPr>
      <w:r>
        <w:t>1.2. Заявителями на получение государственной услуги являются:</w:t>
      </w:r>
    </w:p>
    <w:p w:rsidR="00AA0DA9" w:rsidRDefault="00AA0DA9">
      <w:pPr>
        <w:pStyle w:val="ConsPlusNormal"/>
        <w:spacing w:before="220"/>
        <w:ind w:firstLine="540"/>
        <w:jc w:val="both"/>
      </w:pPr>
      <w:r>
        <w:t>- граждане Российской Федерации, указанные в подпункте 1.2.1 настоящего административного регламента;</w:t>
      </w:r>
    </w:p>
    <w:p w:rsidR="00AA0DA9" w:rsidRDefault="00AA0DA9">
      <w:pPr>
        <w:pStyle w:val="ConsPlusNormal"/>
        <w:spacing w:before="220"/>
        <w:ind w:firstLine="540"/>
        <w:jc w:val="both"/>
      </w:pPr>
      <w:r>
        <w:t>- иностранные граждане, указанные в подпункте 1.2.1 настоящего административного регламента, если это предусмотрено международными договорами Российской Федерации;</w:t>
      </w:r>
    </w:p>
    <w:p w:rsidR="00AA0DA9" w:rsidRDefault="00AA0DA9">
      <w:pPr>
        <w:pStyle w:val="ConsPlusNormal"/>
        <w:spacing w:before="220"/>
        <w:ind w:firstLine="540"/>
        <w:jc w:val="both"/>
      </w:pPr>
      <w:r>
        <w:t>- члены семей граждан, указанных в абзаце шестом подпункта 1.2.1 настоящего административного регламента.</w:t>
      </w:r>
    </w:p>
    <w:p w:rsidR="00AA0DA9" w:rsidRDefault="00AA0DA9">
      <w:pPr>
        <w:pStyle w:val="ConsPlusNormal"/>
        <w:spacing w:before="220"/>
        <w:ind w:firstLine="540"/>
        <w:jc w:val="both"/>
      </w:pPr>
      <w:r>
        <w:t>Заявителями являются также законные (уполномоченные) представители лиц, указанных в данном пункте.</w:t>
      </w:r>
    </w:p>
    <w:p w:rsidR="00AA0DA9" w:rsidRDefault="00AA0DA9">
      <w:pPr>
        <w:pStyle w:val="ConsPlusNormal"/>
        <w:spacing w:before="220"/>
        <w:ind w:firstLine="540"/>
        <w:jc w:val="both"/>
      </w:pPr>
      <w:r>
        <w:t>1.2.1. Право на субсидии имеют:</w:t>
      </w:r>
    </w:p>
    <w:p w:rsidR="00AA0DA9" w:rsidRDefault="00AA0DA9">
      <w:pPr>
        <w:pStyle w:val="ConsPlusNormal"/>
        <w:spacing w:before="220"/>
        <w:ind w:firstLine="540"/>
        <w:jc w:val="both"/>
      </w:pPr>
      <w:bookmarkStart w:id="1" w:name="P56"/>
      <w:bookmarkEnd w:id="1"/>
      <w:r>
        <w:t>а) пользователи жилого помещения в государственном или муниципальном жилищном фонде;</w:t>
      </w:r>
    </w:p>
    <w:p w:rsidR="00AA0DA9" w:rsidRDefault="00AA0DA9">
      <w:pPr>
        <w:pStyle w:val="ConsPlusNormal"/>
        <w:spacing w:before="220"/>
        <w:ind w:firstLine="540"/>
        <w:jc w:val="both"/>
      </w:pPr>
      <w:r>
        <w:t>б) наниматели жилого помещения по договору найма в частном жилищном фонде;</w:t>
      </w:r>
    </w:p>
    <w:p w:rsidR="00AA0DA9" w:rsidRDefault="00AA0DA9">
      <w:pPr>
        <w:pStyle w:val="ConsPlusNormal"/>
        <w:spacing w:before="220"/>
        <w:ind w:firstLine="540"/>
        <w:jc w:val="both"/>
      </w:pPr>
      <w:r>
        <w:t>в) члены жилищного или жилищно-строительного кооператива;</w:t>
      </w:r>
    </w:p>
    <w:p w:rsidR="00AA0DA9" w:rsidRDefault="00AA0DA9">
      <w:pPr>
        <w:pStyle w:val="ConsPlusNormal"/>
        <w:spacing w:before="220"/>
        <w:ind w:firstLine="540"/>
        <w:jc w:val="both"/>
      </w:pPr>
      <w:bookmarkStart w:id="2" w:name="P59"/>
      <w:bookmarkEnd w:id="2"/>
      <w:r>
        <w:t>г) собственники жилого помещения (квартиры, жилого дома, части квартиры или жилого дома).</w:t>
      </w:r>
    </w:p>
    <w:p w:rsidR="00AA0DA9" w:rsidRDefault="00AA0DA9">
      <w:pPr>
        <w:pStyle w:val="ConsPlusNormal"/>
        <w:spacing w:before="220"/>
        <w:ind w:firstLine="540"/>
        <w:jc w:val="both"/>
      </w:pPr>
      <w:r>
        <w:t>В случае</w:t>
      </w:r>
      <w:proofErr w:type="gramStart"/>
      <w:r>
        <w:t>,</w:t>
      </w:r>
      <w:proofErr w:type="gramEnd"/>
      <w:r>
        <w:t xml:space="preserve">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AA0DA9" w:rsidRDefault="00AA0DA9">
      <w:pPr>
        <w:pStyle w:val="ConsPlusNormal"/>
        <w:spacing w:before="220"/>
        <w:ind w:firstLine="540"/>
        <w:jc w:val="both"/>
      </w:pPr>
      <w:r>
        <w:t xml:space="preserve">Субсидии предоставляются гражданам, указанным в </w:t>
      </w:r>
      <w:hyperlink w:anchor="P56" w:history="1">
        <w:r>
          <w:rPr>
            <w:color w:val="0000FF"/>
          </w:rPr>
          <w:t>подпунктах "а"</w:t>
        </w:r>
      </w:hyperlink>
      <w:r>
        <w:t xml:space="preserve"> - </w:t>
      </w:r>
      <w:hyperlink w:anchor="P59" w:history="1">
        <w:r>
          <w:rPr>
            <w:color w:val="0000FF"/>
          </w:rPr>
          <w:t>"г"</w:t>
        </w:r>
      </w:hyperlink>
      <w:r>
        <w:t xml:space="preserve">, с учетом постоянно </w:t>
      </w:r>
      <w:r>
        <w:lastRenderedPageBreak/>
        <w:t>проживающих совместно с ними членов их семей.</w:t>
      </w:r>
    </w:p>
    <w:p w:rsidR="00AA0DA9" w:rsidRDefault="00AA0DA9">
      <w:pPr>
        <w:pStyle w:val="ConsPlusNormal"/>
        <w:spacing w:before="220"/>
        <w:ind w:firstLine="540"/>
        <w:jc w:val="both"/>
      </w:pPr>
      <w:bookmarkStart w:id="3" w:name="P62"/>
      <w:bookmarkEnd w:id="3"/>
      <w:r>
        <w:t>1.2.2. Субсидия предоставляется гражданину (заявителю) при одновременном соблюдении следующих условий:</w:t>
      </w:r>
    </w:p>
    <w:p w:rsidR="00AA0DA9" w:rsidRDefault="00AA0DA9">
      <w:pPr>
        <w:pStyle w:val="ConsPlusNormal"/>
        <w:spacing w:before="220"/>
        <w:ind w:firstLine="540"/>
        <w:jc w:val="both"/>
      </w:pPr>
      <w:r>
        <w:t>- наличие правового основания владения и пользования заявителем жилым помещением, в котором он зарегистрирован по месту постоянного жительства;</w:t>
      </w:r>
    </w:p>
    <w:p w:rsidR="00AA0DA9" w:rsidRDefault="00AA0DA9">
      <w:pPr>
        <w:pStyle w:val="ConsPlusNormal"/>
        <w:spacing w:before="220"/>
        <w:ind w:firstLine="540"/>
        <w:jc w:val="both"/>
      </w:pPr>
      <w:r>
        <w:t>- отсутствие задолженности по оплате жилого помещения и коммунальных услуг или заключение и (или) выполнение заключенного соглашения по ее погашению;</w:t>
      </w:r>
    </w:p>
    <w:p w:rsidR="00AA0DA9" w:rsidRDefault="00AA0DA9">
      <w:pPr>
        <w:pStyle w:val="ConsPlusNormal"/>
        <w:spacing w:before="220"/>
        <w:ind w:firstLine="540"/>
        <w:jc w:val="both"/>
      </w:pPr>
      <w:proofErr w:type="gramStart"/>
      <w:r>
        <w:t>- расходы семьи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p>
    <w:p w:rsidR="00AA0DA9" w:rsidRDefault="00AA0DA9">
      <w:pPr>
        <w:pStyle w:val="ConsPlusNormal"/>
        <w:spacing w:before="220"/>
        <w:ind w:firstLine="540"/>
        <w:jc w:val="both"/>
      </w:pPr>
      <w:r>
        <w:t>1.2.3. От имени заявителей могут выступать их законные или уполномоченные в соответствии с законодательством Российской Федерации представители (далее - представитель).</w:t>
      </w:r>
    </w:p>
    <w:p w:rsidR="00AA0DA9" w:rsidRDefault="00AA0DA9">
      <w:pPr>
        <w:pStyle w:val="ConsPlusNormal"/>
        <w:spacing w:before="220"/>
        <w:ind w:firstLine="540"/>
        <w:jc w:val="both"/>
      </w:pPr>
      <w:r>
        <w:t>1.3. Требования к порядку информирования о предоставлении государственной услуги.</w:t>
      </w:r>
    </w:p>
    <w:p w:rsidR="00AA0DA9" w:rsidRDefault="00AA0DA9">
      <w:pPr>
        <w:pStyle w:val="ConsPlusNormal"/>
        <w:spacing w:before="220"/>
        <w:ind w:firstLine="540"/>
        <w:jc w:val="both"/>
      </w:pPr>
      <w:r>
        <w:t xml:space="preserve">1.3.1. </w:t>
      </w:r>
      <w:proofErr w:type="gramStart"/>
      <w:r>
        <w:t>Сведения о порядке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предоставляются по месту нахождения департамента социальной защиты населения администрации области (далее - департамент), подведомственных департаменту государственных казенных учреждений социальной защиты населения Владимирской области (далее - ГКУСЗН), размещаются в сети "Интернет" на официальном сайте Департамента</w:t>
      </w:r>
      <w:proofErr w:type="gramEnd"/>
      <w:r>
        <w:t xml:space="preserve"> http://www.social33.ru/ (далее - Интернет-сайт), а также на Едином портале государственных и муниципальных услуг (функций).</w:t>
      </w:r>
    </w:p>
    <w:p w:rsidR="00AA0DA9" w:rsidRDefault="00AA0DA9">
      <w:pPr>
        <w:pStyle w:val="ConsPlusNormal"/>
        <w:spacing w:before="220"/>
        <w:ind w:firstLine="540"/>
        <w:jc w:val="both"/>
      </w:pPr>
      <w:proofErr w:type="gramStart"/>
      <w:r>
        <w:t>Сведения о местонахождении и графиках работы департамента и ГКУСЗН, а также многофункциональных центров предоставления государственных и муниципальных услуг, справочных телефонах департамента и ГКУСЗН, адресе официального сайта, а также электронной почты и (или) форме обратной связи в сети "Интернет" департамента размещаются на Интернет-сайте, в государственной информационной системе "Реестр государственных и муниципальных услуг Владимирской области" и на Едином портале государственных и муниципальных</w:t>
      </w:r>
      <w:proofErr w:type="gramEnd"/>
      <w:r>
        <w:t xml:space="preserve"> услуг (функций).</w:t>
      </w:r>
    </w:p>
    <w:p w:rsidR="00AA0DA9" w:rsidRDefault="00AA0DA9">
      <w:pPr>
        <w:pStyle w:val="ConsPlusNormal"/>
        <w:jc w:val="both"/>
      </w:pPr>
      <w:r>
        <w:t xml:space="preserve">(п. 1.3.1 в ред. </w:t>
      </w:r>
      <w:hyperlink r:id="rId12"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03.07.2019 N 10)</w:t>
      </w:r>
    </w:p>
    <w:p w:rsidR="00AA0DA9" w:rsidRDefault="00AA0DA9">
      <w:pPr>
        <w:pStyle w:val="ConsPlusNormal"/>
        <w:spacing w:before="220"/>
        <w:ind w:firstLine="540"/>
        <w:jc w:val="both"/>
      </w:pPr>
      <w:r>
        <w:t>1.3.2. Информирование заявителей о предоставлении государственной услуги осуществляется:</w:t>
      </w:r>
    </w:p>
    <w:p w:rsidR="00AA0DA9" w:rsidRDefault="00AA0DA9">
      <w:pPr>
        <w:pStyle w:val="ConsPlusNormal"/>
        <w:spacing w:before="220"/>
        <w:ind w:firstLine="540"/>
        <w:jc w:val="both"/>
      </w:pPr>
      <w:r>
        <w:t>- непосредственно в Департаменте или ГКУСЗН при обращении заявителей;</w:t>
      </w:r>
    </w:p>
    <w:p w:rsidR="00AA0DA9" w:rsidRDefault="00AA0DA9">
      <w:pPr>
        <w:pStyle w:val="ConsPlusNormal"/>
        <w:spacing w:before="220"/>
        <w:ind w:firstLine="540"/>
        <w:jc w:val="both"/>
      </w:pPr>
      <w:r>
        <w:t>- с использованием средств телефонной связи, электронной почты при обращении заявителей;</w:t>
      </w:r>
    </w:p>
    <w:p w:rsidR="00AA0DA9" w:rsidRDefault="00AA0DA9">
      <w:pPr>
        <w:pStyle w:val="ConsPlusNormal"/>
        <w:spacing w:before="220"/>
        <w:ind w:firstLine="540"/>
        <w:jc w:val="both"/>
      </w:pPr>
      <w:r>
        <w:t>- посредством размещения на официальном Интернет-сайте Департамента и ГКУСЗН.</w:t>
      </w:r>
    </w:p>
    <w:p w:rsidR="00AA0DA9" w:rsidRDefault="00AA0DA9">
      <w:pPr>
        <w:pStyle w:val="ConsPlusNormal"/>
        <w:spacing w:before="220"/>
        <w:ind w:firstLine="540"/>
        <w:jc w:val="both"/>
      </w:pPr>
      <w:r>
        <w:t>1.3.3. На информационных стендах в помещениях ГКУСЗН размещаются адрес официального сайта учреждения в информационно-телекоммуникационной сети "Интернет", адрес электронной почты, справочные телефоны, порядок предоставления государственной услуги, перечень документов, предоставление которых необходимо для получения государственной услуги.</w:t>
      </w:r>
    </w:p>
    <w:p w:rsidR="00AA0DA9" w:rsidRDefault="00AA0DA9">
      <w:pPr>
        <w:pStyle w:val="ConsPlusNormal"/>
        <w:spacing w:before="220"/>
        <w:ind w:firstLine="540"/>
        <w:jc w:val="both"/>
      </w:pPr>
      <w:r>
        <w:lastRenderedPageBreak/>
        <w:t>1.3.4.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w:t>
      </w:r>
    </w:p>
    <w:p w:rsidR="00AA0DA9" w:rsidRDefault="00AA0DA9">
      <w:pPr>
        <w:pStyle w:val="ConsPlusNormal"/>
        <w:jc w:val="both"/>
      </w:pPr>
      <w:r>
        <w:t xml:space="preserve">(в ред. </w:t>
      </w:r>
      <w:hyperlink r:id="rId13"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jc w:val="both"/>
      </w:pPr>
    </w:p>
    <w:p w:rsidR="00AA0DA9" w:rsidRDefault="00AA0DA9">
      <w:pPr>
        <w:pStyle w:val="ConsPlusTitle"/>
        <w:jc w:val="center"/>
        <w:outlineLvl w:val="1"/>
      </w:pPr>
      <w:r>
        <w:t>2. Стандарт предоставления государственной услуги</w:t>
      </w:r>
    </w:p>
    <w:p w:rsidR="00AA0DA9" w:rsidRDefault="00AA0DA9">
      <w:pPr>
        <w:pStyle w:val="ConsPlusNormal"/>
        <w:jc w:val="both"/>
      </w:pPr>
    </w:p>
    <w:p w:rsidR="00AA0DA9" w:rsidRDefault="00AA0DA9">
      <w:pPr>
        <w:pStyle w:val="ConsPlusNormal"/>
        <w:ind w:firstLine="540"/>
        <w:jc w:val="both"/>
      </w:pPr>
      <w:r>
        <w:t>2.1. Наименование государственной услуги: "Прием заявлений и организация предоставления гражданам субсидий на оплату жилых помещений и коммунальных услуг" (далее - субсидии).</w:t>
      </w:r>
    </w:p>
    <w:p w:rsidR="00AA0DA9" w:rsidRDefault="00AA0DA9">
      <w:pPr>
        <w:pStyle w:val="ConsPlusNormal"/>
        <w:spacing w:before="220"/>
        <w:ind w:firstLine="540"/>
        <w:jc w:val="both"/>
      </w:pPr>
      <w:r>
        <w:t>2.2. Государственная услуга предоставляется ГКУСЗН.</w:t>
      </w:r>
    </w:p>
    <w:p w:rsidR="00AA0DA9" w:rsidRDefault="00AA0DA9">
      <w:pPr>
        <w:pStyle w:val="ConsPlusNormal"/>
        <w:spacing w:before="220"/>
        <w:ind w:firstLine="540"/>
        <w:jc w:val="both"/>
      </w:pPr>
      <w:r>
        <w:t>2.3. Результатом предоставления государственной услуги является принятие ГКУСЗН одного из следующих решений:</w:t>
      </w:r>
    </w:p>
    <w:p w:rsidR="00AA0DA9" w:rsidRDefault="00AA0DA9">
      <w:pPr>
        <w:pStyle w:val="ConsPlusNormal"/>
        <w:spacing w:before="220"/>
        <w:ind w:firstLine="540"/>
        <w:jc w:val="both"/>
      </w:pPr>
      <w:r>
        <w:t>- о предоставлении заявителю субсидии;</w:t>
      </w:r>
    </w:p>
    <w:p w:rsidR="00AA0DA9" w:rsidRDefault="00AA0DA9">
      <w:pPr>
        <w:pStyle w:val="ConsPlusNormal"/>
        <w:spacing w:before="220"/>
        <w:ind w:firstLine="540"/>
        <w:jc w:val="both"/>
      </w:pPr>
      <w:r>
        <w:t>- об отказе в предоставлении субсидии.</w:t>
      </w:r>
    </w:p>
    <w:p w:rsidR="00AA0DA9" w:rsidRDefault="00AA0DA9">
      <w:pPr>
        <w:pStyle w:val="ConsPlusNormal"/>
        <w:spacing w:before="220"/>
        <w:ind w:firstLine="540"/>
        <w:jc w:val="both"/>
      </w:pPr>
      <w:r>
        <w:t xml:space="preserve">2.4. ГКУСЗН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установленных случаях и направляет (вручает) соответствующее решение заявителю в течение 10 рабочих дней </w:t>
      </w:r>
      <w:proofErr w:type="gramStart"/>
      <w:r>
        <w:t>с даты получения</w:t>
      </w:r>
      <w:proofErr w:type="gramEnd"/>
      <w:r>
        <w:t xml:space="preserve"> всех документов, предусмотренных </w:t>
      </w:r>
      <w:hyperlink w:anchor="P90" w:history="1">
        <w:r>
          <w:rPr>
            <w:color w:val="0000FF"/>
          </w:rPr>
          <w:t>пунктом 2.6</w:t>
        </w:r>
      </w:hyperlink>
      <w:r>
        <w:t xml:space="preserve"> настоящего административного регламента.</w:t>
      </w:r>
    </w:p>
    <w:p w:rsidR="00AA0DA9" w:rsidRDefault="00AA0DA9">
      <w:pPr>
        <w:pStyle w:val="ConsPlusNormal"/>
        <w:spacing w:before="220"/>
        <w:ind w:firstLine="540"/>
        <w:jc w:val="both"/>
      </w:pPr>
      <w:r>
        <w:t>2.4.1. Субсидия предоставляется сроком на 6 месяцев.</w:t>
      </w:r>
    </w:p>
    <w:p w:rsidR="00AA0DA9" w:rsidRDefault="00AA0DA9">
      <w:pPr>
        <w:pStyle w:val="ConsPlusNormal"/>
        <w:spacing w:before="220"/>
        <w:ind w:firstLine="540"/>
        <w:jc w:val="both"/>
      </w:pPr>
      <w:r>
        <w:t>2.5. Перечень нормативных правовых актов, регулирующих предоставление государственной услуги, размещен на официальном сайте департамента в сети "Интернет" и на Едином портале государственных и муниципальных услуг (функций).</w:t>
      </w:r>
    </w:p>
    <w:p w:rsidR="00AA0DA9" w:rsidRDefault="00AA0DA9">
      <w:pPr>
        <w:pStyle w:val="ConsPlusNormal"/>
        <w:jc w:val="both"/>
      </w:pPr>
      <w:r>
        <w:t>(</w:t>
      </w:r>
      <w:proofErr w:type="gramStart"/>
      <w:r>
        <w:t>п</w:t>
      </w:r>
      <w:proofErr w:type="gramEnd"/>
      <w:r>
        <w:t xml:space="preserve">. 2.5 в ред. </w:t>
      </w:r>
      <w:hyperlink r:id="rId14" w:history="1">
        <w:r>
          <w:rPr>
            <w:color w:val="0000FF"/>
          </w:rPr>
          <w:t>постановления</w:t>
        </w:r>
      </w:hyperlink>
      <w:r>
        <w:t xml:space="preserve"> департамента социальной защиты населения администрации Владимирской области от 03.07.2019 N 10)</w:t>
      </w:r>
    </w:p>
    <w:p w:rsidR="00AA0DA9" w:rsidRDefault="00AA0DA9">
      <w:pPr>
        <w:pStyle w:val="ConsPlusNormal"/>
        <w:spacing w:before="220"/>
        <w:ind w:firstLine="540"/>
        <w:jc w:val="both"/>
      </w:pPr>
      <w:bookmarkStart w:id="4" w:name="P90"/>
      <w:bookmarkEnd w:id="4"/>
      <w:r>
        <w:t>2.6. Для предоставления государственной услуги заявители представляют в ГКУСЗН по месту своего жительства следующие документы:</w:t>
      </w:r>
    </w:p>
    <w:p w:rsidR="00AA0DA9" w:rsidRDefault="00AA0DA9">
      <w:pPr>
        <w:pStyle w:val="ConsPlusNormal"/>
        <w:spacing w:before="220"/>
        <w:ind w:firstLine="540"/>
        <w:jc w:val="both"/>
      </w:pPr>
      <w:r>
        <w:t xml:space="preserve">2.6.1. </w:t>
      </w:r>
      <w:hyperlink w:anchor="P364" w:history="1">
        <w:r>
          <w:rPr>
            <w:color w:val="0000FF"/>
          </w:rPr>
          <w:t>Заявление</w:t>
        </w:r>
      </w:hyperlink>
      <w:r>
        <w:t xml:space="preserve"> о предоставлении субсидии с указанием всех членов семьи и степени родства и согласие на обработку персональных данных по рекомендуемой форме согласно приложению N 2 к настоящему административному регламенту.</w:t>
      </w:r>
    </w:p>
    <w:p w:rsidR="00AA0DA9" w:rsidRDefault="00AA0DA9">
      <w:pPr>
        <w:pStyle w:val="ConsPlusNormal"/>
        <w:jc w:val="both"/>
      </w:pPr>
      <w:r>
        <w:t>(</w:t>
      </w:r>
      <w:proofErr w:type="spellStart"/>
      <w:r>
        <w:t>подп</w:t>
      </w:r>
      <w:proofErr w:type="spellEnd"/>
      <w:r>
        <w:t xml:space="preserve">. 2.6.1 в ред. </w:t>
      </w:r>
      <w:hyperlink r:id="rId15"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2.6.2.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p>
    <w:p w:rsidR="00AA0DA9" w:rsidRDefault="00AA0DA9">
      <w:pPr>
        <w:pStyle w:val="ConsPlusNormal"/>
        <w:spacing w:before="220"/>
        <w:ind w:firstLine="540"/>
        <w:jc w:val="both"/>
      </w:pPr>
      <w:proofErr w:type="gramStart"/>
      <w:r>
        <w:t xml:space="preserve">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w:t>
      </w:r>
      <w:r>
        <w:lastRenderedPageBreak/>
        <w:t>служебного жилого помещения.</w:t>
      </w:r>
      <w:proofErr w:type="gramEnd"/>
    </w:p>
    <w:p w:rsidR="00AA0DA9" w:rsidRDefault="00AA0DA9">
      <w:pPr>
        <w:pStyle w:val="ConsPlusNormal"/>
        <w:spacing w:before="220"/>
        <w:ind w:firstLine="540"/>
        <w:jc w:val="both"/>
      </w:pPr>
      <w:r>
        <w:t>2.6.3.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rsidR="00AA0DA9" w:rsidRDefault="00AA0DA9">
      <w:pPr>
        <w:pStyle w:val="ConsPlusNormal"/>
        <w:spacing w:before="220"/>
        <w:ind w:firstLine="540"/>
        <w:jc w:val="both"/>
      </w:pPr>
      <w:r>
        <w:t xml:space="preserve">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w:t>
      </w:r>
      <w:proofErr w:type="gramStart"/>
      <w:r>
        <w:t>помещения</w:t>
      </w:r>
      <w:proofErr w:type="gramEnd"/>
      <w:r>
        <w:t xml:space="preserve"> и коммунальные услуги.</w:t>
      </w:r>
    </w:p>
    <w:p w:rsidR="00AA0DA9" w:rsidRDefault="00AA0DA9">
      <w:pPr>
        <w:pStyle w:val="ConsPlusNormal"/>
        <w:spacing w:before="220"/>
        <w:ind w:firstLine="540"/>
        <w:jc w:val="both"/>
      </w:pPr>
      <w:r>
        <w:t>2.6.4.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w:t>
      </w:r>
    </w:p>
    <w:p w:rsidR="00AA0DA9" w:rsidRDefault="00AA0DA9">
      <w:pPr>
        <w:pStyle w:val="ConsPlusNormal"/>
        <w:spacing w:before="220"/>
        <w:ind w:firstLine="540"/>
        <w:jc w:val="both"/>
      </w:pPr>
      <w:r>
        <w:t>2.6.5.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AA0DA9" w:rsidRDefault="00AA0DA9">
      <w:pPr>
        <w:pStyle w:val="ConsPlusNormal"/>
        <w:spacing w:before="220"/>
        <w:ind w:firstLine="540"/>
        <w:jc w:val="both"/>
      </w:pPr>
      <w:r>
        <w:t>2.6.6.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AA0DA9" w:rsidRDefault="00AA0DA9">
      <w:pPr>
        <w:pStyle w:val="ConsPlusNormal"/>
        <w:spacing w:before="220"/>
        <w:ind w:firstLine="540"/>
        <w:jc w:val="both"/>
      </w:pPr>
      <w:r>
        <w:t xml:space="preserve">2.6.7. Исключен. - </w:t>
      </w:r>
      <w:hyperlink r:id="rId16" w:history="1">
        <w:r>
          <w:rPr>
            <w:color w:val="0000FF"/>
          </w:rPr>
          <w:t>Постановление</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hyperlink r:id="rId17" w:history="1">
        <w:proofErr w:type="gramStart"/>
        <w:r>
          <w:rPr>
            <w:color w:val="0000FF"/>
          </w:rPr>
          <w:t>2.6.7</w:t>
        </w:r>
      </w:hyperlink>
      <w:r>
        <w:t>. Члены семей граждан, которые являются нанимателями по договору найма в частном жилищном фонде, членами жилищного или жилищно-строительного кооператива, собственниками жилого помещения и на момент обращения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w:t>
      </w:r>
      <w:proofErr w:type="gramEnd"/>
      <w:r>
        <w:t xml:space="preserve"> или объявлены умершими, либо находятся на принудительном лечении по решению суда, дополнительно представляют:</w:t>
      </w:r>
    </w:p>
    <w:p w:rsidR="00AA0DA9" w:rsidRDefault="00AA0DA9">
      <w:pPr>
        <w:pStyle w:val="ConsPlusNormal"/>
        <w:spacing w:before="220"/>
        <w:ind w:firstLine="540"/>
        <w:jc w:val="both"/>
      </w:pPr>
      <w:r>
        <w:t>- документы, подтверждающие факт постоянного проживания в соответствующем жилом помещении совместно с указанными гражданами до их выбытия;</w:t>
      </w:r>
    </w:p>
    <w:p w:rsidR="00AA0DA9" w:rsidRDefault="00AA0DA9">
      <w:pPr>
        <w:pStyle w:val="ConsPlusNormal"/>
        <w:spacing w:before="220"/>
        <w:ind w:firstLine="540"/>
        <w:jc w:val="both"/>
      </w:pPr>
      <w:r>
        <w:t>- документы, подтверждающие причину выбытия указанных граждан.</w:t>
      </w:r>
    </w:p>
    <w:p w:rsidR="00AA0DA9" w:rsidRDefault="00AA0DA9">
      <w:pPr>
        <w:pStyle w:val="ConsPlusNormal"/>
        <w:spacing w:before="220"/>
        <w:ind w:firstLine="540"/>
        <w:jc w:val="both"/>
      </w:pPr>
      <w:hyperlink r:id="rId18" w:history="1">
        <w:r>
          <w:rPr>
            <w:color w:val="0000FF"/>
          </w:rPr>
          <w:t>2.6.8</w:t>
        </w:r>
      </w:hyperlink>
      <w:r>
        <w:t>. В случае если за получением государственной услуги в интересах заявителя обращается его законный (уполномоченный) представитель, то представляются также документ, удостоверяющий личность представителя заявителя, и документ, подтверждающий его полномочия.</w:t>
      </w:r>
    </w:p>
    <w:p w:rsidR="00AA0DA9" w:rsidRDefault="00AA0DA9">
      <w:pPr>
        <w:pStyle w:val="ConsPlusNormal"/>
        <w:spacing w:before="220"/>
        <w:ind w:firstLine="540"/>
        <w:jc w:val="both"/>
      </w:pPr>
      <w:r>
        <w:t>2.7. Копии документов, не заверенные в нотариальном порядке, представляются с предъявлением оригинала.</w:t>
      </w:r>
    </w:p>
    <w:p w:rsidR="00AA0DA9" w:rsidRDefault="00AA0DA9">
      <w:pPr>
        <w:pStyle w:val="ConsPlusNormal"/>
        <w:spacing w:before="220"/>
        <w:ind w:firstLine="540"/>
        <w:jc w:val="both"/>
      </w:pPr>
      <w:r>
        <w:t xml:space="preserve">2.8. </w:t>
      </w:r>
      <w:proofErr w:type="gramStart"/>
      <w:r>
        <w:t xml:space="preserve">Документы, предусмотренные </w:t>
      </w:r>
      <w:hyperlink w:anchor="P90" w:history="1">
        <w:r>
          <w:rPr>
            <w:color w:val="0000FF"/>
          </w:rPr>
          <w:t>пунктами 2.6</w:t>
        </w:r>
      </w:hyperlink>
      <w:r>
        <w:t xml:space="preserve"> и </w:t>
      </w:r>
      <w:hyperlink w:anchor="P114" w:history="1">
        <w:r>
          <w:rPr>
            <w:color w:val="0000FF"/>
          </w:rPr>
          <w:t>2.9</w:t>
        </w:r>
      </w:hyperlink>
      <w:r>
        <w:t xml:space="preserve"> настоящего административного регламента, могут представляться в ГКУСЗН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19" w:history="1">
        <w:r>
          <w:rPr>
            <w:color w:val="0000FF"/>
          </w:rPr>
          <w:t>закона</w:t>
        </w:r>
      </w:hyperlink>
      <w:r>
        <w:t xml:space="preserve"> "Об электронной подписи" и Федерального </w:t>
      </w:r>
      <w:hyperlink r:id="rId20" w:history="1">
        <w:r>
          <w:rPr>
            <w:color w:val="0000FF"/>
          </w:rPr>
          <w:t>закона</w:t>
        </w:r>
      </w:hyperlink>
      <w:r>
        <w:t xml:space="preserve"> "Об организации предоставления государственных и </w:t>
      </w:r>
      <w:r>
        <w:lastRenderedPageBreak/>
        <w:t>муниципальных услуг", с использованием или федеральной государственной информационной системы "Единый портал государственных и</w:t>
      </w:r>
      <w:proofErr w:type="gramEnd"/>
      <w:r>
        <w:t xml:space="preserve"> муниципальных услуг (функций)" либо через многофункциональный центр предоставления государственных и муниципальных услуг (при наличии).</w:t>
      </w:r>
    </w:p>
    <w:p w:rsidR="00AA0DA9" w:rsidRDefault="00AA0DA9">
      <w:pPr>
        <w:pStyle w:val="ConsPlusNormal"/>
        <w:jc w:val="both"/>
      </w:pPr>
      <w:r>
        <w:t xml:space="preserve">(в ред. </w:t>
      </w:r>
      <w:hyperlink r:id="rId21"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При этом днем обращения за субсидией считается дата получения документов ГКУСЗН. Обязанность подтверждения факта отправки документов лежит на заявителе.</w:t>
      </w:r>
    </w:p>
    <w:p w:rsidR="00AA0DA9" w:rsidRDefault="00AA0DA9">
      <w:pPr>
        <w:pStyle w:val="ConsPlusNormal"/>
        <w:spacing w:before="220"/>
        <w:ind w:firstLine="540"/>
        <w:jc w:val="both"/>
      </w:pPr>
      <w:r>
        <w:t>2.8.1. Если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ГКУСЗН,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AA0DA9" w:rsidRDefault="00AA0DA9">
      <w:pPr>
        <w:pStyle w:val="ConsPlusNormal"/>
        <w:spacing w:before="220"/>
        <w:ind w:firstLine="540"/>
        <w:jc w:val="both"/>
      </w:pPr>
      <w:bookmarkStart w:id="5" w:name="P110"/>
      <w:bookmarkEnd w:id="5"/>
      <w:r>
        <w:t>2.8.2. Рассмотрение ГКУСЗН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необходимых для назначения субсидии, в ГКУСЗН.</w:t>
      </w:r>
    </w:p>
    <w:p w:rsidR="00AA0DA9" w:rsidRDefault="00AA0DA9">
      <w:pPr>
        <w:pStyle w:val="ConsPlusNormal"/>
        <w:spacing w:before="220"/>
        <w:ind w:firstLine="540"/>
        <w:jc w:val="both"/>
      </w:pPr>
      <w:r>
        <w:t>ГКУСЗН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AA0DA9" w:rsidRDefault="00AA0DA9">
      <w:pPr>
        <w:pStyle w:val="ConsPlusNormal"/>
        <w:spacing w:before="220"/>
        <w:ind w:firstLine="540"/>
        <w:jc w:val="both"/>
      </w:pPr>
      <w:r>
        <w:t>В таком случае днем подачи заявления о предоставлении субсидии считается день, когда заявителем представлены все требуемые документы.</w:t>
      </w:r>
    </w:p>
    <w:p w:rsidR="00AA0DA9" w:rsidRDefault="00AA0DA9">
      <w:pPr>
        <w:pStyle w:val="ConsPlusNormal"/>
        <w:spacing w:before="220"/>
        <w:ind w:firstLine="540"/>
        <w:jc w:val="both"/>
      </w:pPr>
      <w:r>
        <w:t xml:space="preserve">2.8.3. Если в течение указанного в </w:t>
      </w:r>
      <w:hyperlink w:anchor="P110" w:history="1">
        <w:r>
          <w:rPr>
            <w:color w:val="0000FF"/>
          </w:rPr>
          <w:t>пункте 2.8.2</w:t>
        </w:r>
      </w:hyperlink>
      <w:r>
        <w:t xml:space="preserve"> срока приостановки рассмотрения заявления о предоставлении субсидии заявителем не представлены в ГКУСЗН требуемые документы, ГКУСЗН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AA0DA9" w:rsidRDefault="00AA0DA9">
      <w:pPr>
        <w:pStyle w:val="ConsPlusNormal"/>
        <w:spacing w:before="220"/>
        <w:ind w:firstLine="540"/>
        <w:jc w:val="both"/>
      </w:pPr>
      <w:bookmarkStart w:id="6" w:name="P114"/>
      <w:bookmarkEnd w:id="6"/>
      <w:r>
        <w:t>2.9. ГКУСЗН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AA0DA9" w:rsidRDefault="00AA0DA9">
      <w:pPr>
        <w:pStyle w:val="ConsPlusNormal"/>
        <w:spacing w:before="220"/>
        <w:ind w:firstLine="540"/>
        <w:jc w:val="both"/>
      </w:pPr>
      <w:r>
        <w:t>2.9.1.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AA0DA9" w:rsidRDefault="00AA0DA9">
      <w:pPr>
        <w:pStyle w:val="ConsPlusNormal"/>
        <w:spacing w:before="220"/>
        <w:ind w:firstLine="540"/>
        <w:jc w:val="both"/>
      </w:pPr>
      <w:r>
        <w:t>2.9.2.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w:t>
      </w:r>
    </w:p>
    <w:p w:rsidR="00AA0DA9" w:rsidRDefault="00AA0DA9">
      <w:pPr>
        <w:pStyle w:val="ConsPlusNormal"/>
        <w:jc w:val="both"/>
      </w:pPr>
      <w:r>
        <w:t xml:space="preserve">(в ред. </w:t>
      </w:r>
      <w:hyperlink r:id="rId22"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2.9.3. Копии документов, удостоверяющих принадлежность заявителя и членов его семьи к гражданству Российской Федерации.</w:t>
      </w:r>
    </w:p>
    <w:p w:rsidR="00AA0DA9" w:rsidRDefault="00AA0DA9">
      <w:pPr>
        <w:pStyle w:val="ConsPlusNormal"/>
        <w:spacing w:before="220"/>
        <w:ind w:firstLine="540"/>
        <w:jc w:val="both"/>
      </w:pPr>
      <w:r>
        <w:t>2.9.4. Документы, содержащие сведения о лицах, зарегистрированных совместно с заявителем по месту его постоянного жительства.</w:t>
      </w:r>
    </w:p>
    <w:p w:rsidR="00AA0DA9" w:rsidRDefault="00AA0DA9">
      <w:pPr>
        <w:pStyle w:val="ConsPlusNormal"/>
        <w:spacing w:before="220"/>
        <w:ind w:firstLine="540"/>
        <w:jc w:val="both"/>
      </w:pPr>
      <w:r>
        <w:lastRenderedPageBreak/>
        <w:t>2.9.5. Документы, содержащие сведения о размере:</w:t>
      </w:r>
    </w:p>
    <w:p w:rsidR="00AA0DA9" w:rsidRDefault="00AA0DA9">
      <w:pPr>
        <w:pStyle w:val="ConsPlusNormal"/>
        <w:spacing w:before="220"/>
        <w:ind w:firstLine="540"/>
        <w:jc w:val="both"/>
      </w:pPr>
      <w:r>
        <w:t>а) пенсии;</w:t>
      </w:r>
    </w:p>
    <w:p w:rsidR="00AA0DA9" w:rsidRDefault="00AA0DA9">
      <w:pPr>
        <w:pStyle w:val="ConsPlusNormal"/>
        <w:spacing w:before="220"/>
        <w:ind w:firstLine="540"/>
        <w:jc w:val="both"/>
      </w:pPr>
      <w:r>
        <w:t>б) компенсационной выплаты лицу, осуществляющему уход за нетрудоспособным гражданином;</w:t>
      </w:r>
    </w:p>
    <w:p w:rsidR="00AA0DA9" w:rsidRDefault="00AA0DA9">
      <w:pPr>
        <w:pStyle w:val="ConsPlusNormal"/>
        <w:spacing w:before="220"/>
        <w:ind w:firstLine="540"/>
        <w:jc w:val="both"/>
      </w:pPr>
      <w:r>
        <w:t>в) выплат гражданам, зарегистрированным в установленном порядке в качестве безработных;</w:t>
      </w:r>
    </w:p>
    <w:p w:rsidR="00AA0DA9" w:rsidRDefault="00AA0DA9">
      <w:pPr>
        <w:pStyle w:val="ConsPlusNormal"/>
        <w:spacing w:before="220"/>
        <w:ind w:firstLine="540"/>
        <w:jc w:val="both"/>
      </w:pPr>
      <w:r>
        <w:t>г)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AA0DA9" w:rsidRDefault="00AA0DA9">
      <w:pPr>
        <w:pStyle w:val="ConsPlusNormal"/>
        <w:spacing w:before="220"/>
        <w:ind w:firstLine="540"/>
        <w:jc w:val="both"/>
      </w:pPr>
      <w:proofErr w:type="spellStart"/>
      <w:r>
        <w:t>д</w:t>
      </w:r>
      <w:proofErr w:type="spellEnd"/>
      <w:r>
        <w:t>) денежных средств, выплачиваемых опекуну (попечителю) на содержание лиц, находящихся под опекой (попечительством), а также предоставляемых приемной семье на содержание каждого ребенка.</w:t>
      </w:r>
    </w:p>
    <w:p w:rsidR="00AA0DA9" w:rsidRDefault="00AA0DA9">
      <w:pPr>
        <w:pStyle w:val="ConsPlusNormal"/>
        <w:spacing w:before="220"/>
        <w:ind w:firstLine="540"/>
        <w:jc w:val="both"/>
      </w:pPr>
      <w:r>
        <w:t>2.9.6. Сведения о нахождении гражданина:</w:t>
      </w:r>
    </w:p>
    <w:p w:rsidR="00AA0DA9" w:rsidRDefault="00AA0DA9">
      <w:pPr>
        <w:pStyle w:val="ConsPlusNormal"/>
        <w:spacing w:before="220"/>
        <w:ind w:firstLine="540"/>
        <w:jc w:val="both"/>
      </w:pPr>
      <w:r>
        <w:t>а) в местах лишения свободы;</w:t>
      </w:r>
    </w:p>
    <w:p w:rsidR="00AA0DA9" w:rsidRDefault="00AA0DA9">
      <w:pPr>
        <w:pStyle w:val="ConsPlusNormal"/>
        <w:spacing w:before="220"/>
        <w:ind w:firstLine="540"/>
        <w:jc w:val="both"/>
      </w:pPr>
      <w:r>
        <w:t>б) в розыске.</w:t>
      </w:r>
    </w:p>
    <w:p w:rsidR="00AA0DA9" w:rsidRDefault="00AA0DA9">
      <w:pPr>
        <w:pStyle w:val="ConsPlusNormal"/>
        <w:spacing w:before="220"/>
        <w:ind w:firstLine="540"/>
        <w:jc w:val="both"/>
      </w:pPr>
      <w:r>
        <w:t>2.10. Сведения о размерах социальных выплат отдельным категориям граждан являются составной частью базы данных о получателях мер социальной поддержки ГКУСЗН, предоставляющих государственную услугу.</w:t>
      </w:r>
    </w:p>
    <w:p w:rsidR="00AA0DA9" w:rsidRDefault="00AA0DA9">
      <w:pPr>
        <w:pStyle w:val="ConsPlusNormal"/>
        <w:spacing w:before="220"/>
        <w:ind w:firstLine="540"/>
        <w:jc w:val="both"/>
      </w:pPr>
      <w:r>
        <w:t xml:space="preserve">2.11. </w:t>
      </w:r>
      <w:proofErr w:type="gramStart"/>
      <w:r>
        <w:t xml:space="preserve">Для получения государственной услуги заявитель вправе представить в ГКУСЗН документы, указанные в </w:t>
      </w:r>
      <w:hyperlink w:anchor="P114" w:history="1">
        <w:r>
          <w:rPr>
            <w:color w:val="0000FF"/>
          </w:rPr>
          <w:t>пункте 2.9</w:t>
        </w:r>
      </w:hyperlink>
      <w:r>
        <w:t xml:space="preserve"> настоящего административного регламента,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w:t>
      </w:r>
      <w:proofErr w:type="gramEnd"/>
      <w:r>
        <w:t xml:space="preserve"> инициативе. В этом случае в качестве членов семьи заявителя учитываются лица, признанные таковыми в судебном порядке.</w:t>
      </w:r>
    </w:p>
    <w:p w:rsidR="00AA0DA9" w:rsidRDefault="00AA0DA9">
      <w:pPr>
        <w:pStyle w:val="ConsPlusNormal"/>
        <w:jc w:val="both"/>
      </w:pPr>
      <w:r>
        <w:t>(</w:t>
      </w:r>
      <w:proofErr w:type="gramStart"/>
      <w:r>
        <w:t>п</w:t>
      </w:r>
      <w:proofErr w:type="gramEnd"/>
      <w:r>
        <w:t xml:space="preserve">. 2.11 в ред. </w:t>
      </w:r>
      <w:hyperlink r:id="rId23"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AA0DA9" w:rsidRDefault="00AA0DA9">
      <w:pPr>
        <w:pStyle w:val="ConsPlusNormal"/>
        <w:spacing w:before="220"/>
        <w:ind w:firstLine="540"/>
        <w:jc w:val="both"/>
      </w:pPr>
      <w:r>
        <w:t>2.12. ГКУСЗН не вправе требовать от заявителей:</w:t>
      </w:r>
    </w:p>
    <w:p w:rsidR="00AA0DA9" w:rsidRDefault="00AA0DA9">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A0DA9" w:rsidRDefault="00AA0DA9">
      <w:pPr>
        <w:pStyle w:val="ConsPlusNormal"/>
        <w:spacing w:before="220"/>
        <w:ind w:firstLine="540"/>
        <w:jc w:val="both"/>
      </w:pPr>
      <w:proofErr w:type="gramStart"/>
      <w: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государственных услуг, в соответствии с нормативными правовыми актами Российской</w:t>
      </w:r>
      <w:proofErr w:type="gramEnd"/>
      <w:r>
        <w:t xml:space="preserve"> Федерации, Владимирской области, муниципальными правовыми актами, за исключением документов, включенных в определенный </w:t>
      </w:r>
      <w:hyperlink r:id="rId25" w:history="1">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A0DA9" w:rsidRDefault="00AA0DA9">
      <w:pPr>
        <w:pStyle w:val="ConsPlusNormal"/>
        <w:spacing w:before="220"/>
        <w:ind w:firstLine="540"/>
        <w:jc w:val="both"/>
      </w:pPr>
      <w:proofErr w:type="gramStart"/>
      <w:r>
        <w:t xml:space="preserve">- осуществления действий, в том числе согласований, необходимых для получения </w:t>
      </w:r>
      <w:r>
        <w:lastRenderedPageBreak/>
        <w:t xml:space="preserve">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color w:val="0000FF"/>
          </w:rPr>
          <w:t>части 1 статьи 9</w:t>
        </w:r>
      </w:hyperlink>
      <w:r>
        <w:t xml:space="preserve"> Федерального закона от 27.07.2010 N 210-ФЗ;</w:t>
      </w:r>
      <w:proofErr w:type="gramEnd"/>
    </w:p>
    <w:p w:rsidR="00AA0DA9" w:rsidRDefault="00AA0DA9">
      <w:pPr>
        <w:pStyle w:val="ConsPlusNormal"/>
        <w:spacing w:before="220"/>
        <w:ind w:firstLine="540"/>
        <w:jc w:val="both"/>
      </w:pPr>
      <w:bookmarkStart w:id="7" w:name="P136"/>
      <w:bookmarkEnd w:id="7"/>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A0DA9" w:rsidRDefault="00AA0DA9">
      <w:pPr>
        <w:pStyle w:val="ConsPlusNormal"/>
        <w:jc w:val="both"/>
      </w:pPr>
      <w:r>
        <w:t xml:space="preserve">(абзац введен </w:t>
      </w:r>
      <w:hyperlink r:id="rId27"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A0DA9" w:rsidRDefault="00AA0DA9">
      <w:pPr>
        <w:pStyle w:val="ConsPlusNormal"/>
        <w:jc w:val="both"/>
      </w:pPr>
      <w:r>
        <w:t>(</w:t>
      </w:r>
      <w:proofErr w:type="spellStart"/>
      <w:r>
        <w:t>подп</w:t>
      </w:r>
      <w:proofErr w:type="spellEnd"/>
      <w:r>
        <w:t xml:space="preserve">. "а" введен </w:t>
      </w:r>
      <w:hyperlink r:id="rId28"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A0DA9" w:rsidRDefault="00AA0DA9">
      <w:pPr>
        <w:pStyle w:val="ConsPlusNormal"/>
        <w:jc w:val="both"/>
      </w:pPr>
      <w:r>
        <w:t>(</w:t>
      </w:r>
      <w:proofErr w:type="spellStart"/>
      <w:r>
        <w:t>подп</w:t>
      </w:r>
      <w:proofErr w:type="spellEnd"/>
      <w:r>
        <w:t xml:space="preserve">. "б" введен </w:t>
      </w:r>
      <w:hyperlink r:id="rId29"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A0DA9" w:rsidRDefault="00AA0DA9">
      <w:pPr>
        <w:pStyle w:val="ConsPlusNormal"/>
        <w:jc w:val="both"/>
      </w:pPr>
      <w:r>
        <w:t>(</w:t>
      </w:r>
      <w:proofErr w:type="spellStart"/>
      <w:r>
        <w:t>подп</w:t>
      </w:r>
      <w:proofErr w:type="spellEnd"/>
      <w:r>
        <w:t>. "</w:t>
      </w:r>
      <w:proofErr w:type="gramStart"/>
      <w:r>
        <w:t>в</w:t>
      </w:r>
      <w:proofErr w:type="gramEnd"/>
      <w:r>
        <w:t xml:space="preserve">" введен </w:t>
      </w:r>
      <w:hyperlink r:id="rId30"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AA0DA9" w:rsidRDefault="00AA0DA9">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ГКУСЗН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ГКУСЗН при первоначальном отказе в приеме документов, необходимых для предоставления государственной, уведомляется заявитель, а также приносятся извинения за доставленные неудобства.</w:t>
      </w:r>
      <w:proofErr w:type="gramEnd"/>
    </w:p>
    <w:p w:rsidR="00AA0DA9" w:rsidRDefault="00AA0DA9">
      <w:pPr>
        <w:pStyle w:val="ConsPlusNormal"/>
        <w:jc w:val="both"/>
      </w:pPr>
      <w:r>
        <w:t>(</w:t>
      </w:r>
      <w:proofErr w:type="spellStart"/>
      <w:r>
        <w:t>подп</w:t>
      </w:r>
      <w:proofErr w:type="spellEnd"/>
      <w:r>
        <w:t xml:space="preserve">. "г" введен </w:t>
      </w:r>
      <w:hyperlink r:id="rId31"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 xml:space="preserve">2.13. </w:t>
      </w:r>
      <w:proofErr w:type="gramStart"/>
      <w:r>
        <w:t>ГКУСЗН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roofErr w:type="gramEnd"/>
      <w:r>
        <w:t>.</w:t>
      </w:r>
    </w:p>
    <w:p w:rsidR="00AA0DA9" w:rsidRDefault="00AA0DA9">
      <w:pPr>
        <w:pStyle w:val="ConsPlusNormal"/>
        <w:spacing w:before="220"/>
        <w:ind w:firstLine="540"/>
        <w:jc w:val="both"/>
      </w:pPr>
      <w:r>
        <w:t xml:space="preserve">ГКУСЗН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в отношении </w:t>
      </w:r>
      <w:r>
        <w:lastRenderedPageBreak/>
        <w:t>лиц:</w:t>
      </w:r>
    </w:p>
    <w:p w:rsidR="00AA0DA9" w:rsidRDefault="00AA0DA9">
      <w:pPr>
        <w:pStyle w:val="ConsPlusNormal"/>
        <w:spacing w:before="220"/>
        <w:ind w:firstLine="540"/>
        <w:jc w:val="both"/>
      </w:pPr>
      <w:r>
        <w:t>- повторно обратившихся за предоставлением субсидии;</w:t>
      </w:r>
    </w:p>
    <w:p w:rsidR="00AA0DA9" w:rsidRDefault="00AA0DA9">
      <w:pPr>
        <w:pStyle w:val="ConsPlusNormal"/>
        <w:spacing w:before="220"/>
        <w:ind w:firstLine="540"/>
        <w:jc w:val="both"/>
      </w:pPr>
      <w:r>
        <w:t xml:space="preserve">- расходы на оплату жилого помещения и коммунальных </w:t>
      </w:r>
      <w:proofErr w:type="gramStart"/>
      <w:r>
        <w:t>услуг</w:t>
      </w:r>
      <w:proofErr w:type="gramEnd"/>
      <w: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AA0DA9" w:rsidRDefault="00AA0DA9">
      <w:pPr>
        <w:pStyle w:val="ConsPlusNormal"/>
        <w:spacing w:before="220"/>
        <w:ind w:firstLine="540"/>
        <w:jc w:val="both"/>
      </w:pPr>
      <w:r>
        <w:t xml:space="preserve">- не </w:t>
      </w:r>
      <w:proofErr w:type="gramStart"/>
      <w:r>
        <w:t>имеющих</w:t>
      </w:r>
      <w:proofErr w:type="gramEnd"/>
      <w:r>
        <w:t xml:space="preserve"> постоянного места работы (постоянного дохода).</w:t>
      </w:r>
    </w:p>
    <w:p w:rsidR="00AA0DA9" w:rsidRDefault="00AA0DA9">
      <w:pPr>
        <w:pStyle w:val="ConsPlusNormal"/>
        <w:jc w:val="both"/>
      </w:pPr>
      <w:r>
        <w:t xml:space="preserve">(п. 2.13 введен </w:t>
      </w:r>
      <w:hyperlink r:id="rId32"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2.14. Основанием для отказа в приеме документов к рассмотрению по существу является представление неправильно оформленных и (или) неправильно заполненных документов.</w:t>
      </w:r>
    </w:p>
    <w:p w:rsidR="00AA0DA9" w:rsidRDefault="00AA0DA9">
      <w:pPr>
        <w:pStyle w:val="ConsPlusNormal"/>
        <w:spacing w:before="220"/>
        <w:ind w:firstLine="540"/>
        <w:jc w:val="both"/>
      </w:pPr>
      <w:r>
        <w:t>2.15. Основания для отказа в предоставлении государственной услуги:</w:t>
      </w:r>
    </w:p>
    <w:p w:rsidR="00AA0DA9" w:rsidRDefault="00AA0DA9">
      <w:pPr>
        <w:pStyle w:val="ConsPlusNormal"/>
        <w:spacing w:before="220"/>
        <w:ind w:firstLine="540"/>
        <w:jc w:val="both"/>
      </w:pPr>
      <w:r>
        <w:t xml:space="preserve">- отсутствие условия (условий) предоставления субсидии, указанных в </w:t>
      </w:r>
      <w:hyperlink w:anchor="P62" w:history="1">
        <w:r>
          <w:rPr>
            <w:color w:val="0000FF"/>
          </w:rPr>
          <w:t>пункте 1.2.2</w:t>
        </w:r>
      </w:hyperlink>
      <w:r>
        <w:t xml:space="preserve"> настоящего административного регламента;</w:t>
      </w:r>
    </w:p>
    <w:p w:rsidR="00AA0DA9" w:rsidRDefault="00AA0DA9">
      <w:pPr>
        <w:pStyle w:val="ConsPlusNormal"/>
        <w:spacing w:before="220"/>
        <w:ind w:firstLine="540"/>
        <w:jc w:val="both"/>
      </w:pPr>
      <w:r>
        <w:t>- представление заявителем неполных и (или) заведомо недостоверных сведений;</w:t>
      </w:r>
    </w:p>
    <w:p w:rsidR="00AA0DA9" w:rsidRDefault="00AA0DA9">
      <w:pPr>
        <w:pStyle w:val="ConsPlusNormal"/>
        <w:spacing w:before="220"/>
        <w:ind w:firstLine="540"/>
        <w:jc w:val="both"/>
      </w:pPr>
      <w:r>
        <w:t>- отсутствие полного пакета необходимых документов.</w:t>
      </w:r>
    </w:p>
    <w:p w:rsidR="00AA0DA9" w:rsidRDefault="00AA0DA9">
      <w:pPr>
        <w:pStyle w:val="ConsPlusNormal"/>
        <w:spacing w:before="220"/>
        <w:ind w:firstLine="540"/>
        <w:jc w:val="both"/>
      </w:pPr>
      <w:r>
        <w:t>2.16. Основания для приостановления выплаты субсидии:</w:t>
      </w:r>
    </w:p>
    <w:p w:rsidR="00AA0DA9" w:rsidRDefault="00AA0DA9">
      <w:pPr>
        <w:pStyle w:val="ConsPlusNormal"/>
        <w:spacing w:before="220"/>
        <w:ind w:firstLine="540"/>
        <w:jc w:val="both"/>
      </w:pPr>
      <w:r>
        <w:t>- неуплата получателем субсидии текущих платежей за жилое помещение и (или) коммунальные услуги в течение 2 месяцев;</w:t>
      </w:r>
    </w:p>
    <w:p w:rsidR="00AA0DA9" w:rsidRDefault="00AA0DA9">
      <w:pPr>
        <w:pStyle w:val="ConsPlusNormal"/>
        <w:spacing w:before="220"/>
        <w:ind w:firstLine="540"/>
        <w:jc w:val="both"/>
      </w:pPr>
      <w:r>
        <w:t>- невыполнение получателем субсидии условий соглашения по погашению задолженности;</w:t>
      </w:r>
    </w:p>
    <w:p w:rsidR="00AA0DA9" w:rsidRDefault="00AA0DA9">
      <w:pPr>
        <w:pStyle w:val="ConsPlusNormal"/>
        <w:spacing w:before="220"/>
        <w:ind w:firstLine="540"/>
        <w:jc w:val="both"/>
      </w:pPr>
      <w:r>
        <w:t>- неисполнение получателем субсидии требований о предоставлении в ГКУСЗН в течение одного месяца документов, подтверждающих наступление следующих событий:</w:t>
      </w:r>
    </w:p>
    <w:p w:rsidR="00AA0DA9" w:rsidRDefault="00AA0DA9">
      <w:pPr>
        <w:pStyle w:val="ConsPlusNormal"/>
        <w:spacing w:before="220"/>
        <w:ind w:firstLine="540"/>
        <w:jc w:val="both"/>
      </w:pPr>
      <w:r>
        <w:t>1) изменение места постоянного жительства получателя субсидии;</w:t>
      </w:r>
    </w:p>
    <w:p w:rsidR="00AA0DA9" w:rsidRDefault="00AA0DA9">
      <w:pPr>
        <w:pStyle w:val="ConsPlusNormal"/>
        <w:spacing w:before="220"/>
        <w:ind w:firstLine="540"/>
        <w:jc w:val="both"/>
      </w:pPr>
      <w:r>
        <w:t>2)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AA0DA9" w:rsidRDefault="00AA0DA9">
      <w:pPr>
        <w:pStyle w:val="ConsPlusNormal"/>
        <w:spacing w:before="220"/>
        <w:ind w:firstLine="540"/>
        <w:jc w:val="both"/>
      </w:pPr>
      <w:r>
        <w:t>2.17. Услуг, которые являются необходимыми и обязательными для предоставления данной государственной услуги, законодательством Российской Федерации не предусмотрено.</w:t>
      </w:r>
    </w:p>
    <w:p w:rsidR="00AA0DA9" w:rsidRDefault="00AA0DA9">
      <w:pPr>
        <w:pStyle w:val="ConsPlusNormal"/>
        <w:spacing w:before="220"/>
        <w:ind w:firstLine="540"/>
        <w:jc w:val="both"/>
      </w:pPr>
      <w:r>
        <w:t>2.18. Государственная услуга предоставляется бесплатно.</w:t>
      </w:r>
    </w:p>
    <w:p w:rsidR="00AA0DA9" w:rsidRDefault="00AA0DA9">
      <w:pPr>
        <w:pStyle w:val="ConsPlusNormal"/>
        <w:spacing w:before="220"/>
        <w:ind w:firstLine="540"/>
        <w:jc w:val="both"/>
      </w:pPr>
      <w:r>
        <w:t>2.19. Срок ожидания в очереди при подаче заявления о предоставлении государственной услуги и документов, необходимых для ее предоставления, а также при получении результата предоставления государственной услуги на личном приеме в ГКУСЗН не должен превышать 15 минут.</w:t>
      </w:r>
    </w:p>
    <w:p w:rsidR="00AA0DA9" w:rsidRDefault="00AA0DA9">
      <w:pPr>
        <w:pStyle w:val="ConsPlusNormal"/>
        <w:spacing w:before="220"/>
        <w:ind w:firstLine="540"/>
        <w:jc w:val="both"/>
      </w:pPr>
      <w:r>
        <w:t>2.20. Регистрация заявления о предоставлении государственной услуги и документов, необходимых для ее предоставления, осуществляется в день их получения ГКУСЗН.</w:t>
      </w:r>
    </w:p>
    <w:p w:rsidR="00AA0DA9" w:rsidRDefault="00AA0DA9">
      <w:pPr>
        <w:pStyle w:val="ConsPlusNormal"/>
        <w:spacing w:before="220"/>
        <w:ind w:firstLine="540"/>
        <w:jc w:val="both"/>
      </w:pPr>
      <w:r>
        <w:lastRenderedPageBreak/>
        <w:t>2.21. 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ГКУСЗН, оборудуются места для парковки автотранспортных средств.</w:t>
      </w:r>
    </w:p>
    <w:p w:rsidR="00AA0DA9" w:rsidRDefault="00AA0DA9">
      <w:pPr>
        <w:pStyle w:val="ConsPlusNormal"/>
        <w:spacing w:before="220"/>
        <w:ind w:firstLine="540"/>
        <w:jc w:val="both"/>
      </w:pPr>
      <w:bookmarkStart w:id="8" w:name="P168"/>
      <w:bookmarkEnd w:id="8"/>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A0DA9" w:rsidRDefault="00AA0DA9">
      <w:pPr>
        <w:pStyle w:val="ConsPlusNormal"/>
        <w:spacing w:before="220"/>
        <w:ind w:firstLine="540"/>
        <w:jc w:val="both"/>
      </w:pPr>
      <w:r>
        <w:t>Центральный вход в здание оборудуется информационной табличкой (вывеской), содержащей наименование ГКУСЗН, место нахождения, режим работы и график приема населения.</w:t>
      </w:r>
    </w:p>
    <w:p w:rsidR="00AA0DA9" w:rsidRDefault="00AA0DA9">
      <w:pPr>
        <w:pStyle w:val="ConsPlusNormal"/>
        <w:spacing w:before="220"/>
        <w:ind w:firstLine="540"/>
        <w:jc w:val="both"/>
      </w:pPr>
      <w:r>
        <w:t>2.22. Прием заявителей осуществляется в специально выделенных для этих целей помещениях. При отсутствии помещения допускается осуществлять прием клиентов специалистами на рабочем месте.</w:t>
      </w:r>
    </w:p>
    <w:p w:rsidR="00AA0DA9" w:rsidRDefault="00AA0DA9">
      <w:pPr>
        <w:pStyle w:val="ConsPlusNormal"/>
        <w:spacing w:before="220"/>
        <w:ind w:firstLine="540"/>
        <w:jc w:val="both"/>
      </w:pPr>
      <w:r>
        <w:t>2.23. 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связи, оргтехника, позволяющие своевременно и в полном объеме осуществлять предоставление государственной услуги), канцелярскими принадлежностями, а также стульями и столами, средствами пожаротушения и оповещения о возникновении чрезвычайной ситуации.</w:t>
      </w:r>
    </w:p>
    <w:p w:rsidR="00AA0DA9" w:rsidRDefault="00AA0DA9">
      <w:pPr>
        <w:pStyle w:val="ConsPlusNormal"/>
        <w:spacing w:before="220"/>
        <w:ind w:firstLine="540"/>
        <w:jc w:val="both"/>
      </w:pPr>
      <w: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сотрудников ГКУСЗН.</w:t>
      </w:r>
    </w:p>
    <w:p w:rsidR="00AA0DA9" w:rsidRDefault="00AA0DA9">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AA0DA9" w:rsidRDefault="00AA0DA9">
      <w:pPr>
        <w:pStyle w:val="ConsPlusNormal"/>
        <w:spacing w:before="22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из фактической нагрузки и возможностей для их размещения в здании, но не может составлять менее двух мест.</w:t>
      </w:r>
    </w:p>
    <w:p w:rsidR="00AA0DA9" w:rsidRDefault="00AA0DA9">
      <w:pPr>
        <w:pStyle w:val="ConsPlusNormal"/>
        <w:spacing w:before="220"/>
        <w:ind w:firstLine="540"/>
        <w:jc w:val="both"/>
      </w:pPr>
      <w: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AA0DA9" w:rsidRDefault="00AA0DA9">
      <w:pPr>
        <w:pStyle w:val="ConsPlusNormal"/>
        <w:spacing w:before="220"/>
        <w:ind w:firstLine="540"/>
        <w:jc w:val="both"/>
      </w:pPr>
      <w:r>
        <w:t>Рабочие места специалистов ГКУСЗН оснащаются информационными табличками (вывесками) с указанием номера кабинета, должности, фамилии, имени, отчества специалиста ГКУСЗН.</w:t>
      </w:r>
    </w:p>
    <w:p w:rsidR="00AA0DA9" w:rsidRDefault="00AA0DA9">
      <w:pPr>
        <w:pStyle w:val="ConsPlusNormal"/>
        <w:spacing w:before="220"/>
        <w:ind w:firstLine="540"/>
        <w:jc w:val="both"/>
      </w:pPr>
      <w:bookmarkStart w:id="9" w:name="P177"/>
      <w:bookmarkEnd w:id="9"/>
      <w:r>
        <w:t>2.24. Инвалидам обеспечиваются:</w:t>
      </w:r>
    </w:p>
    <w:p w:rsidR="00AA0DA9" w:rsidRDefault="00AA0DA9">
      <w:pPr>
        <w:pStyle w:val="ConsPlusNormal"/>
        <w:spacing w:before="220"/>
        <w:ind w:firstLine="540"/>
        <w:jc w:val="both"/>
      </w:pPr>
      <w:r>
        <w:t>- возможность самостоятельного передвижения по территории учреждения в целях доступа к месту предоставления государственных услуг;</w:t>
      </w:r>
    </w:p>
    <w:p w:rsidR="00AA0DA9" w:rsidRDefault="00AA0DA9">
      <w:pPr>
        <w:pStyle w:val="ConsPlusNormal"/>
        <w:spacing w:before="220"/>
        <w:ind w:firstLine="540"/>
        <w:jc w:val="both"/>
      </w:pPr>
      <w:r>
        <w:t>- допуск собаки-проводника при наличии документа, подтверждающего ее специальное обучение;</w:t>
      </w:r>
    </w:p>
    <w:p w:rsidR="00AA0DA9" w:rsidRDefault="00AA0DA9">
      <w:pPr>
        <w:pStyle w:val="ConsPlusNormal"/>
        <w:spacing w:before="220"/>
        <w:ind w:firstLine="540"/>
        <w:jc w:val="both"/>
      </w:pPr>
      <w:r>
        <w:t xml:space="preserve">- сопровождение </w:t>
      </w:r>
      <w:proofErr w:type="gramStart"/>
      <w:r>
        <w:t>имеющим</w:t>
      </w:r>
      <w:proofErr w:type="gramEnd"/>
      <w:r>
        <w:t xml:space="preserve"> стойкие нарушения функции зрения;</w:t>
      </w:r>
    </w:p>
    <w:p w:rsidR="00AA0DA9" w:rsidRDefault="00AA0DA9">
      <w:pPr>
        <w:pStyle w:val="ConsPlusNormal"/>
        <w:spacing w:before="220"/>
        <w:ind w:firstLine="540"/>
        <w:jc w:val="both"/>
      </w:pPr>
      <w:r>
        <w:t>- содействие при входе и выходе из учреждения;</w:t>
      </w:r>
    </w:p>
    <w:p w:rsidR="00AA0DA9" w:rsidRDefault="00AA0DA9">
      <w:pPr>
        <w:pStyle w:val="ConsPlusNormal"/>
        <w:spacing w:before="220"/>
        <w:ind w:firstLine="540"/>
        <w:jc w:val="both"/>
      </w:pPr>
      <w:r>
        <w:t xml:space="preserve">- оказание помощи для получения государственных услуг, в том числе с возможностью предоставления </w:t>
      </w:r>
      <w:proofErr w:type="spellStart"/>
      <w:r>
        <w:t>сурдопереводчика</w:t>
      </w:r>
      <w:proofErr w:type="spellEnd"/>
      <w:r>
        <w:t xml:space="preserve"> и/или </w:t>
      </w:r>
      <w:proofErr w:type="spellStart"/>
      <w:r>
        <w:t>тифлосурдопереводчика</w:t>
      </w:r>
      <w:proofErr w:type="spellEnd"/>
      <w:r>
        <w:t>;</w:t>
      </w:r>
    </w:p>
    <w:p w:rsidR="00AA0DA9" w:rsidRDefault="00AA0DA9">
      <w:pPr>
        <w:pStyle w:val="ConsPlusNormal"/>
        <w:spacing w:before="220"/>
        <w:ind w:firstLine="540"/>
        <w:jc w:val="both"/>
      </w:pPr>
      <w:r>
        <w:lastRenderedPageBreak/>
        <w:t>- предоставление иной необходимой помощи в преодолении барьеров, мешающих получению ими услуг наравне с другими лицами.</w:t>
      </w:r>
    </w:p>
    <w:p w:rsidR="00AA0DA9" w:rsidRDefault="00AA0DA9">
      <w:pPr>
        <w:pStyle w:val="ConsPlusNormal"/>
        <w:spacing w:before="220"/>
        <w:ind w:firstLine="540"/>
        <w:jc w:val="both"/>
      </w:pPr>
      <w:bookmarkStart w:id="10" w:name="P184"/>
      <w:bookmarkEnd w:id="10"/>
      <w:r>
        <w:t>2.25. В помещениях для предоставления государственной услуги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AA0DA9" w:rsidRDefault="00AA0DA9">
      <w:pPr>
        <w:pStyle w:val="ConsPlusNormal"/>
        <w:spacing w:before="220"/>
        <w:ind w:firstLine="540"/>
        <w:jc w:val="both"/>
      </w:pPr>
      <w:bookmarkStart w:id="11" w:name="P185"/>
      <w:bookmarkEnd w:id="11"/>
      <w:r>
        <w:t xml:space="preserve">2.26. В случаях, если при предоставлении государственной услуги невозможно реализовать одно или несколько требований, предусмотренных </w:t>
      </w:r>
      <w:hyperlink w:anchor="P168" w:history="1">
        <w:r>
          <w:rPr>
            <w:color w:val="0000FF"/>
          </w:rPr>
          <w:t>абзацем вторым пункта 2.21</w:t>
        </w:r>
      </w:hyperlink>
      <w:r>
        <w:t xml:space="preserve">, </w:t>
      </w:r>
      <w:hyperlink w:anchor="P177" w:history="1">
        <w:r>
          <w:rPr>
            <w:color w:val="0000FF"/>
          </w:rPr>
          <w:t>пунктами 2.24</w:t>
        </w:r>
      </w:hyperlink>
      <w:r>
        <w:t xml:space="preserve">, </w:t>
      </w:r>
      <w:hyperlink w:anchor="P184" w:history="1">
        <w:r>
          <w:rPr>
            <w:color w:val="0000FF"/>
          </w:rPr>
          <w:t>2.25</w:t>
        </w:r>
      </w:hyperlink>
      <w:r>
        <w:t xml:space="preserve"> в полном объеме, государственная услуга предоставляется по месту жительства инвалида или в дистанционном режиме.</w:t>
      </w:r>
    </w:p>
    <w:p w:rsidR="00AA0DA9" w:rsidRDefault="00AA0DA9">
      <w:pPr>
        <w:pStyle w:val="ConsPlusNormal"/>
        <w:spacing w:before="220"/>
        <w:ind w:firstLine="540"/>
        <w:jc w:val="both"/>
      </w:pPr>
      <w:r>
        <w:t>2.27. Показатели доступности и качества государственной услуги:</w:t>
      </w:r>
    </w:p>
    <w:p w:rsidR="00AA0DA9" w:rsidRDefault="00AA0DA9">
      <w:pPr>
        <w:pStyle w:val="ConsPlusNormal"/>
        <w:spacing w:before="220"/>
        <w:ind w:firstLine="540"/>
        <w:jc w:val="both"/>
      </w:pPr>
      <w:r>
        <w:t>-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AA0DA9" w:rsidRDefault="00AA0DA9">
      <w:pPr>
        <w:pStyle w:val="ConsPlusNormal"/>
        <w:spacing w:before="220"/>
        <w:ind w:firstLine="540"/>
        <w:jc w:val="both"/>
      </w:pPr>
      <w:r>
        <w:t>- время, затраченное на получение конечного результата государственной услуги (оперативность);</w:t>
      </w:r>
    </w:p>
    <w:p w:rsidR="00AA0DA9" w:rsidRDefault="00AA0DA9">
      <w:pPr>
        <w:pStyle w:val="ConsPlusNormal"/>
        <w:spacing w:before="220"/>
        <w:ind w:firstLine="540"/>
        <w:jc w:val="both"/>
      </w:pPr>
      <w:r>
        <w:t>- количество поступивших жалоб о ненадлежащем качестве предоставления государственной услуги;</w:t>
      </w:r>
    </w:p>
    <w:p w:rsidR="00AA0DA9" w:rsidRDefault="00AA0DA9">
      <w:pPr>
        <w:pStyle w:val="ConsPlusNormal"/>
        <w:spacing w:before="220"/>
        <w:ind w:firstLine="540"/>
        <w:jc w:val="both"/>
      </w:pPr>
      <w:r>
        <w:t>- количество выявленных нарушений при предоставлении государственной услуги;</w:t>
      </w:r>
    </w:p>
    <w:p w:rsidR="00AA0DA9" w:rsidRDefault="00AA0DA9">
      <w:pPr>
        <w:pStyle w:val="ConsPlusNormal"/>
        <w:spacing w:before="220"/>
        <w:ind w:firstLine="540"/>
        <w:jc w:val="both"/>
      </w:pPr>
      <w:r>
        <w:t>- количество обращений заявителей в суд за защитой нарушенных прав при предоставлении государственной услуги;</w:t>
      </w:r>
    </w:p>
    <w:p w:rsidR="00AA0DA9" w:rsidRDefault="00AA0DA9">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и их продолжительность;</w:t>
      </w:r>
    </w:p>
    <w:p w:rsidR="00AA0DA9" w:rsidRDefault="00AA0DA9">
      <w:pPr>
        <w:pStyle w:val="ConsPlusNormal"/>
        <w:jc w:val="both"/>
      </w:pPr>
      <w:r>
        <w:t xml:space="preserve">(абзац введен </w:t>
      </w:r>
      <w:hyperlink r:id="rId33"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03.07.2019 N 10)</w:t>
      </w:r>
    </w:p>
    <w:p w:rsidR="00AA0DA9" w:rsidRDefault="00AA0DA9">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A0DA9" w:rsidRDefault="00AA0DA9">
      <w:pPr>
        <w:pStyle w:val="ConsPlusNormal"/>
        <w:jc w:val="both"/>
      </w:pPr>
      <w:r>
        <w:t xml:space="preserve">(абзац введен </w:t>
      </w:r>
      <w:hyperlink r:id="rId34"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03.07.2019 N 10)</w:t>
      </w:r>
    </w:p>
    <w:p w:rsidR="00AA0DA9" w:rsidRDefault="00AA0DA9">
      <w:pPr>
        <w:pStyle w:val="ConsPlusNormal"/>
        <w:spacing w:before="220"/>
        <w:ind w:firstLine="540"/>
        <w:jc w:val="both"/>
      </w:pPr>
      <w:r>
        <w:t>2.28. Особенности предоставления государственной услуги в электронной форме.</w:t>
      </w:r>
    </w:p>
    <w:p w:rsidR="00AA0DA9" w:rsidRDefault="00AA0DA9">
      <w:pPr>
        <w:pStyle w:val="ConsPlusNormal"/>
        <w:spacing w:before="220"/>
        <w:ind w:firstLine="540"/>
        <w:jc w:val="both"/>
      </w:pPr>
      <w:r>
        <w:t>2.28.1. Информация о государственной услуге размещается на официальных сайтах ГКУСЗН в информационно-телекоммуникационной сети "Интернет", на Едином портале государственных и муниципальных услуг.</w:t>
      </w:r>
    </w:p>
    <w:p w:rsidR="00AA0DA9" w:rsidRDefault="00AA0DA9">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AA0DA9" w:rsidRDefault="00AA0DA9">
      <w:pPr>
        <w:pStyle w:val="ConsPlusNormal"/>
        <w:spacing w:before="220"/>
        <w:ind w:firstLine="540"/>
        <w:jc w:val="both"/>
      </w:pPr>
      <w:r>
        <w:t>2.28.2. Образцы форм заявлений доступны для копирования и заполнения в электронном виде на Едином портале государственных и муниципальных услуг.</w:t>
      </w:r>
    </w:p>
    <w:p w:rsidR="00AA0DA9" w:rsidRDefault="00AA0DA9">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AA0DA9" w:rsidRDefault="00AA0DA9">
      <w:pPr>
        <w:pStyle w:val="ConsPlusNormal"/>
        <w:spacing w:before="220"/>
        <w:ind w:firstLine="540"/>
        <w:jc w:val="both"/>
      </w:pPr>
      <w:r>
        <w:t>2.28.3.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w:t>
      </w:r>
    </w:p>
    <w:p w:rsidR="00AA0DA9" w:rsidRDefault="00AA0DA9">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AA0DA9" w:rsidRDefault="00AA0DA9">
      <w:pPr>
        <w:pStyle w:val="ConsPlusNormal"/>
        <w:spacing w:before="220"/>
        <w:ind w:firstLine="540"/>
        <w:jc w:val="both"/>
      </w:pPr>
      <w:r>
        <w:lastRenderedPageBreak/>
        <w:t>2.29. Особенности предоставления государственной услуги в многофункциональных центрах предоставления государственных и муниципальных услуг.</w:t>
      </w:r>
    </w:p>
    <w:p w:rsidR="00AA0DA9" w:rsidRDefault="00AA0DA9">
      <w:pPr>
        <w:pStyle w:val="ConsPlusNormal"/>
        <w:spacing w:before="220"/>
        <w:ind w:firstLine="540"/>
        <w:jc w:val="both"/>
      </w:pPr>
      <w:r>
        <w:t>2.29.1. Государственная услуга может быть предоставлена гражданам через многофункциональный центр предоставления государственных и муниципальных услуг.</w:t>
      </w:r>
    </w:p>
    <w:p w:rsidR="00AA0DA9" w:rsidRDefault="00AA0DA9">
      <w:pPr>
        <w:pStyle w:val="ConsPlusNormal"/>
        <w:spacing w:before="220"/>
        <w:ind w:firstLine="540"/>
        <w:jc w:val="both"/>
      </w:pPr>
      <w:r>
        <w:t>2.29.2.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w:t>
      </w:r>
    </w:p>
    <w:p w:rsidR="00AA0DA9" w:rsidRDefault="00AA0DA9">
      <w:pPr>
        <w:pStyle w:val="ConsPlusNormal"/>
        <w:jc w:val="both"/>
      </w:pPr>
    </w:p>
    <w:p w:rsidR="00AA0DA9" w:rsidRDefault="00AA0DA9">
      <w:pPr>
        <w:pStyle w:val="ConsPlusTitle"/>
        <w:jc w:val="center"/>
        <w:outlineLvl w:val="1"/>
      </w:pPr>
      <w:r>
        <w:t>3. Состав, последовательность и сроки выполнения</w:t>
      </w:r>
    </w:p>
    <w:p w:rsidR="00AA0DA9" w:rsidRDefault="00AA0DA9">
      <w:pPr>
        <w:pStyle w:val="ConsPlusTitle"/>
        <w:jc w:val="center"/>
      </w:pPr>
      <w:r>
        <w:t>административных процедур, требования к порядку</w:t>
      </w:r>
    </w:p>
    <w:p w:rsidR="00AA0DA9" w:rsidRDefault="00AA0DA9">
      <w:pPr>
        <w:pStyle w:val="ConsPlusTitle"/>
        <w:jc w:val="center"/>
      </w:pPr>
      <w:r>
        <w:t>их выполнения</w:t>
      </w:r>
    </w:p>
    <w:p w:rsidR="00AA0DA9" w:rsidRDefault="00AA0DA9">
      <w:pPr>
        <w:pStyle w:val="ConsPlusNormal"/>
        <w:jc w:val="both"/>
      </w:pPr>
    </w:p>
    <w:p w:rsidR="00AA0DA9" w:rsidRDefault="00AA0DA9">
      <w:pPr>
        <w:pStyle w:val="ConsPlusNormal"/>
        <w:ind w:firstLine="540"/>
        <w:jc w:val="both"/>
      </w:pPr>
      <w:r>
        <w:t>Предоставление государственной услуги включает в себя следующие административные процедуры:</w:t>
      </w:r>
    </w:p>
    <w:p w:rsidR="00AA0DA9" w:rsidRDefault="00AA0DA9">
      <w:pPr>
        <w:pStyle w:val="ConsPlusNormal"/>
        <w:spacing w:before="220"/>
        <w:ind w:firstLine="540"/>
        <w:jc w:val="both"/>
      </w:pPr>
      <w:r>
        <w:t>- прием заявления и документов, необходимых для назначения субсидии;</w:t>
      </w:r>
    </w:p>
    <w:p w:rsidR="00AA0DA9" w:rsidRDefault="00AA0DA9">
      <w:pPr>
        <w:pStyle w:val="ConsPlusNormal"/>
        <w:spacing w:before="220"/>
        <w:ind w:firstLine="540"/>
        <w:jc w:val="both"/>
      </w:pPr>
      <w:r>
        <w:t>- принятие решения о предоставлении субсидии либо об отказе в предоставлении субсидии;</w:t>
      </w:r>
    </w:p>
    <w:p w:rsidR="00AA0DA9" w:rsidRDefault="00AA0DA9">
      <w:pPr>
        <w:pStyle w:val="ConsPlusNormal"/>
        <w:spacing w:before="220"/>
        <w:ind w:firstLine="540"/>
        <w:jc w:val="both"/>
      </w:pPr>
      <w:r>
        <w:t>- осуществление выплаты субсидии.</w:t>
      </w:r>
    </w:p>
    <w:p w:rsidR="00AA0DA9" w:rsidRDefault="00AA0DA9">
      <w:pPr>
        <w:pStyle w:val="ConsPlusNormal"/>
        <w:spacing w:before="220"/>
        <w:ind w:firstLine="540"/>
        <w:jc w:val="both"/>
      </w:pPr>
      <w:r>
        <w:t>3.1. Прием заявления и документов, необходимых для назначения субсидии.</w:t>
      </w:r>
    </w:p>
    <w:p w:rsidR="00AA0DA9" w:rsidRDefault="00AA0DA9">
      <w:pPr>
        <w:pStyle w:val="ConsPlusNormal"/>
        <w:spacing w:before="220"/>
        <w:ind w:firstLine="540"/>
        <w:jc w:val="both"/>
      </w:pPr>
      <w:r>
        <w:t>3.1.1. Основанием для начала административной процедуры является обращение заявителя за предоставлением государственной услуги.</w:t>
      </w:r>
    </w:p>
    <w:p w:rsidR="00AA0DA9" w:rsidRDefault="00AA0DA9">
      <w:pPr>
        <w:pStyle w:val="ConsPlusNormal"/>
        <w:spacing w:before="220"/>
        <w:ind w:firstLine="540"/>
        <w:jc w:val="both"/>
      </w:pPr>
      <w:r>
        <w:t>3.1.2. Специалист ГКУСЗН, осуществляющий прием граждан:</w:t>
      </w:r>
    </w:p>
    <w:p w:rsidR="00AA0DA9" w:rsidRDefault="00AA0DA9">
      <w:pPr>
        <w:pStyle w:val="ConsPlusNormal"/>
        <w:spacing w:before="220"/>
        <w:ind w:firstLine="540"/>
        <w:jc w:val="both"/>
      </w:pPr>
      <w:r>
        <w:t xml:space="preserve">- проверяет наличие всех необходимых документов и их надлежащее оформление (в случае если у заявителя отсутствует право на получение </w:t>
      </w:r>
      <w:proofErr w:type="gramStart"/>
      <w:r>
        <w:t>субсидии</w:t>
      </w:r>
      <w:proofErr w:type="gramEnd"/>
      <w:r>
        <w:t xml:space="preserve"> либо документы, представленные заявителем, не отвечают требованиям действующего законодательства, разъясняет это заявителю со ссылкой на нормы действующего законодательства);</w:t>
      </w:r>
    </w:p>
    <w:p w:rsidR="00AA0DA9" w:rsidRDefault="00AA0DA9">
      <w:pPr>
        <w:pStyle w:val="ConsPlusNormal"/>
        <w:spacing w:before="220"/>
        <w:ind w:firstLine="540"/>
        <w:jc w:val="both"/>
      </w:pPr>
      <w:r>
        <w:t>- регистрирует заявление в журнале регистрации заявлений;</w:t>
      </w:r>
    </w:p>
    <w:p w:rsidR="00AA0DA9" w:rsidRDefault="00AA0DA9">
      <w:pPr>
        <w:pStyle w:val="ConsPlusNormal"/>
        <w:spacing w:before="220"/>
        <w:ind w:firstLine="540"/>
        <w:jc w:val="both"/>
      </w:pPr>
      <w:r>
        <w:t>- заполняет и выдает (в случае направления заявления по почте пересылает) заявителю расписку-уведомление о приеме документов для назначения субсидии;</w:t>
      </w:r>
    </w:p>
    <w:p w:rsidR="00AA0DA9" w:rsidRDefault="00AA0DA9">
      <w:pPr>
        <w:pStyle w:val="ConsPlusNormal"/>
        <w:spacing w:before="220"/>
        <w:ind w:firstLine="540"/>
        <w:jc w:val="both"/>
      </w:pPr>
      <w:r>
        <w:t>- информирует заявителя об обстоятельствах, влекущих прекращение выплаты субсидии или изменение ее размеров в соответствии с действующим законодательством;</w:t>
      </w:r>
    </w:p>
    <w:p w:rsidR="00AA0DA9" w:rsidRDefault="00AA0DA9">
      <w:pPr>
        <w:pStyle w:val="ConsPlusNormal"/>
        <w:spacing w:before="220"/>
        <w:ind w:firstLine="540"/>
        <w:jc w:val="both"/>
      </w:pPr>
      <w:r>
        <w:t>- в случае</w:t>
      </w:r>
      <w:proofErr w:type="gramStart"/>
      <w:r>
        <w:t>,</w:t>
      </w:r>
      <w:proofErr w:type="gramEnd"/>
      <w:r>
        <w:t xml:space="preserve"> если заявитель самостоятельно не представил документы, указанные в </w:t>
      </w:r>
      <w:hyperlink w:anchor="P114" w:history="1">
        <w:r>
          <w:rPr>
            <w:color w:val="0000FF"/>
          </w:rPr>
          <w:t>пункте 2.9</w:t>
        </w:r>
      </w:hyperlink>
      <w:r>
        <w:t xml:space="preserve"> настоящего административного регламента, готовит запрос в рамках межведомственного взаимодействия для получения соответствующих сведений. При наличии технической возможности направление запросов об истребовании сведений, указанных в </w:t>
      </w:r>
      <w:hyperlink w:anchor="P114" w:history="1">
        <w:r>
          <w:rPr>
            <w:color w:val="0000FF"/>
          </w:rPr>
          <w:t>пункте 2.9</w:t>
        </w:r>
      </w:hyperlink>
      <w:r>
        <w:t xml:space="preserve"> настоящего административного регламента, и их получение осуществляются в электронной форме.</w:t>
      </w:r>
    </w:p>
    <w:p w:rsidR="00AA0DA9" w:rsidRDefault="00AA0DA9">
      <w:pPr>
        <w:pStyle w:val="ConsPlusNormal"/>
        <w:spacing w:before="220"/>
        <w:ind w:firstLine="540"/>
        <w:jc w:val="both"/>
      </w:pPr>
      <w:r>
        <w:t>3.1.3. Максимальное время на совершение административной процедуры составляет не более 30 минут (без учета времени на подготовку соответствующих запросов).</w:t>
      </w:r>
    </w:p>
    <w:p w:rsidR="00AA0DA9" w:rsidRDefault="00AA0DA9">
      <w:pPr>
        <w:pStyle w:val="ConsPlusNormal"/>
        <w:spacing w:before="220"/>
        <w:ind w:firstLine="540"/>
        <w:jc w:val="both"/>
      </w:pPr>
      <w:r>
        <w:t>3.2. Принятие решения о предоставлении субсидии либо об отказе в предоставлении субсидии.</w:t>
      </w:r>
    </w:p>
    <w:p w:rsidR="00AA0DA9" w:rsidRDefault="00AA0DA9">
      <w:pPr>
        <w:pStyle w:val="ConsPlusNormal"/>
        <w:spacing w:before="220"/>
        <w:ind w:firstLine="540"/>
        <w:jc w:val="both"/>
      </w:pPr>
      <w:r>
        <w:lastRenderedPageBreak/>
        <w:t>3.2.1. Основанием для начала административной процедуры является наличие заявления гражданина и полного комплекта документов, необходимых для назначения субсидии.</w:t>
      </w:r>
    </w:p>
    <w:p w:rsidR="00AA0DA9" w:rsidRDefault="00AA0DA9">
      <w:pPr>
        <w:pStyle w:val="ConsPlusNormal"/>
        <w:spacing w:before="220"/>
        <w:ind w:firstLine="540"/>
        <w:jc w:val="both"/>
      </w:pPr>
      <w:r>
        <w:t>3.2.2. Специалист ГКУСЗН:</w:t>
      </w:r>
    </w:p>
    <w:p w:rsidR="00AA0DA9" w:rsidRDefault="00AA0DA9">
      <w:pPr>
        <w:pStyle w:val="ConsPlusNormal"/>
        <w:spacing w:before="220"/>
        <w:ind w:firstLine="540"/>
        <w:jc w:val="both"/>
      </w:pPr>
      <w:r>
        <w:t>- заносит в базу данных программы, используемой для расчета субсидий, сведения из представленных заявителем документов;</w:t>
      </w:r>
    </w:p>
    <w:p w:rsidR="00AA0DA9" w:rsidRDefault="00AA0DA9">
      <w:pPr>
        <w:pStyle w:val="ConsPlusNormal"/>
        <w:spacing w:before="220"/>
        <w:ind w:firstLine="540"/>
        <w:jc w:val="both"/>
      </w:pPr>
      <w:r>
        <w:t>- производит расчет совокупного дохода семьи (одиноко проживающего гражданина), среднедушевого дохода семьи с использованием программных средств;</w:t>
      </w:r>
    </w:p>
    <w:p w:rsidR="00AA0DA9" w:rsidRDefault="00AA0DA9">
      <w:pPr>
        <w:pStyle w:val="ConsPlusNormal"/>
        <w:spacing w:before="220"/>
        <w:ind w:firstLine="540"/>
        <w:jc w:val="both"/>
      </w:pPr>
      <w:r>
        <w:t>- производит расчет размера субсидии или осуществляет перерасчет размера субсидии в установленных случаях;</w:t>
      </w:r>
    </w:p>
    <w:p w:rsidR="00AA0DA9" w:rsidRDefault="00AA0DA9">
      <w:pPr>
        <w:pStyle w:val="ConsPlusNormal"/>
        <w:spacing w:before="220"/>
        <w:ind w:firstLine="540"/>
        <w:jc w:val="both"/>
      </w:pPr>
      <w:r>
        <w:t>- готовит проект решения о предоставлении субсидии в случае, если при расчете субсидии результат получился положительным;</w:t>
      </w:r>
    </w:p>
    <w:p w:rsidR="00AA0DA9" w:rsidRDefault="00AA0DA9">
      <w:pPr>
        <w:pStyle w:val="ConsPlusNormal"/>
        <w:spacing w:before="220"/>
        <w:ind w:firstLine="540"/>
        <w:jc w:val="both"/>
      </w:pPr>
      <w:r>
        <w:t>- формирует личное дело и передает его для организации выплаты.</w:t>
      </w:r>
    </w:p>
    <w:p w:rsidR="00AA0DA9" w:rsidRDefault="00AA0DA9">
      <w:pPr>
        <w:pStyle w:val="ConsPlusNormal"/>
        <w:spacing w:before="220"/>
        <w:ind w:firstLine="540"/>
        <w:jc w:val="both"/>
      </w:pPr>
      <w:r>
        <w:t>В случае</w:t>
      </w:r>
      <w:proofErr w:type="gramStart"/>
      <w:r>
        <w:t>,</w:t>
      </w:r>
      <w:proofErr w:type="gramEnd"/>
      <w:r>
        <w:t xml:space="preserve"> если при расчете субсидии результат получился отрицательным, специалист ГКУСЗН готовит проект решения об отказе в предоставлении субсидии с указанием причин отказа.</w:t>
      </w:r>
    </w:p>
    <w:p w:rsidR="00AA0DA9" w:rsidRDefault="00AA0DA9">
      <w:pPr>
        <w:pStyle w:val="ConsPlusNormal"/>
        <w:spacing w:before="220"/>
        <w:ind w:firstLine="540"/>
        <w:jc w:val="both"/>
      </w:pPr>
      <w:r>
        <w:t xml:space="preserve">3.2.3. Руководитель ГКУСЗН принимает решение о предоставлении субсидии или об отказе в ее предоставлении и направляет (вручает) соответствующее решение заявителю в течение 10 рабочих дней </w:t>
      </w:r>
      <w:proofErr w:type="gramStart"/>
      <w:r>
        <w:t>с даты получения</w:t>
      </w:r>
      <w:proofErr w:type="gramEnd"/>
      <w:r>
        <w:t xml:space="preserve"> всех документов, предусмотренных </w:t>
      </w:r>
      <w:hyperlink w:anchor="P90" w:history="1">
        <w:r>
          <w:rPr>
            <w:color w:val="0000FF"/>
          </w:rPr>
          <w:t>пунктом 2.6</w:t>
        </w:r>
      </w:hyperlink>
      <w:r>
        <w:t xml:space="preserve"> настоящего административного регламента.</w:t>
      </w:r>
    </w:p>
    <w:p w:rsidR="00AA0DA9" w:rsidRDefault="00AA0DA9">
      <w:pPr>
        <w:pStyle w:val="ConsPlusNormal"/>
        <w:spacing w:before="220"/>
        <w:ind w:firstLine="540"/>
        <w:jc w:val="both"/>
      </w:pPr>
      <w:r>
        <w:t>3.2.4. Результатом исполнения административной процедуры является принятие решения о предоставлении субсидии или об отказе в ее предоставлении, информирование заявителя о принятом решении.</w:t>
      </w:r>
    </w:p>
    <w:p w:rsidR="00AA0DA9" w:rsidRDefault="00AA0DA9">
      <w:pPr>
        <w:pStyle w:val="ConsPlusNormal"/>
        <w:spacing w:before="220"/>
        <w:ind w:firstLine="540"/>
        <w:jc w:val="both"/>
      </w:pPr>
      <w:r>
        <w:t>3.3. Осуществление выплаты субсидии.</w:t>
      </w:r>
    </w:p>
    <w:p w:rsidR="00AA0DA9" w:rsidRDefault="00AA0DA9">
      <w:pPr>
        <w:pStyle w:val="ConsPlusNormal"/>
        <w:spacing w:before="220"/>
        <w:ind w:firstLine="540"/>
        <w:jc w:val="both"/>
      </w:pPr>
      <w:r>
        <w:t>3.3.1. Основанием для начала административной процедуры является принятое решение о предоставлении заявителю субсидии.</w:t>
      </w:r>
    </w:p>
    <w:p w:rsidR="00AA0DA9" w:rsidRDefault="00AA0DA9">
      <w:pPr>
        <w:pStyle w:val="ConsPlusNormal"/>
        <w:spacing w:before="220"/>
        <w:ind w:firstLine="540"/>
        <w:jc w:val="both"/>
      </w:pPr>
      <w:r>
        <w:t xml:space="preserve">3.3.2. </w:t>
      </w:r>
      <w:proofErr w:type="gramStart"/>
      <w:r>
        <w:t>Специалист ГКУСЗН ежемесячно не позднее 25 числа формирует выплатные документы: ведомости на выплату через почтовые отделения и (или) списки на перечисление средств на имеющиеся или открываемые в выбранных получателями субсидий банках банковские счета или вклады до востребования в зависимости от выбранного заявителем способа получения субсидии.</w:t>
      </w:r>
      <w:proofErr w:type="gramEnd"/>
    </w:p>
    <w:p w:rsidR="00AA0DA9" w:rsidRDefault="00AA0DA9">
      <w:pPr>
        <w:pStyle w:val="ConsPlusNormal"/>
        <w:spacing w:before="220"/>
        <w:ind w:firstLine="540"/>
        <w:jc w:val="both"/>
      </w:pPr>
      <w:r>
        <w:t>Выплатные документы могут быть сформированы как на одного получателя государственной услуги, так и на группу получателей, а также по финансово-кредитным организациям и почтовым отделениям связи.</w:t>
      </w:r>
    </w:p>
    <w:p w:rsidR="00AA0DA9" w:rsidRDefault="00AA0DA9">
      <w:pPr>
        <w:pStyle w:val="ConsPlusNormal"/>
        <w:spacing w:before="220"/>
        <w:ind w:firstLine="540"/>
        <w:jc w:val="both"/>
      </w:pPr>
      <w:r>
        <w:t xml:space="preserve">Выплата субсидии производится ежемесячно до установленного в соответствии с </w:t>
      </w:r>
      <w:hyperlink r:id="rId38" w:history="1">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w:t>
      </w:r>
    </w:p>
    <w:p w:rsidR="00AA0DA9" w:rsidRDefault="00AA0DA9">
      <w:pPr>
        <w:pStyle w:val="ConsPlusNormal"/>
        <w:spacing w:before="220"/>
        <w:ind w:firstLine="540"/>
        <w:jc w:val="both"/>
      </w:pPr>
      <w:r>
        <w:t>3.3.3. Срок исполнения административной процедуры не должен превышать 5 рабочих дней.</w:t>
      </w:r>
    </w:p>
    <w:p w:rsidR="00AA0DA9" w:rsidRDefault="00AA0DA9">
      <w:pPr>
        <w:pStyle w:val="ConsPlusNormal"/>
        <w:spacing w:before="220"/>
        <w:ind w:firstLine="540"/>
        <w:jc w:val="both"/>
      </w:pPr>
      <w:r>
        <w:t>3.3.4. Результатом исполнения административной процедуры является получение заявителем субсидии в денежной форме.</w:t>
      </w:r>
    </w:p>
    <w:p w:rsidR="00AA0DA9" w:rsidRDefault="00AA0DA9">
      <w:pPr>
        <w:pStyle w:val="ConsPlusNormal"/>
        <w:spacing w:before="220"/>
        <w:ind w:firstLine="540"/>
        <w:jc w:val="both"/>
      </w:pPr>
      <w:r>
        <w:t xml:space="preserve">3.4. </w:t>
      </w:r>
      <w:hyperlink w:anchor="P482" w:history="1">
        <w:r>
          <w:rPr>
            <w:color w:val="0000FF"/>
          </w:rPr>
          <w:t>Блок-схема</w:t>
        </w:r>
      </w:hyperlink>
      <w:r>
        <w:t xml:space="preserve"> предоставления государственной услуги приводится в приложении N 3 к </w:t>
      </w:r>
      <w:r>
        <w:lastRenderedPageBreak/>
        <w:t>настоящему административному регламенту.</w:t>
      </w:r>
    </w:p>
    <w:p w:rsidR="00AA0DA9" w:rsidRDefault="00AA0DA9">
      <w:pPr>
        <w:pStyle w:val="ConsPlusNormal"/>
        <w:jc w:val="both"/>
      </w:pPr>
    </w:p>
    <w:p w:rsidR="00AA0DA9" w:rsidRDefault="00AA0DA9">
      <w:pPr>
        <w:pStyle w:val="ConsPlusTitle"/>
        <w:jc w:val="center"/>
        <w:outlineLvl w:val="1"/>
      </w:pPr>
      <w:r>
        <w:t xml:space="preserve">4. Формы </w:t>
      </w:r>
      <w:proofErr w:type="gramStart"/>
      <w:r>
        <w:t>контроля за</w:t>
      </w:r>
      <w:proofErr w:type="gramEnd"/>
      <w:r>
        <w:t xml:space="preserve"> исполнением</w:t>
      </w:r>
    </w:p>
    <w:p w:rsidR="00AA0DA9" w:rsidRDefault="00AA0DA9">
      <w:pPr>
        <w:pStyle w:val="ConsPlusTitle"/>
        <w:jc w:val="center"/>
      </w:pPr>
      <w:r>
        <w:t>административного регламента</w:t>
      </w:r>
    </w:p>
    <w:p w:rsidR="00AA0DA9" w:rsidRDefault="00AA0DA9">
      <w:pPr>
        <w:pStyle w:val="ConsPlusNormal"/>
        <w:jc w:val="both"/>
      </w:pPr>
    </w:p>
    <w:p w:rsidR="00AA0DA9" w:rsidRDefault="00AA0DA9">
      <w:pPr>
        <w:pStyle w:val="ConsPlusNormal"/>
        <w:ind w:firstLine="540"/>
        <w:jc w:val="both"/>
      </w:pPr>
      <w:r>
        <w:t xml:space="preserve">4.1. Текущий </w:t>
      </w:r>
      <w:proofErr w:type="gramStart"/>
      <w:r>
        <w:t>контроль за</w:t>
      </w:r>
      <w:proofErr w:type="gramEnd"/>
      <w:r>
        <w:t xml:space="preserve"> соблюдением полноты и исполнением специалистами ГКУСЗН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ГКУСЗН или должностным лицом, ответственным за организацию работы по предоставлению государственной услуги.</w:t>
      </w:r>
    </w:p>
    <w:p w:rsidR="00AA0DA9" w:rsidRDefault="00AA0DA9">
      <w:pPr>
        <w:pStyle w:val="ConsPlusNormal"/>
        <w:spacing w:before="220"/>
        <w:ind w:firstLine="540"/>
        <w:jc w:val="both"/>
      </w:pPr>
      <w:r>
        <w:t>Периодичность осуществления текущего контроля устанавливается руководителем ГКУСЗН.</w:t>
      </w:r>
    </w:p>
    <w:p w:rsidR="00AA0DA9" w:rsidRDefault="00AA0DA9">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или должностных лиц, ответственных за организацию работы по предоставлению государственной услуги.</w:t>
      </w:r>
    </w:p>
    <w:p w:rsidR="00AA0DA9" w:rsidRDefault="00AA0DA9">
      <w:pPr>
        <w:pStyle w:val="ConsPlusNormal"/>
        <w:spacing w:before="220"/>
        <w:ind w:firstLine="540"/>
        <w:jc w:val="both"/>
      </w:pPr>
      <w:r>
        <w:t>4.3. Проверки могут быть плановыми (осуществляются на основании годовых или квартальных планов) и внеплановыми (осуществляются по устным или письменным обращениям заинтересованных лиц).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A0DA9" w:rsidRDefault="00AA0DA9">
      <w:pPr>
        <w:pStyle w:val="ConsPlusNormal"/>
        <w:spacing w:before="220"/>
        <w:ind w:firstLine="540"/>
        <w:jc w:val="both"/>
      </w:pPr>
      <w:r>
        <w:t>4.4. Результаты проверки оформляются в виде справки, в которой отмечаются выявленные недостатки (либо их отсутствие), а также предложения по их устранению.</w:t>
      </w:r>
    </w:p>
    <w:p w:rsidR="00AA0DA9" w:rsidRDefault="00AA0DA9">
      <w:pPr>
        <w:pStyle w:val="ConsPlusNormal"/>
        <w:spacing w:before="220"/>
        <w:ind w:firstLine="540"/>
        <w:jc w:val="both"/>
      </w:pPr>
      <w:r>
        <w:t>4.5. Граждане, их объединения и организации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настоящего административного регламента.</w:t>
      </w:r>
    </w:p>
    <w:p w:rsidR="00AA0DA9" w:rsidRDefault="00AA0DA9">
      <w:pPr>
        <w:pStyle w:val="ConsPlusNormal"/>
        <w:jc w:val="both"/>
      </w:pPr>
    </w:p>
    <w:p w:rsidR="00AA0DA9" w:rsidRDefault="00AA0DA9">
      <w:pPr>
        <w:pStyle w:val="ConsPlusTitle"/>
        <w:jc w:val="center"/>
        <w:outlineLvl w:val="1"/>
      </w:pPr>
      <w:r>
        <w:t>5. Досудебный (внесудебный) порядок обжалования решений</w:t>
      </w:r>
    </w:p>
    <w:p w:rsidR="00AA0DA9" w:rsidRDefault="00AA0DA9">
      <w:pPr>
        <w:pStyle w:val="ConsPlusTitle"/>
        <w:jc w:val="center"/>
      </w:pPr>
      <w:r>
        <w:t>и действий (бездействия) ГКУСЗН, а также его должностных лиц</w:t>
      </w:r>
    </w:p>
    <w:p w:rsidR="00AA0DA9" w:rsidRDefault="00AA0DA9">
      <w:pPr>
        <w:pStyle w:val="ConsPlusNormal"/>
        <w:jc w:val="both"/>
      </w:pPr>
    </w:p>
    <w:p w:rsidR="00AA0DA9" w:rsidRDefault="00AA0DA9">
      <w:pPr>
        <w:pStyle w:val="ConsPlusNormal"/>
        <w:ind w:firstLine="540"/>
        <w:jc w:val="both"/>
      </w:pPr>
      <w: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департамент социальной защиты населения администрации области.</w:t>
      </w:r>
    </w:p>
    <w:p w:rsidR="00AA0DA9" w:rsidRDefault="00AA0DA9">
      <w:pPr>
        <w:pStyle w:val="ConsPlusNormal"/>
        <w:spacing w:before="220"/>
        <w:ind w:firstLine="540"/>
        <w:jc w:val="both"/>
      </w:pPr>
      <w:r>
        <w:t>5.2. В досудебном (внесудебном) порядке заинтересованные лица могут обжаловать решения, действия (бездействие):</w:t>
      </w:r>
    </w:p>
    <w:p w:rsidR="00AA0DA9" w:rsidRDefault="00AA0DA9">
      <w:pPr>
        <w:pStyle w:val="ConsPlusNormal"/>
        <w:spacing w:before="220"/>
        <w:ind w:firstLine="540"/>
        <w:jc w:val="both"/>
      </w:pPr>
      <w:r>
        <w:t>- специалистов ГКУСЗН - директору ГКУСЗН;</w:t>
      </w:r>
    </w:p>
    <w:p w:rsidR="00AA0DA9" w:rsidRDefault="00AA0DA9">
      <w:pPr>
        <w:pStyle w:val="ConsPlusNormal"/>
        <w:spacing w:before="220"/>
        <w:ind w:firstLine="540"/>
        <w:jc w:val="both"/>
      </w:pPr>
      <w:r>
        <w:t>- директора ГКУСЗН - директору Департамента.</w:t>
      </w:r>
    </w:p>
    <w:p w:rsidR="00AA0DA9" w:rsidRDefault="00AA0DA9">
      <w:pPr>
        <w:pStyle w:val="ConsPlusNormal"/>
        <w:spacing w:before="220"/>
        <w:ind w:firstLine="540"/>
        <w:jc w:val="both"/>
      </w:pPr>
      <w:r>
        <w:t>5.3. Заявитель может обратиться с жалобой, в том числе, в следующих случаях:</w:t>
      </w:r>
    </w:p>
    <w:p w:rsidR="00AA0DA9" w:rsidRDefault="00AA0DA9">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AA0DA9" w:rsidRDefault="00AA0DA9">
      <w:pPr>
        <w:pStyle w:val="ConsPlusNormal"/>
        <w:spacing w:before="220"/>
        <w:ind w:firstLine="540"/>
        <w:jc w:val="both"/>
      </w:pPr>
      <w:r>
        <w:t>б) нарушение срока предоставления государственной услуги;</w:t>
      </w:r>
    </w:p>
    <w:p w:rsidR="00AA0DA9" w:rsidRDefault="00AA0DA9">
      <w:pPr>
        <w:pStyle w:val="ConsPlusNormal"/>
        <w:spacing w:before="220"/>
        <w:ind w:firstLine="540"/>
        <w:jc w:val="both"/>
      </w:pPr>
      <w:r>
        <w:t xml:space="preserve">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w:t>
      </w:r>
      <w:r>
        <w:lastRenderedPageBreak/>
        <w:t>правовыми актами Российской Федерации, нормативными правовыми актами Владимирской области для предоставления государственной услуги;</w:t>
      </w:r>
    </w:p>
    <w:p w:rsidR="00AA0DA9" w:rsidRDefault="00AA0DA9">
      <w:pPr>
        <w:pStyle w:val="ConsPlusNormal"/>
        <w:jc w:val="both"/>
      </w:pPr>
      <w:r>
        <w:t xml:space="preserve">(в ред. </w:t>
      </w:r>
      <w:hyperlink r:id="rId39"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AA0DA9" w:rsidRDefault="00AA0DA9">
      <w:pPr>
        <w:pStyle w:val="ConsPlusNormal"/>
        <w:spacing w:before="220"/>
        <w:ind w:firstLine="540"/>
        <w:jc w:val="both"/>
      </w:pPr>
      <w:proofErr w:type="spellStart"/>
      <w:proofErr w:type="gramStart"/>
      <w:r>
        <w:t>д</w:t>
      </w:r>
      <w:proofErr w:type="spellEnd"/>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AA0DA9" w:rsidRDefault="00AA0DA9">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AA0DA9" w:rsidRDefault="00AA0DA9">
      <w:pPr>
        <w:pStyle w:val="ConsPlusNormal"/>
        <w:spacing w:before="220"/>
        <w:ind w:firstLine="540"/>
        <w:jc w:val="both"/>
      </w:pPr>
      <w:proofErr w:type="gramStart"/>
      <w:r>
        <w:t>ж) отказ ГКУСЗН,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A0DA9" w:rsidRDefault="00AA0DA9">
      <w:pPr>
        <w:pStyle w:val="ConsPlusNormal"/>
        <w:spacing w:before="220"/>
        <w:ind w:firstLine="540"/>
        <w:jc w:val="both"/>
      </w:pPr>
      <w:proofErr w:type="spellStart"/>
      <w:r>
        <w:t>з</w:t>
      </w:r>
      <w:proofErr w:type="spellEnd"/>
      <w:r>
        <w:t>) нарушение срока или порядка выдачи документов по результатам предоставления государственной услуги;</w:t>
      </w:r>
    </w:p>
    <w:p w:rsidR="00AA0DA9" w:rsidRDefault="00AA0DA9">
      <w:pPr>
        <w:pStyle w:val="ConsPlusNormal"/>
        <w:jc w:val="both"/>
      </w:pPr>
      <w:r>
        <w:t>(</w:t>
      </w:r>
      <w:proofErr w:type="spellStart"/>
      <w:r>
        <w:t>подп</w:t>
      </w:r>
      <w:proofErr w:type="spellEnd"/>
      <w:r>
        <w:t>. "</w:t>
      </w:r>
      <w:proofErr w:type="spellStart"/>
      <w:r>
        <w:t>з</w:t>
      </w:r>
      <w:proofErr w:type="spellEnd"/>
      <w:r>
        <w:t xml:space="preserve">" введен </w:t>
      </w:r>
      <w:hyperlink r:id="rId40"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 xml:space="preserve">и)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услуги, за исключением случаев, предусмотренных </w:t>
      </w:r>
      <w:hyperlink w:anchor="P136" w:history="1">
        <w:r>
          <w:rPr>
            <w:color w:val="0000FF"/>
          </w:rPr>
          <w:t>пятым абзацем пункта 2.12</w:t>
        </w:r>
      </w:hyperlink>
      <w:r>
        <w:t xml:space="preserve"> настоящего административного регламента.</w:t>
      </w:r>
    </w:p>
    <w:p w:rsidR="00AA0DA9" w:rsidRDefault="00AA0DA9">
      <w:pPr>
        <w:pStyle w:val="ConsPlusNormal"/>
        <w:jc w:val="both"/>
      </w:pPr>
      <w:r>
        <w:t>(</w:t>
      </w:r>
      <w:proofErr w:type="spellStart"/>
      <w:r>
        <w:t>подп</w:t>
      </w:r>
      <w:proofErr w:type="spellEnd"/>
      <w:r>
        <w:t xml:space="preserve">. "и" введен </w:t>
      </w:r>
      <w:hyperlink r:id="rId41" w:history="1">
        <w:r>
          <w:rPr>
            <w:color w:val="0000FF"/>
          </w:rPr>
          <w:t>постановлением</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5.4. Жалоба подается в письменной форме, в том числе при личном приеме заявителя, или в электронном виде.</w:t>
      </w:r>
    </w:p>
    <w:p w:rsidR="00AA0DA9" w:rsidRDefault="00AA0DA9">
      <w:pPr>
        <w:pStyle w:val="ConsPlusNormal"/>
        <w:spacing w:before="220"/>
        <w:ind w:firstLine="540"/>
        <w:jc w:val="both"/>
      </w:pPr>
      <w:r>
        <w:t>Жалоба должна содержать:</w:t>
      </w:r>
    </w:p>
    <w:p w:rsidR="00AA0DA9" w:rsidRDefault="00AA0DA9">
      <w:pPr>
        <w:pStyle w:val="ConsPlusNormal"/>
        <w:spacing w:before="220"/>
        <w:ind w:firstLine="540"/>
        <w:jc w:val="both"/>
      </w:pPr>
      <w:proofErr w:type="gramStart"/>
      <w:r>
        <w:t>а) наименование ГКУСЗН, предоставляющего государственную услугу, его должностного лица, решения и действия (бездействие) которого обжалуются;</w:t>
      </w:r>
      <w:proofErr w:type="gramEnd"/>
    </w:p>
    <w:p w:rsidR="00AA0DA9" w:rsidRDefault="00AA0DA9">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DA9" w:rsidRDefault="00AA0DA9">
      <w:pPr>
        <w:pStyle w:val="ConsPlusNormal"/>
        <w:spacing w:before="220"/>
        <w:ind w:firstLine="540"/>
        <w:jc w:val="both"/>
      </w:pPr>
      <w:r>
        <w:t>в) сведения об обжалуемых решениях и действиях (бездействии) ГКУСЗН, его должностного лица;</w:t>
      </w:r>
    </w:p>
    <w:p w:rsidR="00AA0DA9" w:rsidRDefault="00AA0DA9">
      <w:pPr>
        <w:pStyle w:val="ConsPlusNormal"/>
        <w:spacing w:before="220"/>
        <w:ind w:firstLine="540"/>
        <w:jc w:val="both"/>
      </w:pPr>
      <w:r>
        <w:t>г) доводы, на основании которых заявитель не согласен с решением и действием (бездействием) ГКУСЗН, его должностного лица. Заявителем могут быть представлены документы (при наличии), подтверждающие доводы заявителя, либо их копии.</w:t>
      </w:r>
    </w:p>
    <w:p w:rsidR="00AA0DA9" w:rsidRDefault="00AA0DA9">
      <w:pPr>
        <w:pStyle w:val="ConsPlusNormal"/>
        <w:spacing w:before="220"/>
        <w:ind w:firstLine="540"/>
        <w:jc w:val="both"/>
      </w:pPr>
      <w:bookmarkStart w:id="12" w:name="P280"/>
      <w:bookmarkEnd w:id="12"/>
      <w:r>
        <w:t>5.5. 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lastRenderedPageBreak/>
        <w:t xml:space="preserve">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AA0DA9" w:rsidRDefault="00AA0DA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A0DA9" w:rsidRDefault="00AA0DA9">
      <w:pPr>
        <w:pStyle w:val="ConsPlusNormal"/>
        <w:spacing w:before="220"/>
        <w:ind w:firstLine="540"/>
        <w:jc w:val="both"/>
      </w:pPr>
      <w:r>
        <w:t>б) копия решения о назначении, в соответствии с которым такое физическое лицо обладает правом действовать от имени заявителя без доверенности.</w:t>
      </w:r>
    </w:p>
    <w:p w:rsidR="00AA0DA9" w:rsidRDefault="00AA0DA9">
      <w:pPr>
        <w:pStyle w:val="ConsPlusNormal"/>
        <w:spacing w:before="220"/>
        <w:ind w:firstLine="540"/>
        <w:jc w:val="both"/>
      </w:pPr>
      <w: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A0DA9" w:rsidRDefault="00AA0DA9">
      <w:pPr>
        <w:pStyle w:val="ConsPlusNormal"/>
        <w:spacing w:before="220"/>
        <w:ind w:firstLine="540"/>
        <w:jc w:val="both"/>
      </w:pPr>
      <w:r>
        <w:t>Время приема жалоб должно совпадать со временем предоставления государственных услуг.</w:t>
      </w:r>
    </w:p>
    <w:p w:rsidR="00AA0DA9" w:rsidRDefault="00AA0DA9">
      <w:pPr>
        <w:pStyle w:val="ConsPlusNormal"/>
        <w:spacing w:before="220"/>
        <w:ind w:firstLine="540"/>
        <w:jc w:val="both"/>
      </w:pPr>
      <w:r>
        <w:t>Жалоба в письменной форме может быть также направлена по почте.</w:t>
      </w:r>
    </w:p>
    <w:p w:rsidR="00AA0DA9" w:rsidRDefault="00AA0DA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0DA9" w:rsidRDefault="00AA0DA9">
      <w:pPr>
        <w:pStyle w:val="ConsPlusNormal"/>
        <w:spacing w:before="220"/>
        <w:ind w:firstLine="540"/>
        <w:jc w:val="both"/>
      </w:pPr>
      <w:r>
        <w:t xml:space="preserve">При подаче жалобы в электронном виде документы, указанные в </w:t>
      </w:r>
      <w:hyperlink w:anchor="P280" w:history="1">
        <w:r>
          <w:rPr>
            <w:color w:val="0000FF"/>
          </w:rPr>
          <w:t>пункте 5.5</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DA9" w:rsidRDefault="00AA0DA9">
      <w:pPr>
        <w:pStyle w:val="ConsPlusNormal"/>
        <w:spacing w:before="220"/>
        <w:ind w:firstLine="540"/>
        <w:jc w:val="both"/>
      </w:pPr>
      <w: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AA0DA9" w:rsidRDefault="00AA0DA9">
      <w:pPr>
        <w:pStyle w:val="ConsPlusNormal"/>
        <w:spacing w:before="220"/>
        <w:ind w:firstLine="540"/>
        <w:jc w:val="both"/>
      </w:pPr>
      <w:r>
        <w:t>В случае обжалования отказа ГКУСЗН,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0DA9" w:rsidRDefault="00AA0DA9">
      <w:pPr>
        <w:pStyle w:val="ConsPlusNormal"/>
        <w:spacing w:before="220"/>
        <w:ind w:firstLine="540"/>
        <w:jc w:val="both"/>
      </w:pPr>
      <w:r>
        <w:t>Основания для приостановления рассмотрения жалобы отсутствуют.</w:t>
      </w:r>
    </w:p>
    <w:p w:rsidR="00AA0DA9" w:rsidRDefault="00AA0DA9">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AA0DA9" w:rsidRDefault="00AA0DA9">
      <w:pPr>
        <w:pStyle w:val="ConsPlusNormal"/>
        <w:spacing w:before="220"/>
        <w:ind w:firstLine="540"/>
        <w:jc w:val="both"/>
      </w:pPr>
      <w:r>
        <w:t>5.9. По результатам рассмотрения жалобы ГКУСЗН принимает одно из следующих решений:</w:t>
      </w:r>
    </w:p>
    <w:p w:rsidR="00AA0DA9" w:rsidRDefault="00AA0DA9">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AA0DA9" w:rsidRDefault="00AA0DA9">
      <w:pPr>
        <w:pStyle w:val="ConsPlusNormal"/>
        <w:spacing w:before="220"/>
        <w:ind w:firstLine="540"/>
        <w:jc w:val="both"/>
      </w:pPr>
      <w:r>
        <w:t>2) отказывает в удовлетворении жалобы.</w:t>
      </w:r>
    </w:p>
    <w:p w:rsidR="00AA0DA9" w:rsidRDefault="00AA0DA9">
      <w:pPr>
        <w:pStyle w:val="ConsPlusNormal"/>
        <w:spacing w:before="220"/>
        <w:ind w:firstLine="540"/>
        <w:jc w:val="both"/>
      </w:pPr>
      <w: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A0DA9" w:rsidRDefault="00AA0DA9">
      <w:pPr>
        <w:pStyle w:val="ConsPlusNormal"/>
        <w:spacing w:before="220"/>
        <w:ind w:firstLine="540"/>
        <w:jc w:val="both"/>
      </w:pPr>
      <w:r>
        <w:t>5.10. ГКУСЗН отказывает в удовлетворении жалобы в следующих случаях:</w:t>
      </w:r>
    </w:p>
    <w:p w:rsidR="00AA0DA9" w:rsidRDefault="00AA0DA9">
      <w:pPr>
        <w:pStyle w:val="ConsPlusNormal"/>
        <w:spacing w:before="220"/>
        <w:ind w:firstLine="540"/>
        <w:jc w:val="both"/>
      </w:pPr>
      <w:r>
        <w:lastRenderedPageBreak/>
        <w:t>а) наличие вступившего в законную силу решения суда по жалобе о том же предмете и по тем же основаниям;</w:t>
      </w:r>
    </w:p>
    <w:p w:rsidR="00AA0DA9" w:rsidRDefault="00AA0DA9">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A0DA9" w:rsidRDefault="00AA0DA9">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AA0DA9" w:rsidRDefault="00AA0DA9">
      <w:pPr>
        <w:pStyle w:val="ConsPlusNormal"/>
        <w:spacing w:before="220"/>
        <w:ind w:firstLine="540"/>
        <w:jc w:val="both"/>
      </w:pPr>
      <w:r>
        <w:t xml:space="preserve">5.11. Исключен. - </w:t>
      </w:r>
      <w:hyperlink r:id="rId42" w:history="1">
        <w:r>
          <w:rPr>
            <w:color w:val="0000FF"/>
          </w:rPr>
          <w:t>Постановление</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hyperlink r:id="rId43" w:history="1">
        <w:r>
          <w:rPr>
            <w:color w:val="0000FF"/>
          </w:rPr>
          <w:t>5.11</w:t>
        </w:r>
      </w:hyperlink>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0DA9" w:rsidRDefault="00AA0DA9">
      <w:pPr>
        <w:pStyle w:val="ConsPlusNormal"/>
        <w:spacing w:before="220"/>
        <w:ind w:firstLine="540"/>
        <w:jc w:val="both"/>
      </w:pPr>
      <w:hyperlink r:id="rId44" w:history="1">
        <w:r>
          <w:rPr>
            <w:color w:val="0000FF"/>
          </w:rPr>
          <w:t>5.12</w:t>
        </w:r>
      </w:hyperlink>
      <w:r>
        <w:t>. Ответ по результатам рассмотрения жалобы направляется заявителю не позднее дня, следующего за днем принятия решения, в письменной форме.</w:t>
      </w:r>
    </w:p>
    <w:p w:rsidR="00AA0DA9" w:rsidRDefault="00AA0DA9">
      <w:pPr>
        <w:pStyle w:val="ConsPlusNormal"/>
        <w:spacing w:before="220"/>
        <w:ind w:firstLine="540"/>
        <w:jc w:val="both"/>
      </w:pPr>
      <w:r>
        <w:t>В ответе по результатам рассмотрения жалобы указываются:</w:t>
      </w:r>
    </w:p>
    <w:p w:rsidR="00AA0DA9" w:rsidRDefault="00AA0DA9">
      <w:pPr>
        <w:pStyle w:val="ConsPlusNormal"/>
        <w:spacing w:before="220"/>
        <w:ind w:firstLine="540"/>
        <w:jc w:val="both"/>
      </w:pPr>
      <w:r>
        <w:t>а) наименование ГКУСЗН, должность, фамилия, имя, отчество (при наличии) его должностного лица, принявшего решение по жалобе;</w:t>
      </w:r>
    </w:p>
    <w:p w:rsidR="00AA0DA9" w:rsidRDefault="00AA0DA9">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AA0DA9" w:rsidRDefault="00AA0DA9">
      <w:pPr>
        <w:pStyle w:val="ConsPlusNormal"/>
        <w:spacing w:before="220"/>
        <w:ind w:firstLine="540"/>
        <w:jc w:val="both"/>
      </w:pPr>
      <w:r>
        <w:t>в) фамилия, имя, отчество (при наличии) или наименование заявителя;</w:t>
      </w:r>
    </w:p>
    <w:p w:rsidR="00AA0DA9" w:rsidRDefault="00AA0DA9">
      <w:pPr>
        <w:pStyle w:val="ConsPlusNormal"/>
        <w:spacing w:before="220"/>
        <w:ind w:firstLine="540"/>
        <w:jc w:val="both"/>
      </w:pPr>
      <w:r>
        <w:t>г) основания для принятия решения по жалобе;</w:t>
      </w:r>
    </w:p>
    <w:p w:rsidR="00AA0DA9" w:rsidRDefault="00AA0DA9">
      <w:pPr>
        <w:pStyle w:val="ConsPlusNormal"/>
        <w:spacing w:before="220"/>
        <w:ind w:firstLine="540"/>
        <w:jc w:val="both"/>
      </w:pPr>
      <w:proofErr w:type="spellStart"/>
      <w:r>
        <w:t>д</w:t>
      </w:r>
      <w:proofErr w:type="spellEnd"/>
      <w:r>
        <w:t>) принятое по жалобе решение;</w:t>
      </w:r>
    </w:p>
    <w:p w:rsidR="00AA0DA9" w:rsidRDefault="00AA0DA9">
      <w:pPr>
        <w:pStyle w:val="ConsPlusNormal"/>
        <w:spacing w:before="220"/>
        <w:ind w:firstLine="540"/>
        <w:jc w:val="both"/>
      </w:pPr>
      <w:r>
        <w:t>е) в случае признания жалобы подлежащей удовлетворению - информация о действиях, осуществляемых ГКУСЗН,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AA0DA9" w:rsidRDefault="00AA0DA9">
      <w:pPr>
        <w:pStyle w:val="ConsPlusNormal"/>
        <w:jc w:val="both"/>
      </w:pPr>
      <w:r>
        <w:t>(</w:t>
      </w:r>
      <w:proofErr w:type="spellStart"/>
      <w:r>
        <w:t>подп</w:t>
      </w:r>
      <w:proofErr w:type="spellEnd"/>
      <w:r>
        <w:t xml:space="preserve">. "е" в ред. </w:t>
      </w:r>
      <w:hyperlink r:id="rId45"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 xml:space="preserve">ж) в случае признания </w:t>
      </w:r>
      <w:proofErr w:type="gramStart"/>
      <w:r>
        <w:t>жалобы</w:t>
      </w:r>
      <w:proofErr w:type="gramEnd"/>
      <w:r>
        <w:t xml:space="preserve"> не подлежащей удовлетворению - аргументированные разъяснения о причинах принятого решения, а также информации о порядке обжалования принятого решения.</w:t>
      </w:r>
    </w:p>
    <w:p w:rsidR="00AA0DA9" w:rsidRDefault="00AA0DA9">
      <w:pPr>
        <w:pStyle w:val="ConsPlusNormal"/>
        <w:jc w:val="both"/>
      </w:pPr>
      <w:r>
        <w:t>(</w:t>
      </w:r>
      <w:proofErr w:type="spellStart"/>
      <w:r>
        <w:t>подп</w:t>
      </w:r>
      <w:proofErr w:type="spellEnd"/>
      <w:r>
        <w:t xml:space="preserve">. "ж" в ред. </w:t>
      </w:r>
      <w:hyperlink r:id="rId46" w:history="1">
        <w:r>
          <w:rPr>
            <w:color w:val="0000FF"/>
          </w:rPr>
          <w:t>постановления</w:t>
        </w:r>
      </w:hyperlink>
      <w:r>
        <w:t xml:space="preserve"> </w:t>
      </w:r>
      <w:proofErr w:type="gramStart"/>
      <w:r>
        <w:t>департамента социальной защиты населения администрации Владимирской области</w:t>
      </w:r>
      <w:proofErr w:type="gramEnd"/>
      <w:r>
        <w:t xml:space="preserve"> от 12.09.2018 N 8)</w:t>
      </w:r>
    </w:p>
    <w:p w:rsidR="00AA0DA9" w:rsidRDefault="00AA0DA9">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ГКУСЗН.</w:t>
      </w:r>
    </w:p>
    <w:p w:rsidR="00AA0DA9" w:rsidRDefault="00AA0DA9">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w:t>
      </w:r>
    </w:p>
    <w:p w:rsidR="00AA0DA9" w:rsidRDefault="00AA0DA9">
      <w:pPr>
        <w:pStyle w:val="ConsPlusNormal"/>
        <w:spacing w:before="220"/>
        <w:ind w:firstLine="540"/>
        <w:jc w:val="both"/>
      </w:pPr>
      <w:hyperlink r:id="rId47" w:history="1">
        <w:r>
          <w:rPr>
            <w:color w:val="0000FF"/>
          </w:rPr>
          <w:t>5.13</w:t>
        </w:r>
      </w:hyperlink>
      <w:r>
        <w:t xml:space="preserve">. Решение по результатам рассмотрения жалобы заявитель вправе обжаловать в </w:t>
      </w:r>
      <w:r>
        <w:lastRenderedPageBreak/>
        <w:t>судебном порядке.</w:t>
      </w:r>
    </w:p>
    <w:p w:rsidR="00AA0DA9" w:rsidRDefault="00AA0DA9">
      <w:pPr>
        <w:pStyle w:val="ConsPlusNormal"/>
        <w:spacing w:before="220"/>
        <w:ind w:firstLine="540"/>
        <w:jc w:val="both"/>
      </w:pPr>
      <w:hyperlink r:id="rId48" w:history="1">
        <w:r>
          <w:rPr>
            <w:color w:val="0000FF"/>
          </w:rPr>
          <w:t>5.14</w:t>
        </w:r>
      </w:hyperlink>
      <w:r>
        <w:t>.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right"/>
        <w:outlineLvl w:val="1"/>
      </w:pPr>
      <w:r>
        <w:t>Приложение N 1</w:t>
      </w:r>
    </w:p>
    <w:p w:rsidR="00AA0DA9" w:rsidRDefault="00AA0DA9">
      <w:pPr>
        <w:pStyle w:val="ConsPlusNormal"/>
        <w:jc w:val="right"/>
      </w:pPr>
      <w:r>
        <w:t>к административному регламенту</w:t>
      </w:r>
    </w:p>
    <w:p w:rsidR="00AA0DA9" w:rsidRDefault="00AA0DA9">
      <w:pPr>
        <w:pStyle w:val="ConsPlusNormal"/>
        <w:jc w:val="right"/>
      </w:pPr>
      <w:r>
        <w:t xml:space="preserve">предоставления </w:t>
      </w:r>
      <w:proofErr w:type="gramStart"/>
      <w:r>
        <w:t>государственными</w:t>
      </w:r>
      <w:proofErr w:type="gramEnd"/>
      <w:r>
        <w:t xml:space="preserve"> казенными</w:t>
      </w:r>
    </w:p>
    <w:p w:rsidR="00AA0DA9" w:rsidRDefault="00AA0DA9">
      <w:pPr>
        <w:pStyle w:val="ConsPlusNormal"/>
        <w:jc w:val="right"/>
      </w:pPr>
      <w:r>
        <w:t>учреждениями социальной защиты населения</w:t>
      </w:r>
    </w:p>
    <w:p w:rsidR="00AA0DA9" w:rsidRDefault="00AA0DA9">
      <w:pPr>
        <w:pStyle w:val="ConsPlusNormal"/>
        <w:jc w:val="right"/>
      </w:pPr>
      <w:r>
        <w:t>Владимирской области государственной услуги</w:t>
      </w:r>
    </w:p>
    <w:p w:rsidR="00AA0DA9" w:rsidRDefault="00AA0DA9">
      <w:pPr>
        <w:pStyle w:val="ConsPlusNormal"/>
        <w:jc w:val="right"/>
      </w:pPr>
      <w:r>
        <w:t>по приему заявлений и организации</w:t>
      </w:r>
    </w:p>
    <w:p w:rsidR="00AA0DA9" w:rsidRDefault="00AA0DA9">
      <w:pPr>
        <w:pStyle w:val="ConsPlusNormal"/>
        <w:jc w:val="right"/>
      </w:pPr>
      <w:r>
        <w:t>предоставления гражданам субсидий на оплату</w:t>
      </w:r>
    </w:p>
    <w:p w:rsidR="00AA0DA9" w:rsidRDefault="00AA0DA9">
      <w:pPr>
        <w:pStyle w:val="ConsPlusNormal"/>
        <w:jc w:val="right"/>
      </w:pPr>
      <w:r>
        <w:t>жилых помещений и коммунальных услуг</w:t>
      </w:r>
    </w:p>
    <w:p w:rsidR="00AA0DA9" w:rsidRDefault="00AA0DA9">
      <w:pPr>
        <w:pStyle w:val="ConsPlusNormal"/>
        <w:jc w:val="both"/>
      </w:pPr>
    </w:p>
    <w:p w:rsidR="00AA0DA9" w:rsidRDefault="00AA0DA9">
      <w:pPr>
        <w:pStyle w:val="ConsPlusTitle"/>
        <w:jc w:val="center"/>
      </w:pPr>
      <w:r>
        <w:t>СВЕДЕНИЯ</w:t>
      </w:r>
    </w:p>
    <w:p w:rsidR="00AA0DA9" w:rsidRDefault="00AA0DA9">
      <w:pPr>
        <w:pStyle w:val="ConsPlusTitle"/>
        <w:jc w:val="center"/>
      </w:pPr>
      <w:r>
        <w:t xml:space="preserve">О МЕСТОНАХОЖДЕНИИ, КОНТАКТНЫХ ТЕЛЕФОНАХ, </w:t>
      </w:r>
      <w:proofErr w:type="gramStart"/>
      <w:r>
        <w:t>ИНТЕРНЕТ-АДРЕСАХ</w:t>
      </w:r>
      <w:proofErr w:type="gramEnd"/>
      <w:r>
        <w:t>,</w:t>
      </w:r>
    </w:p>
    <w:p w:rsidR="00AA0DA9" w:rsidRDefault="00AA0DA9">
      <w:pPr>
        <w:pStyle w:val="ConsPlusTitle"/>
        <w:jc w:val="center"/>
      </w:pPr>
      <w:proofErr w:type="gramStart"/>
      <w:r>
        <w:t>АДРЕСАХ</w:t>
      </w:r>
      <w:proofErr w:type="gramEnd"/>
      <w:r>
        <w:t xml:space="preserve"> ЭЛЕКТРОННОЙ ПОЧТЫ ДЕПАРТАМЕНТА, ГКУСЗН</w:t>
      </w:r>
    </w:p>
    <w:p w:rsidR="00AA0DA9" w:rsidRDefault="00AA0DA9">
      <w:pPr>
        <w:pStyle w:val="ConsPlusNormal"/>
        <w:jc w:val="both"/>
      </w:pPr>
    </w:p>
    <w:p w:rsidR="00AA0DA9" w:rsidRDefault="00AA0DA9">
      <w:pPr>
        <w:pStyle w:val="ConsPlusNormal"/>
        <w:ind w:firstLine="540"/>
        <w:jc w:val="both"/>
      </w:pPr>
      <w:r>
        <w:t xml:space="preserve">Утратили силу. - </w:t>
      </w:r>
      <w:hyperlink r:id="rId49" w:history="1">
        <w:r>
          <w:rPr>
            <w:color w:val="0000FF"/>
          </w:rPr>
          <w:t>Постановление</w:t>
        </w:r>
      </w:hyperlink>
      <w:r>
        <w:t xml:space="preserve"> </w:t>
      </w:r>
      <w:proofErr w:type="gramStart"/>
      <w:r>
        <w:t>департамента социальной защиты населения администрации Владимирской области</w:t>
      </w:r>
      <w:proofErr w:type="gramEnd"/>
      <w:r>
        <w:t xml:space="preserve"> от 03.07.2019 N 10.</w:t>
      </w: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right"/>
        <w:outlineLvl w:val="1"/>
      </w:pPr>
      <w:r>
        <w:t>Приложение N 2</w:t>
      </w:r>
    </w:p>
    <w:p w:rsidR="00AA0DA9" w:rsidRDefault="00AA0DA9">
      <w:pPr>
        <w:pStyle w:val="ConsPlusNormal"/>
        <w:jc w:val="right"/>
      </w:pPr>
      <w:r>
        <w:t>к административному регламенту</w:t>
      </w:r>
    </w:p>
    <w:p w:rsidR="00AA0DA9" w:rsidRDefault="00AA0DA9">
      <w:pPr>
        <w:pStyle w:val="ConsPlusNormal"/>
        <w:jc w:val="right"/>
      </w:pPr>
      <w:r>
        <w:t xml:space="preserve">предоставления </w:t>
      </w:r>
      <w:proofErr w:type="gramStart"/>
      <w:r>
        <w:t>государственными</w:t>
      </w:r>
      <w:proofErr w:type="gramEnd"/>
      <w:r>
        <w:t xml:space="preserve"> казенными</w:t>
      </w:r>
    </w:p>
    <w:p w:rsidR="00AA0DA9" w:rsidRDefault="00AA0DA9">
      <w:pPr>
        <w:pStyle w:val="ConsPlusNormal"/>
        <w:jc w:val="right"/>
      </w:pPr>
      <w:r>
        <w:t>учреждениями социальной защиты населения</w:t>
      </w:r>
    </w:p>
    <w:p w:rsidR="00AA0DA9" w:rsidRDefault="00AA0DA9">
      <w:pPr>
        <w:pStyle w:val="ConsPlusNormal"/>
        <w:jc w:val="right"/>
      </w:pPr>
      <w:r>
        <w:t>Владимирской области государственной услуги</w:t>
      </w:r>
    </w:p>
    <w:p w:rsidR="00AA0DA9" w:rsidRDefault="00AA0DA9">
      <w:pPr>
        <w:pStyle w:val="ConsPlusNormal"/>
        <w:jc w:val="right"/>
      </w:pPr>
      <w:r>
        <w:t>по приему заявлений и организации</w:t>
      </w:r>
    </w:p>
    <w:p w:rsidR="00AA0DA9" w:rsidRDefault="00AA0DA9">
      <w:pPr>
        <w:pStyle w:val="ConsPlusNormal"/>
        <w:jc w:val="right"/>
      </w:pPr>
      <w:r>
        <w:t>предоставления гражданам субсидий на оплату</w:t>
      </w:r>
    </w:p>
    <w:p w:rsidR="00AA0DA9" w:rsidRDefault="00AA0DA9">
      <w:pPr>
        <w:pStyle w:val="ConsPlusNormal"/>
        <w:jc w:val="right"/>
      </w:pPr>
      <w:r>
        <w:t>жилых помещений и коммунальных услуг</w:t>
      </w:r>
    </w:p>
    <w:p w:rsidR="00AA0DA9" w:rsidRDefault="00AA0DA9">
      <w:pPr>
        <w:pStyle w:val="ConsPlusNormal"/>
        <w:jc w:val="both"/>
      </w:pPr>
    </w:p>
    <w:p w:rsidR="00AA0DA9" w:rsidRDefault="00AA0DA9">
      <w:pPr>
        <w:pStyle w:val="ConsPlusNonformat"/>
        <w:jc w:val="both"/>
      </w:pPr>
      <w:r>
        <w:t xml:space="preserve">                            Рекомендуемая форма</w:t>
      </w:r>
    </w:p>
    <w:p w:rsidR="00AA0DA9" w:rsidRDefault="00AA0DA9">
      <w:pPr>
        <w:pStyle w:val="ConsPlusNonformat"/>
        <w:jc w:val="both"/>
      </w:pPr>
    </w:p>
    <w:p w:rsidR="00AA0DA9" w:rsidRDefault="00AA0DA9">
      <w:pPr>
        <w:pStyle w:val="ConsPlusNonformat"/>
        <w:jc w:val="both"/>
      </w:pPr>
      <w:r>
        <w:t xml:space="preserve">                                     В государственное  казенное учреждение</w:t>
      </w:r>
    </w:p>
    <w:p w:rsidR="00AA0DA9" w:rsidRDefault="00AA0DA9">
      <w:pPr>
        <w:pStyle w:val="ConsPlusNonformat"/>
        <w:jc w:val="both"/>
      </w:pPr>
      <w:r>
        <w:t xml:space="preserve">                                     ______________________________________</w:t>
      </w:r>
    </w:p>
    <w:p w:rsidR="00AA0DA9" w:rsidRDefault="00AA0DA9">
      <w:pPr>
        <w:pStyle w:val="ConsPlusNonformat"/>
        <w:jc w:val="both"/>
      </w:pPr>
      <w:r>
        <w:t xml:space="preserve">                                              (наименование ГКУСЗН)</w:t>
      </w:r>
    </w:p>
    <w:p w:rsidR="00AA0DA9" w:rsidRDefault="00AA0DA9">
      <w:pPr>
        <w:pStyle w:val="ConsPlusNonformat"/>
        <w:jc w:val="both"/>
      </w:pPr>
      <w:r>
        <w:t xml:space="preserve">                                     от гр. _______________________________</w:t>
      </w:r>
    </w:p>
    <w:p w:rsidR="00AA0DA9" w:rsidRDefault="00AA0DA9">
      <w:pPr>
        <w:pStyle w:val="ConsPlusNonformat"/>
        <w:jc w:val="both"/>
      </w:pPr>
      <w:r>
        <w:t xml:space="preserve">                                                (фамилия, имя, отчество)</w:t>
      </w:r>
    </w:p>
    <w:p w:rsidR="00AA0DA9" w:rsidRDefault="00AA0DA9">
      <w:pPr>
        <w:pStyle w:val="ConsPlusNonformat"/>
        <w:jc w:val="both"/>
      </w:pPr>
      <w:r>
        <w:t xml:space="preserve">                                     </w:t>
      </w:r>
      <w:proofErr w:type="gramStart"/>
      <w:r>
        <w:t>зарегистрированного</w:t>
      </w:r>
      <w:proofErr w:type="gramEnd"/>
      <w:r>
        <w:t xml:space="preserve"> по адресу: _______</w:t>
      </w:r>
    </w:p>
    <w:p w:rsidR="00AA0DA9" w:rsidRDefault="00AA0DA9">
      <w:pPr>
        <w:pStyle w:val="ConsPlusNonformat"/>
        <w:jc w:val="both"/>
      </w:pPr>
      <w:r>
        <w:t xml:space="preserve">                                     _____________________ тел. ___________</w:t>
      </w:r>
    </w:p>
    <w:p w:rsidR="00AA0DA9" w:rsidRDefault="00AA0DA9">
      <w:pPr>
        <w:pStyle w:val="ConsPlusNonformat"/>
        <w:jc w:val="both"/>
      </w:pPr>
      <w:r>
        <w:t xml:space="preserve">                                     Паспорт: серия _______ номер _________</w:t>
      </w:r>
    </w:p>
    <w:p w:rsidR="00AA0DA9" w:rsidRDefault="00AA0DA9">
      <w:pPr>
        <w:pStyle w:val="ConsPlusNonformat"/>
        <w:jc w:val="both"/>
      </w:pPr>
      <w:r>
        <w:t xml:space="preserve">                                     выдан: _______________________________</w:t>
      </w:r>
    </w:p>
    <w:p w:rsidR="00AA0DA9" w:rsidRDefault="00AA0DA9">
      <w:pPr>
        <w:pStyle w:val="ConsPlusNonformat"/>
        <w:jc w:val="both"/>
      </w:pPr>
      <w:r>
        <w:t xml:space="preserve">                                     ______________________________________</w:t>
      </w:r>
    </w:p>
    <w:p w:rsidR="00AA0DA9" w:rsidRDefault="00AA0DA9">
      <w:pPr>
        <w:pStyle w:val="ConsPlusNonformat"/>
        <w:jc w:val="both"/>
      </w:pPr>
      <w:r>
        <w:t xml:space="preserve">                                            (дата выдачи, кем </w:t>
      </w:r>
      <w:proofErr w:type="gramStart"/>
      <w:r>
        <w:t>выдан</w:t>
      </w:r>
      <w:proofErr w:type="gramEnd"/>
      <w:r>
        <w:t>)</w:t>
      </w:r>
    </w:p>
    <w:p w:rsidR="00AA0DA9" w:rsidRDefault="00AA0DA9">
      <w:pPr>
        <w:pStyle w:val="ConsPlusNonformat"/>
        <w:jc w:val="both"/>
      </w:pPr>
    </w:p>
    <w:p w:rsidR="00AA0DA9" w:rsidRDefault="00AA0DA9">
      <w:pPr>
        <w:pStyle w:val="ConsPlusNonformat"/>
        <w:jc w:val="both"/>
      </w:pPr>
      <w:bookmarkStart w:id="13" w:name="P364"/>
      <w:bookmarkEnd w:id="13"/>
      <w:r>
        <w:t xml:space="preserve">                                 ЗАЯВЛЕНИЕ</w:t>
      </w:r>
    </w:p>
    <w:p w:rsidR="00AA0DA9" w:rsidRDefault="00AA0DA9">
      <w:pPr>
        <w:pStyle w:val="ConsPlusNonformat"/>
        <w:jc w:val="both"/>
      </w:pPr>
      <w:r>
        <w:t xml:space="preserve">                         о предоставлении субсидии</w:t>
      </w:r>
    </w:p>
    <w:p w:rsidR="00AA0DA9" w:rsidRDefault="00AA0DA9">
      <w:pPr>
        <w:pStyle w:val="ConsPlusNonformat"/>
        <w:jc w:val="both"/>
      </w:pPr>
      <w:r>
        <w:t xml:space="preserve">              на оплату жилого помещения и коммунальных услуг</w:t>
      </w:r>
    </w:p>
    <w:p w:rsidR="00AA0DA9" w:rsidRDefault="00AA0DA9">
      <w:pPr>
        <w:pStyle w:val="ConsPlusNonformat"/>
        <w:jc w:val="both"/>
      </w:pPr>
    </w:p>
    <w:p w:rsidR="00AA0DA9" w:rsidRDefault="00AA0DA9">
      <w:pPr>
        <w:pStyle w:val="ConsPlusNonformat"/>
        <w:jc w:val="both"/>
      </w:pPr>
      <w:r>
        <w:t xml:space="preserve">    Прошу предоставить мне и членам моей семьи:</w:t>
      </w:r>
    </w:p>
    <w:p w:rsidR="00AA0DA9" w:rsidRDefault="00AA0DA9">
      <w:pPr>
        <w:pStyle w:val="ConsPlusNonformat"/>
        <w:jc w:val="both"/>
      </w:pPr>
      <w:r>
        <w:t>________________________________________________________ (степень родства);</w:t>
      </w:r>
    </w:p>
    <w:p w:rsidR="00AA0DA9" w:rsidRDefault="00AA0DA9">
      <w:pPr>
        <w:pStyle w:val="ConsPlusNonformat"/>
        <w:jc w:val="both"/>
      </w:pPr>
    </w:p>
    <w:p w:rsidR="00AA0DA9" w:rsidRDefault="00AA0DA9">
      <w:pPr>
        <w:pStyle w:val="ConsPlusNonformat"/>
        <w:jc w:val="both"/>
      </w:pPr>
      <w:r>
        <w:t>________________________________________________________ (степень родства);</w:t>
      </w:r>
    </w:p>
    <w:p w:rsidR="00AA0DA9" w:rsidRDefault="00AA0DA9">
      <w:pPr>
        <w:pStyle w:val="ConsPlusNonformat"/>
        <w:jc w:val="both"/>
      </w:pPr>
    </w:p>
    <w:p w:rsidR="00AA0DA9" w:rsidRDefault="00AA0DA9">
      <w:pPr>
        <w:pStyle w:val="ConsPlusNonformat"/>
        <w:jc w:val="both"/>
      </w:pPr>
      <w:r>
        <w:t>________________________________________________________ (степень родства);</w:t>
      </w:r>
    </w:p>
    <w:p w:rsidR="00AA0DA9" w:rsidRDefault="00AA0DA9">
      <w:pPr>
        <w:pStyle w:val="ConsPlusNonformat"/>
        <w:jc w:val="both"/>
      </w:pPr>
      <w:r>
        <w:t xml:space="preserve">субсидию на оплату жилого помещения и </w:t>
      </w:r>
      <w:proofErr w:type="gramStart"/>
      <w:r>
        <w:t>коммунальных</w:t>
      </w:r>
      <w:proofErr w:type="gramEnd"/>
    </w:p>
    <w:p w:rsidR="00AA0DA9" w:rsidRDefault="00AA0DA9">
      <w:pPr>
        <w:pStyle w:val="ConsPlusNonformat"/>
        <w:jc w:val="both"/>
      </w:pPr>
      <w:r>
        <w:t>услуг по месту постоянного жительства (регистрации):</w:t>
      </w:r>
    </w:p>
    <w:p w:rsidR="00AA0DA9" w:rsidRDefault="00AA0DA9">
      <w:pPr>
        <w:pStyle w:val="ConsPlusNonformat"/>
        <w:jc w:val="both"/>
      </w:pPr>
      <w:r>
        <w:t>__________________________________________________________________________,</w:t>
      </w:r>
    </w:p>
    <w:p w:rsidR="00AA0DA9" w:rsidRDefault="00AA0DA9">
      <w:pPr>
        <w:pStyle w:val="ConsPlusNonformat"/>
        <w:jc w:val="both"/>
      </w:pPr>
      <w:r>
        <w:t>тел.: __________________________.</w:t>
      </w:r>
    </w:p>
    <w:p w:rsidR="00AA0DA9" w:rsidRDefault="00AA0DA9">
      <w:pPr>
        <w:pStyle w:val="ConsPlusNonformat"/>
        <w:jc w:val="both"/>
      </w:pPr>
    </w:p>
    <w:p w:rsidR="00AA0DA9" w:rsidRDefault="00AA0DA9">
      <w:pPr>
        <w:pStyle w:val="ConsPlusNonformat"/>
        <w:jc w:val="both"/>
      </w:pPr>
      <w:r>
        <w:t>Субсидию прошу перечислять</w:t>
      </w:r>
    </w:p>
    <w:p w:rsidR="00AA0DA9" w:rsidRDefault="00AA0DA9">
      <w:pPr>
        <w:pStyle w:val="ConsPlusNonformat"/>
        <w:jc w:val="both"/>
      </w:pPr>
      <w:r>
        <w:t xml:space="preserve">    - на лицевой счет N _________________________________________________ </w:t>
      </w:r>
      <w:proofErr w:type="gramStart"/>
      <w:r>
        <w:t>в</w:t>
      </w:r>
      <w:proofErr w:type="gramEnd"/>
    </w:p>
    <w:p w:rsidR="00AA0DA9" w:rsidRDefault="00AA0DA9">
      <w:pPr>
        <w:pStyle w:val="ConsPlusNonformat"/>
        <w:jc w:val="both"/>
      </w:pPr>
      <w:r>
        <w:t>__________________________________________________________________________;</w:t>
      </w:r>
    </w:p>
    <w:p w:rsidR="00AA0DA9" w:rsidRDefault="00AA0DA9">
      <w:pPr>
        <w:pStyle w:val="ConsPlusNonformat"/>
        <w:jc w:val="both"/>
      </w:pPr>
      <w:r>
        <w:t xml:space="preserve">                   (наименование кредитной организации)</w:t>
      </w:r>
    </w:p>
    <w:p w:rsidR="00AA0DA9" w:rsidRDefault="00AA0DA9">
      <w:pPr>
        <w:pStyle w:val="ConsPlusNonformat"/>
        <w:jc w:val="both"/>
      </w:pPr>
      <w:r>
        <w:t xml:space="preserve">    - через почтовое отделение ФГУП "Почта России" ________________________</w:t>
      </w:r>
    </w:p>
    <w:p w:rsidR="00AA0DA9" w:rsidRDefault="00AA0DA9">
      <w:pPr>
        <w:pStyle w:val="ConsPlusNonformat"/>
        <w:jc w:val="both"/>
      </w:pPr>
    </w:p>
    <w:p w:rsidR="00AA0DA9" w:rsidRDefault="00AA0DA9">
      <w:pPr>
        <w:pStyle w:val="ConsPlusNonformat"/>
        <w:jc w:val="both"/>
      </w:pPr>
      <w:r>
        <w:t>К заявлению прилагаю:</w:t>
      </w:r>
    </w:p>
    <w:p w:rsidR="00AA0DA9" w:rsidRDefault="00AA0D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6973"/>
        <w:gridCol w:w="1361"/>
      </w:tblGrid>
      <w:tr w:rsidR="00AA0DA9">
        <w:tc>
          <w:tcPr>
            <w:tcW w:w="660" w:type="dxa"/>
          </w:tcPr>
          <w:p w:rsidR="00AA0DA9" w:rsidRDefault="00AA0DA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973" w:type="dxa"/>
          </w:tcPr>
          <w:p w:rsidR="00AA0DA9" w:rsidRDefault="00AA0DA9">
            <w:pPr>
              <w:pStyle w:val="ConsPlusNormal"/>
              <w:jc w:val="center"/>
            </w:pPr>
            <w:r>
              <w:t>Наименование прилагаемых к заявлению документов</w:t>
            </w:r>
          </w:p>
        </w:tc>
        <w:tc>
          <w:tcPr>
            <w:tcW w:w="1361" w:type="dxa"/>
          </w:tcPr>
          <w:p w:rsidR="00AA0DA9" w:rsidRDefault="00AA0DA9">
            <w:pPr>
              <w:pStyle w:val="ConsPlusNormal"/>
              <w:jc w:val="center"/>
            </w:pPr>
            <w:r>
              <w:t>Количество документов</w:t>
            </w:r>
          </w:p>
        </w:tc>
      </w:tr>
      <w:tr w:rsidR="00AA0DA9">
        <w:tc>
          <w:tcPr>
            <w:tcW w:w="660" w:type="dxa"/>
          </w:tcPr>
          <w:p w:rsidR="00AA0DA9" w:rsidRDefault="00AA0DA9">
            <w:pPr>
              <w:pStyle w:val="ConsPlusNormal"/>
              <w:jc w:val="center"/>
            </w:pPr>
            <w:r>
              <w:t>1.</w:t>
            </w:r>
          </w:p>
        </w:tc>
        <w:tc>
          <w:tcPr>
            <w:tcW w:w="6973" w:type="dxa"/>
          </w:tcPr>
          <w:p w:rsidR="00AA0DA9" w:rsidRDefault="00AA0DA9">
            <w:pPr>
              <w:pStyle w:val="ConsPlusNormal"/>
            </w:pPr>
            <w:r>
              <w:t>Документы, подтверждающие правовые основания отнесения лиц, проживающих совместно с заявителем, к членам его семьи</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2.</w:t>
            </w:r>
          </w:p>
        </w:tc>
        <w:tc>
          <w:tcPr>
            <w:tcW w:w="6973" w:type="dxa"/>
          </w:tcPr>
          <w:p w:rsidR="00AA0DA9" w:rsidRDefault="00AA0DA9">
            <w:pPr>
              <w:pStyle w:val="ConsPlusNormal"/>
            </w:pPr>
            <w:r>
              <w:t>Документы, подтверждающие правовые основания владения и пользования жилым помещением</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3.</w:t>
            </w:r>
          </w:p>
        </w:tc>
        <w:tc>
          <w:tcPr>
            <w:tcW w:w="6973" w:type="dxa"/>
          </w:tcPr>
          <w:p w:rsidR="00AA0DA9" w:rsidRDefault="00AA0DA9">
            <w:pPr>
              <w:pStyle w:val="ConsPlusNormal"/>
            </w:pPr>
            <w:r>
              <w:t>Документы, содержащие сведения о лицах, зарегистрированных совместно с заявителем</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4.</w:t>
            </w:r>
          </w:p>
        </w:tc>
        <w:tc>
          <w:tcPr>
            <w:tcW w:w="6973" w:type="dxa"/>
          </w:tcPr>
          <w:p w:rsidR="00AA0DA9" w:rsidRDefault="00AA0DA9">
            <w:pPr>
              <w:pStyle w:val="ConsPlusNormal"/>
            </w:pPr>
            <w:r>
              <w:t>Документы, подтверждающие доходы заявителя и членов его семьи</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5.</w:t>
            </w:r>
          </w:p>
        </w:tc>
        <w:tc>
          <w:tcPr>
            <w:tcW w:w="6973" w:type="dxa"/>
          </w:tcPr>
          <w:p w:rsidR="00AA0DA9" w:rsidRDefault="00AA0DA9">
            <w:pPr>
              <w:pStyle w:val="ConsPlusNormal"/>
            </w:pPr>
            <w:r>
              <w:t>Документы, содержащие сведения о платежах за жилое помещение и коммунальные услуги, начисленных за последний перед подачей заявления месяц</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6.</w:t>
            </w:r>
          </w:p>
        </w:tc>
        <w:tc>
          <w:tcPr>
            <w:tcW w:w="6973" w:type="dxa"/>
          </w:tcPr>
          <w:p w:rsidR="00AA0DA9" w:rsidRDefault="00AA0DA9">
            <w:pPr>
              <w:pStyle w:val="ConsPlusNormal"/>
            </w:pPr>
            <w:r>
              <w:t>Документы о наличии (отсутствии) задолженности по оплате жилого помещения и коммунальных услуг</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7.</w:t>
            </w:r>
          </w:p>
        </w:tc>
        <w:tc>
          <w:tcPr>
            <w:tcW w:w="6973" w:type="dxa"/>
          </w:tcPr>
          <w:p w:rsidR="00AA0DA9" w:rsidRDefault="00AA0DA9">
            <w:pPr>
              <w:pStyle w:val="ConsPlusNormal"/>
            </w:pPr>
            <w:r>
              <w:t>Документы, подтверждающие право заявителя и членов семьи на меры социальной поддержки</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8.</w:t>
            </w:r>
          </w:p>
        </w:tc>
        <w:tc>
          <w:tcPr>
            <w:tcW w:w="6973" w:type="dxa"/>
          </w:tcPr>
          <w:p w:rsidR="00AA0DA9" w:rsidRDefault="00AA0DA9">
            <w:pPr>
              <w:pStyle w:val="ConsPlusNormal"/>
            </w:pPr>
            <w:r>
              <w:t>Документы, удостоверяющие принадлежность заявителя и членов его семьи к гражданству РФ или государства, с которым РФ заключен международный договор</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9.</w:t>
            </w:r>
          </w:p>
        </w:tc>
        <w:tc>
          <w:tcPr>
            <w:tcW w:w="6973" w:type="dxa"/>
          </w:tcPr>
          <w:p w:rsidR="00AA0DA9" w:rsidRDefault="00AA0DA9">
            <w:pPr>
              <w:pStyle w:val="ConsPlusNormal"/>
            </w:pPr>
            <w:r>
              <w:t>Документы, подтверждающие причину выбытия нанимателя или собственника жилого помещения (прохождение военной службы, осуждение к лишению свободы, смерть и т.п.)</w:t>
            </w:r>
          </w:p>
        </w:tc>
        <w:tc>
          <w:tcPr>
            <w:tcW w:w="1361" w:type="dxa"/>
          </w:tcPr>
          <w:p w:rsidR="00AA0DA9" w:rsidRDefault="00AA0DA9">
            <w:pPr>
              <w:pStyle w:val="ConsPlusNormal"/>
            </w:pPr>
          </w:p>
        </w:tc>
      </w:tr>
      <w:tr w:rsidR="00AA0DA9">
        <w:tc>
          <w:tcPr>
            <w:tcW w:w="660" w:type="dxa"/>
          </w:tcPr>
          <w:p w:rsidR="00AA0DA9" w:rsidRDefault="00AA0DA9">
            <w:pPr>
              <w:pStyle w:val="ConsPlusNormal"/>
              <w:jc w:val="center"/>
            </w:pPr>
            <w:r>
              <w:t>10.</w:t>
            </w:r>
          </w:p>
        </w:tc>
        <w:tc>
          <w:tcPr>
            <w:tcW w:w="6973" w:type="dxa"/>
          </w:tcPr>
          <w:p w:rsidR="00AA0DA9" w:rsidRDefault="00AA0DA9">
            <w:pPr>
              <w:pStyle w:val="ConsPlusNormal"/>
            </w:pPr>
            <w:r>
              <w:t>Документы, подтверждающие факт постоянного проживания в жилом помещении до выбытия нанимателя или собственника</w:t>
            </w:r>
          </w:p>
        </w:tc>
        <w:tc>
          <w:tcPr>
            <w:tcW w:w="1361" w:type="dxa"/>
          </w:tcPr>
          <w:p w:rsidR="00AA0DA9" w:rsidRDefault="00AA0DA9">
            <w:pPr>
              <w:pStyle w:val="ConsPlusNormal"/>
            </w:pPr>
          </w:p>
        </w:tc>
      </w:tr>
    </w:tbl>
    <w:p w:rsidR="00AA0DA9" w:rsidRDefault="00AA0DA9">
      <w:pPr>
        <w:pStyle w:val="ConsPlusNormal"/>
        <w:jc w:val="both"/>
      </w:pPr>
    </w:p>
    <w:p w:rsidR="00AA0DA9" w:rsidRDefault="00AA0DA9">
      <w:pPr>
        <w:pStyle w:val="ConsPlusNonformat"/>
        <w:jc w:val="both"/>
      </w:pPr>
      <w:r>
        <w:t xml:space="preserve">    С  </w:t>
      </w:r>
      <w:hyperlink r:id="rId50" w:history="1">
        <w:r>
          <w:rPr>
            <w:color w:val="0000FF"/>
          </w:rPr>
          <w:t>Правилами</w:t>
        </w:r>
      </w:hyperlink>
      <w:r>
        <w:t xml:space="preserve">  предоставления  субсидий  на  оплату  жилого  помещения и</w:t>
      </w:r>
    </w:p>
    <w:p w:rsidR="00AA0DA9" w:rsidRDefault="00AA0DA9">
      <w:pPr>
        <w:pStyle w:val="ConsPlusNonformat"/>
        <w:jc w:val="both"/>
      </w:pPr>
      <w:r>
        <w:t>коммунальных   услуг,   утвержденными   постановлением   Правительства   РФ</w:t>
      </w:r>
    </w:p>
    <w:p w:rsidR="00AA0DA9" w:rsidRDefault="00AA0DA9">
      <w:pPr>
        <w:pStyle w:val="ConsPlusNonformat"/>
        <w:jc w:val="both"/>
      </w:pPr>
      <w:r>
        <w:t>от 14.12.2005 N 761, ознакомле</w:t>
      </w:r>
      <w:proofErr w:type="gramStart"/>
      <w:r>
        <w:t>н(</w:t>
      </w:r>
      <w:proofErr w:type="gramEnd"/>
      <w:r>
        <w:t>а) и обязуюсь выполнять их требования.</w:t>
      </w:r>
    </w:p>
    <w:p w:rsidR="00AA0DA9" w:rsidRDefault="00AA0DA9">
      <w:pPr>
        <w:pStyle w:val="ConsPlusNonformat"/>
        <w:jc w:val="both"/>
      </w:pPr>
      <w:r>
        <w:t xml:space="preserve">    В  случае изменения места постоянного жительства, оснований проживания,</w:t>
      </w:r>
    </w:p>
    <w:p w:rsidR="00AA0DA9" w:rsidRDefault="00AA0DA9">
      <w:pPr>
        <w:pStyle w:val="ConsPlusNonformat"/>
        <w:jc w:val="both"/>
      </w:pPr>
      <w:r>
        <w:lastRenderedPageBreak/>
        <w:t>состава  семьи,  гражданства  обязуюсь в течение 1 месяца после наступления</w:t>
      </w:r>
    </w:p>
    <w:p w:rsidR="00AA0DA9" w:rsidRDefault="00AA0DA9">
      <w:pPr>
        <w:pStyle w:val="ConsPlusNonformat"/>
        <w:jc w:val="both"/>
      </w:pPr>
      <w:r>
        <w:t>этих событий представить в ГКУСЗН подтверждающие документы.</w:t>
      </w:r>
    </w:p>
    <w:p w:rsidR="00AA0DA9" w:rsidRDefault="00AA0DA9">
      <w:pPr>
        <w:pStyle w:val="ConsPlusNonformat"/>
        <w:jc w:val="both"/>
      </w:pPr>
    </w:p>
    <w:p w:rsidR="00AA0DA9" w:rsidRDefault="00AA0DA9">
      <w:pPr>
        <w:pStyle w:val="ConsPlusNonformat"/>
        <w:jc w:val="both"/>
      </w:pPr>
      <w:r>
        <w:t xml:space="preserve">    Предупрежде</w:t>
      </w:r>
      <w:proofErr w:type="gramStart"/>
      <w:r>
        <w:t>н(</w:t>
      </w:r>
      <w:proofErr w:type="gramEnd"/>
      <w:r>
        <w:t>а)   об   ответственности   за   предоставление   заведомо</w:t>
      </w:r>
    </w:p>
    <w:p w:rsidR="00AA0DA9" w:rsidRDefault="00AA0DA9">
      <w:pPr>
        <w:pStyle w:val="ConsPlusNonformat"/>
        <w:jc w:val="both"/>
      </w:pPr>
      <w:r>
        <w:t>недостоверных  сведений,  влияющих  на  право  получения субсидии на оплату</w:t>
      </w:r>
    </w:p>
    <w:p w:rsidR="00AA0DA9" w:rsidRDefault="00AA0DA9">
      <w:pPr>
        <w:pStyle w:val="ConsPlusNonformat"/>
        <w:jc w:val="both"/>
      </w:pPr>
      <w:r>
        <w:t>жилья и коммунальных услуг.</w:t>
      </w:r>
    </w:p>
    <w:p w:rsidR="00AA0DA9" w:rsidRDefault="00AA0DA9">
      <w:pPr>
        <w:pStyle w:val="ConsPlusNonformat"/>
        <w:jc w:val="both"/>
      </w:pPr>
    </w:p>
    <w:p w:rsidR="00AA0DA9" w:rsidRDefault="00AA0DA9">
      <w:pPr>
        <w:pStyle w:val="ConsPlusNonformat"/>
        <w:jc w:val="both"/>
      </w:pPr>
      <w:r>
        <w:t xml:space="preserve">    Согласе</w:t>
      </w:r>
      <w:proofErr w:type="gramStart"/>
      <w:r>
        <w:t>н(</w:t>
      </w:r>
      <w:proofErr w:type="gramEnd"/>
      <w:r>
        <w:t>на)  на  обработку  моих  персональных  данных, содержащихся в</w:t>
      </w:r>
    </w:p>
    <w:p w:rsidR="00AA0DA9" w:rsidRDefault="00AA0DA9">
      <w:pPr>
        <w:pStyle w:val="ConsPlusNonformat"/>
        <w:jc w:val="both"/>
      </w:pPr>
      <w:proofErr w:type="gramStart"/>
      <w:r>
        <w:t>настоящем</w:t>
      </w:r>
      <w:proofErr w:type="gramEnd"/>
      <w:r>
        <w:t xml:space="preserve">   заявлении,   в  том  числе  сбор,  систематизацию,  накопление,</w:t>
      </w:r>
    </w:p>
    <w:p w:rsidR="00AA0DA9" w:rsidRDefault="00AA0DA9">
      <w:pPr>
        <w:pStyle w:val="ConsPlusNonformat"/>
        <w:jc w:val="both"/>
      </w:pPr>
      <w:r>
        <w:t>хранение, уточнение (обновление, изменение), использование, распространение</w:t>
      </w:r>
    </w:p>
    <w:p w:rsidR="00AA0DA9" w:rsidRDefault="00AA0DA9">
      <w:pPr>
        <w:pStyle w:val="ConsPlusNonformat"/>
        <w:jc w:val="both"/>
      </w:pPr>
      <w:r>
        <w:t>(в   том   числе   передачу),   обезличивание,   блокирование,  уничтожение</w:t>
      </w:r>
    </w:p>
    <w:p w:rsidR="00AA0DA9" w:rsidRDefault="00AA0DA9">
      <w:pPr>
        <w:pStyle w:val="ConsPlusNonformat"/>
        <w:jc w:val="both"/>
      </w:pPr>
      <w:r>
        <w:t xml:space="preserve">персональных  данных,  имеющихся  в  распоряжении  департамента  </w:t>
      </w:r>
      <w:proofErr w:type="gramStart"/>
      <w:r>
        <w:t>социальной</w:t>
      </w:r>
      <w:proofErr w:type="gramEnd"/>
    </w:p>
    <w:p w:rsidR="00AA0DA9" w:rsidRDefault="00AA0DA9">
      <w:pPr>
        <w:pStyle w:val="ConsPlusNonformat"/>
        <w:jc w:val="both"/>
      </w:pPr>
      <w:r>
        <w:t>защиты  населения  администрации  Владимирской  области  и государственного</w:t>
      </w:r>
    </w:p>
    <w:p w:rsidR="00AA0DA9" w:rsidRDefault="00AA0DA9">
      <w:pPr>
        <w:pStyle w:val="ConsPlusNonformat"/>
        <w:jc w:val="both"/>
      </w:pPr>
      <w:r>
        <w:t xml:space="preserve">казенного  учреждения  социальной защиты  населения Владимирской области, </w:t>
      </w:r>
      <w:proofErr w:type="gramStart"/>
      <w:r>
        <w:t>с</w:t>
      </w:r>
      <w:proofErr w:type="gramEnd"/>
    </w:p>
    <w:p w:rsidR="00AA0DA9" w:rsidRDefault="00AA0DA9">
      <w:pPr>
        <w:pStyle w:val="ConsPlusNonformat"/>
        <w:jc w:val="both"/>
      </w:pPr>
      <w:r>
        <w:t xml:space="preserve">целью   предоставления  мне  мер  социальной  поддержки  в  соответствии  </w:t>
      </w:r>
      <w:proofErr w:type="gramStart"/>
      <w:r>
        <w:t>с</w:t>
      </w:r>
      <w:proofErr w:type="gramEnd"/>
    </w:p>
    <w:p w:rsidR="00AA0DA9" w:rsidRDefault="00AA0DA9">
      <w:pPr>
        <w:pStyle w:val="ConsPlusNonformat"/>
        <w:jc w:val="both"/>
      </w:pPr>
      <w:r>
        <w:t>действующим законодательством.</w:t>
      </w:r>
    </w:p>
    <w:p w:rsidR="00AA0DA9" w:rsidRDefault="00AA0DA9">
      <w:pPr>
        <w:pStyle w:val="ConsPlusNonformat"/>
        <w:jc w:val="both"/>
      </w:pPr>
    </w:p>
    <w:p w:rsidR="00AA0DA9" w:rsidRDefault="00AA0DA9">
      <w:pPr>
        <w:pStyle w:val="ConsPlusNonformat"/>
        <w:jc w:val="both"/>
      </w:pPr>
      <w:r>
        <w:t xml:space="preserve">    Согласие  на  обработку  и  передачу  персональных  данных  действует </w:t>
      </w:r>
      <w:proofErr w:type="gramStart"/>
      <w:r>
        <w:t>в</w:t>
      </w:r>
      <w:proofErr w:type="gramEnd"/>
    </w:p>
    <w:p w:rsidR="00AA0DA9" w:rsidRDefault="00AA0DA9">
      <w:pPr>
        <w:pStyle w:val="ConsPlusNonformat"/>
        <w:jc w:val="both"/>
      </w:pPr>
      <w:r>
        <w:t xml:space="preserve">течение  всего  периода  получения  мер  социальной поддержки либо </w:t>
      </w:r>
      <w:proofErr w:type="gramStart"/>
      <w:r>
        <w:t>до</w:t>
      </w:r>
      <w:proofErr w:type="gramEnd"/>
      <w:r>
        <w:t xml:space="preserve"> моего</w:t>
      </w:r>
    </w:p>
    <w:p w:rsidR="00AA0DA9" w:rsidRDefault="00AA0DA9">
      <w:pPr>
        <w:pStyle w:val="ConsPlusNonformat"/>
        <w:jc w:val="both"/>
      </w:pPr>
      <w:r>
        <w:t>письменного отзыва данного согласия.</w:t>
      </w:r>
    </w:p>
    <w:p w:rsidR="00AA0DA9" w:rsidRDefault="00AA0DA9">
      <w:pPr>
        <w:pStyle w:val="ConsPlusNonformat"/>
        <w:jc w:val="both"/>
      </w:pPr>
    </w:p>
    <w:p w:rsidR="00AA0DA9" w:rsidRDefault="00AA0DA9">
      <w:pPr>
        <w:pStyle w:val="ConsPlusNonformat"/>
        <w:jc w:val="both"/>
      </w:pPr>
    </w:p>
    <w:p w:rsidR="00AA0DA9" w:rsidRDefault="00AA0DA9">
      <w:pPr>
        <w:pStyle w:val="ConsPlusNonformat"/>
        <w:jc w:val="both"/>
      </w:pPr>
      <w:r>
        <w:t>____________________            ___________________________________________</w:t>
      </w:r>
    </w:p>
    <w:p w:rsidR="00AA0DA9" w:rsidRDefault="00AA0DA9">
      <w:pPr>
        <w:pStyle w:val="ConsPlusNonformat"/>
        <w:jc w:val="both"/>
      </w:pPr>
      <w:r>
        <w:t xml:space="preserve">      (дата)                               (подпись заявителя)</w:t>
      </w:r>
    </w:p>
    <w:p w:rsidR="00AA0DA9" w:rsidRDefault="00AA0D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324"/>
        <w:gridCol w:w="1928"/>
        <w:gridCol w:w="3061"/>
      </w:tblGrid>
      <w:tr w:rsidR="00AA0DA9">
        <w:tc>
          <w:tcPr>
            <w:tcW w:w="1757" w:type="dxa"/>
          </w:tcPr>
          <w:p w:rsidR="00AA0DA9" w:rsidRDefault="00AA0DA9">
            <w:pPr>
              <w:pStyle w:val="ConsPlusNormal"/>
              <w:jc w:val="center"/>
            </w:pPr>
            <w:r>
              <w:t>Дата приема заявления</w:t>
            </w:r>
          </w:p>
        </w:tc>
        <w:tc>
          <w:tcPr>
            <w:tcW w:w="2324" w:type="dxa"/>
          </w:tcPr>
          <w:p w:rsidR="00AA0DA9" w:rsidRDefault="00AA0DA9">
            <w:pPr>
              <w:pStyle w:val="ConsPlusNormal"/>
              <w:jc w:val="center"/>
            </w:pPr>
            <w:r>
              <w:t>Регистрационный номер</w:t>
            </w:r>
          </w:p>
        </w:tc>
        <w:tc>
          <w:tcPr>
            <w:tcW w:w="1928" w:type="dxa"/>
          </w:tcPr>
          <w:p w:rsidR="00AA0DA9" w:rsidRDefault="00AA0DA9">
            <w:pPr>
              <w:pStyle w:val="ConsPlusNormal"/>
              <w:jc w:val="center"/>
            </w:pPr>
            <w:r>
              <w:t>Принято документов, шт.</w:t>
            </w:r>
          </w:p>
        </w:tc>
        <w:tc>
          <w:tcPr>
            <w:tcW w:w="3061" w:type="dxa"/>
          </w:tcPr>
          <w:p w:rsidR="00AA0DA9" w:rsidRDefault="00AA0DA9">
            <w:pPr>
              <w:pStyle w:val="ConsPlusNormal"/>
              <w:jc w:val="center"/>
            </w:pPr>
            <w:r>
              <w:t>ФИО и подпись специалиста</w:t>
            </w:r>
          </w:p>
        </w:tc>
      </w:tr>
      <w:tr w:rsidR="00AA0DA9">
        <w:tc>
          <w:tcPr>
            <w:tcW w:w="1757" w:type="dxa"/>
          </w:tcPr>
          <w:p w:rsidR="00AA0DA9" w:rsidRDefault="00AA0DA9">
            <w:pPr>
              <w:pStyle w:val="ConsPlusNormal"/>
            </w:pPr>
          </w:p>
        </w:tc>
        <w:tc>
          <w:tcPr>
            <w:tcW w:w="2324" w:type="dxa"/>
          </w:tcPr>
          <w:p w:rsidR="00AA0DA9" w:rsidRDefault="00AA0DA9">
            <w:pPr>
              <w:pStyle w:val="ConsPlusNormal"/>
            </w:pPr>
          </w:p>
        </w:tc>
        <w:tc>
          <w:tcPr>
            <w:tcW w:w="1928" w:type="dxa"/>
          </w:tcPr>
          <w:p w:rsidR="00AA0DA9" w:rsidRDefault="00AA0DA9">
            <w:pPr>
              <w:pStyle w:val="ConsPlusNormal"/>
            </w:pPr>
          </w:p>
        </w:tc>
        <w:tc>
          <w:tcPr>
            <w:tcW w:w="3061" w:type="dxa"/>
          </w:tcPr>
          <w:p w:rsidR="00AA0DA9" w:rsidRDefault="00AA0DA9">
            <w:pPr>
              <w:pStyle w:val="ConsPlusNormal"/>
            </w:pPr>
          </w:p>
        </w:tc>
      </w:tr>
    </w:tbl>
    <w:p w:rsidR="00AA0DA9" w:rsidRDefault="00AA0DA9">
      <w:pPr>
        <w:pStyle w:val="ConsPlusNormal"/>
        <w:jc w:val="both"/>
      </w:pPr>
    </w:p>
    <w:p w:rsidR="00AA0DA9" w:rsidRDefault="00AA0DA9">
      <w:pPr>
        <w:pStyle w:val="ConsPlusNonformat"/>
        <w:jc w:val="both"/>
      </w:pPr>
      <w:r>
        <w:t>___________________________________________________________________________</w:t>
      </w:r>
    </w:p>
    <w:p w:rsidR="00AA0DA9" w:rsidRDefault="00AA0DA9">
      <w:pPr>
        <w:pStyle w:val="ConsPlusNonformat"/>
        <w:jc w:val="both"/>
      </w:pPr>
      <w:r>
        <w:t xml:space="preserve">                           РАСПИСКА-УВЕДОМЛЕНИЕ</w:t>
      </w:r>
    </w:p>
    <w:p w:rsidR="00AA0DA9" w:rsidRDefault="00AA0DA9">
      <w:pPr>
        <w:pStyle w:val="ConsPlusNonformat"/>
        <w:jc w:val="both"/>
      </w:pPr>
      <w:r>
        <w:t>Заявление _________________________________________________________________</w:t>
      </w:r>
    </w:p>
    <w:p w:rsidR="00AA0DA9" w:rsidRDefault="00AA0DA9">
      <w:pPr>
        <w:pStyle w:val="ConsPlusNonformat"/>
        <w:jc w:val="both"/>
      </w:pPr>
      <w:r>
        <w:t xml:space="preserve">                      (ФИО лица, подавшего заявление)</w:t>
      </w:r>
    </w:p>
    <w:p w:rsidR="00AA0DA9" w:rsidRDefault="00AA0DA9">
      <w:pPr>
        <w:pStyle w:val="ConsPlusNonformat"/>
        <w:jc w:val="both"/>
      </w:pPr>
      <w:r>
        <w:t>и документы в количестве ___________ шт. принял ___________________________</w:t>
      </w:r>
    </w:p>
    <w:p w:rsidR="00AA0DA9" w:rsidRDefault="00AA0DA9">
      <w:pPr>
        <w:pStyle w:val="ConsPlusNonformat"/>
        <w:jc w:val="both"/>
      </w:pPr>
      <w:r>
        <w:t>___________________________________________________________________________</w:t>
      </w:r>
    </w:p>
    <w:p w:rsidR="00AA0DA9" w:rsidRDefault="00AA0DA9">
      <w:pPr>
        <w:pStyle w:val="ConsPlusNonformat"/>
        <w:jc w:val="both"/>
      </w:pPr>
      <w:r>
        <w:t xml:space="preserve">                       (должность, ФИО специалиста)</w:t>
      </w:r>
    </w:p>
    <w:p w:rsidR="00AA0DA9" w:rsidRDefault="00AA0DA9">
      <w:pPr>
        <w:pStyle w:val="ConsPlusNonformat"/>
        <w:jc w:val="both"/>
      </w:pPr>
      <w:r>
        <w:t>_______________________                   _________________________________</w:t>
      </w:r>
    </w:p>
    <w:p w:rsidR="00AA0DA9" w:rsidRDefault="00AA0DA9">
      <w:pPr>
        <w:pStyle w:val="ConsPlusNonformat"/>
        <w:jc w:val="both"/>
      </w:pPr>
      <w:r>
        <w:t>(дата приема заявления)                   (регистрационный номер заявления)</w:t>
      </w: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both"/>
      </w:pPr>
    </w:p>
    <w:p w:rsidR="00AA0DA9" w:rsidRDefault="00AA0DA9">
      <w:pPr>
        <w:pStyle w:val="ConsPlusNormal"/>
        <w:jc w:val="right"/>
        <w:outlineLvl w:val="1"/>
      </w:pPr>
      <w:r>
        <w:t>Приложение N 3</w:t>
      </w:r>
    </w:p>
    <w:p w:rsidR="00AA0DA9" w:rsidRDefault="00AA0DA9">
      <w:pPr>
        <w:pStyle w:val="ConsPlusNormal"/>
        <w:jc w:val="right"/>
      </w:pPr>
      <w:r>
        <w:t>к административному регламенту</w:t>
      </w:r>
    </w:p>
    <w:p w:rsidR="00AA0DA9" w:rsidRDefault="00AA0DA9">
      <w:pPr>
        <w:pStyle w:val="ConsPlusNormal"/>
        <w:jc w:val="right"/>
      </w:pPr>
      <w:r>
        <w:t xml:space="preserve">предоставления </w:t>
      </w:r>
      <w:proofErr w:type="gramStart"/>
      <w:r>
        <w:t>государственными</w:t>
      </w:r>
      <w:proofErr w:type="gramEnd"/>
      <w:r>
        <w:t xml:space="preserve"> казенными</w:t>
      </w:r>
    </w:p>
    <w:p w:rsidR="00AA0DA9" w:rsidRDefault="00AA0DA9">
      <w:pPr>
        <w:pStyle w:val="ConsPlusNormal"/>
        <w:jc w:val="right"/>
      </w:pPr>
      <w:r>
        <w:t>учреждениями социальной защиты населения</w:t>
      </w:r>
    </w:p>
    <w:p w:rsidR="00AA0DA9" w:rsidRDefault="00AA0DA9">
      <w:pPr>
        <w:pStyle w:val="ConsPlusNormal"/>
        <w:jc w:val="right"/>
      </w:pPr>
      <w:r>
        <w:t>Владимирской области государственной услуги</w:t>
      </w:r>
    </w:p>
    <w:p w:rsidR="00AA0DA9" w:rsidRDefault="00AA0DA9">
      <w:pPr>
        <w:pStyle w:val="ConsPlusNormal"/>
        <w:jc w:val="right"/>
      </w:pPr>
      <w:r>
        <w:t>по приему заявлений и организации</w:t>
      </w:r>
    </w:p>
    <w:p w:rsidR="00AA0DA9" w:rsidRDefault="00AA0DA9">
      <w:pPr>
        <w:pStyle w:val="ConsPlusNormal"/>
        <w:jc w:val="right"/>
      </w:pPr>
      <w:r>
        <w:t>предоставления гражданам субсидий на оплату</w:t>
      </w:r>
    </w:p>
    <w:p w:rsidR="00AA0DA9" w:rsidRDefault="00AA0DA9">
      <w:pPr>
        <w:pStyle w:val="ConsPlusNormal"/>
        <w:jc w:val="right"/>
      </w:pPr>
      <w:r>
        <w:t>жилых помещений и коммунальных услуг</w:t>
      </w:r>
    </w:p>
    <w:p w:rsidR="00AA0DA9" w:rsidRDefault="00AA0DA9">
      <w:pPr>
        <w:pStyle w:val="ConsPlusNormal"/>
        <w:jc w:val="both"/>
      </w:pPr>
    </w:p>
    <w:p w:rsidR="00AA0DA9" w:rsidRDefault="00AA0DA9">
      <w:pPr>
        <w:pStyle w:val="ConsPlusTitle"/>
        <w:jc w:val="center"/>
      </w:pPr>
      <w:bookmarkStart w:id="14" w:name="P482"/>
      <w:bookmarkEnd w:id="14"/>
      <w:r>
        <w:t>БЛОК-СХЕМА</w:t>
      </w:r>
    </w:p>
    <w:p w:rsidR="00AA0DA9" w:rsidRDefault="00AA0DA9">
      <w:pPr>
        <w:pStyle w:val="ConsPlusTitle"/>
        <w:jc w:val="center"/>
      </w:pPr>
      <w:r>
        <w:t>ПРЕДОСТАВЛЕНИЯ ГОСУДАРСТВЕННОЙ УСЛУГИ ПО ПРИЕМУ ЗАЯВЛЕНИЙ</w:t>
      </w:r>
    </w:p>
    <w:p w:rsidR="00AA0DA9" w:rsidRDefault="00AA0DA9">
      <w:pPr>
        <w:pStyle w:val="ConsPlusTitle"/>
        <w:jc w:val="center"/>
      </w:pPr>
      <w:r>
        <w:t>И ОРГАНИЗАЦИИ ПРЕДОСТАВЛЕНИЯ ГРАЖДАНАМ СУБСИДИЙ</w:t>
      </w:r>
    </w:p>
    <w:p w:rsidR="00AA0DA9" w:rsidRDefault="00AA0DA9">
      <w:pPr>
        <w:pStyle w:val="ConsPlusTitle"/>
        <w:jc w:val="center"/>
      </w:pPr>
      <w:r>
        <w:t>НА ОПЛАТУ ЖИЛЫХ ПОМЕЩЕНИЙ И КОММУНАЛЬНЫХ УСЛУГ</w:t>
      </w:r>
    </w:p>
    <w:p w:rsidR="00AA0DA9" w:rsidRDefault="00AA0DA9">
      <w:pPr>
        <w:pStyle w:val="ConsPlusNormal"/>
        <w:jc w:val="both"/>
      </w:pPr>
    </w:p>
    <w:p w:rsidR="00AA0DA9" w:rsidRDefault="00AA0DA9">
      <w:pPr>
        <w:pStyle w:val="ConsPlusNonformat"/>
        <w:jc w:val="both"/>
      </w:pPr>
      <w:r>
        <w:lastRenderedPageBreak/>
        <w:t>┌─────────────────────────────────────────────────────────────────────────┐</w:t>
      </w:r>
    </w:p>
    <w:p w:rsidR="00AA0DA9" w:rsidRDefault="00AA0DA9">
      <w:pPr>
        <w:pStyle w:val="ConsPlusNonformat"/>
        <w:jc w:val="both"/>
      </w:pPr>
      <w:r>
        <w:t>│         Прием и регистрация заявления и необходимых документов          │</w:t>
      </w:r>
    </w:p>
    <w:p w:rsidR="00AA0DA9" w:rsidRDefault="00AA0DA9">
      <w:pPr>
        <w:pStyle w:val="ConsPlusNonformat"/>
        <w:jc w:val="both"/>
      </w:pPr>
      <w:r>
        <w:t>└────────────────────────────────────┬────────────────────────────────────┘</w:t>
      </w:r>
    </w:p>
    <w:p w:rsidR="00AA0DA9" w:rsidRDefault="00AA0DA9">
      <w:pPr>
        <w:pStyle w:val="ConsPlusNonformat"/>
        <w:jc w:val="both"/>
      </w:pPr>
      <w:r>
        <w:t xml:space="preserve">                                     │</w:t>
      </w:r>
    </w:p>
    <w:p w:rsidR="00AA0DA9" w:rsidRDefault="00AA0DA9">
      <w:pPr>
        <w:pStyle w:val="ConsPlusNonformat"/>
        <w:jc w:val="both"/>
      </w:pPr>
      <w:r>
        <w:t xml:space="preserve">                                    \/</w:t>
      </w:r>
    </w:p>
    <w:p w:rsidR="00AA0DA9" w:rsidRDefault="00AA0DA9">
      <w:pPr>
        <w:pStyle w:val="ConsPlusNonformat"/>
        <w:jc w:val="both"/>
      </w:pPr>
      <w:r>
        <w:t>┌─────────────────────────────────────────────────────────────────────────┐</w:t>
      </w:r>
    </w:p>
    <w:p w:rsidR="00AA0DA9" w:rsidRDefault="00AA0DA9">
      <w:pPr>
        <w:pStyle w:val="ConsPlusNonformat"/>
        <w:jc w:val="both"/>
      </w:pPr>
      <w:r>
        <w:t xml:space="preserve">│     Рассмотрение документов на предмет их соответствия </w:t>
      </w:r>
      <w:proofErr w:type="gramStart"/>
      <w:r>
        <w:t>действующему</w:t>
      </w:r>
      <w:proofErr w:type="gramEnd"/>
      <w:r>
        <w:t xml:space="preserve">     │</w:t>
      </w:r>
    </w:p>
    <w:p w:rsidR="00AA0DA9" w:rsidRDefault="00AA0DA9">
      <w:pPr>
        <w:pStyle w:val="ConsPlusNonformat"/>
        <w:jc w:val="both"/>
      </w:pPr>
      <w:r>
        <w:t>│                   законодательству и принятие решения                   │</w:t>
      </w:r>
    </w:p>
    <w:p w:rsidR="00AA0DA9" w:rsidRDefault="00AA0DA9">
      <w:pPr>
        <w:pStyle w:val="ConsPlusNonformat"/>
        <w:jc w:val="both"/>
      </w:pPr>
      <w:r>
        <w:t>└───────────────┬──────────────────────────────────────┬──────────────────┘</w:t>
      </w:r>
    </w:p>
    <w:p w:rsidR="00AA0DA9" w:rsidRDefault="00AA0DA9">
      <w:pPr>
        <w:pStyle w:val="ConsPlusNonformat"/>
        <w:jc w:val="both"/>
      </w:pPr>
      <w:r>
        <w:t xml:space="preserve">                │                                      </w:t>
      </w:r>
      <w:proofErr w:type="spellStart"/>
      <w:r>
        <w:t>│</w:t>
      </w:r>
      <w:proofErr w:type="spellEnd"/>
    </w:p>
    <w:p w:rsidR="00AA0DA9" w:rsidRDefault="00AA0DA9">
      <w:pPr>
        <w:pStyle w:val="ConsPlusNonformat"/>
        <w:jc w:val="both"/>
      </w:pPr>
      <w:r>
        <w:t xml:space="preserve">               \/                                     \/</w:t>
      </w:r>
    </w:p>
    <w:p w:rsidR="00AA0DA9" w:rsidRDefault="00AA0DA9">
      <w:pPr>
        <w:pStyle w:val="ConsPlusNonformat"/>
        <w:jc w:val="both"/>
      </w:pPr>
      <w:r>
        <w:t>┌──────────────────────────────┐  ┌───────────────────────────────────────┐</w:t>
      </w:r>
    </w:p>
    <w:p w:rsidR="00AA0DA9" w:rsidRDefault="00AA0DA9">
      <w:pPr>
        <w:pStyle w:val="ConsPlusNonformat"/>
        <w:jc w:val="both"/>
      </w:pPr>
      <w:proofErr w:type="spellStart"/>
      <w:r>
        <w:t>│Решение</w:t>
      </w:r>
      <w:proofErr w:type="spellEnd"/>
      <w:r>
        <w:t xml:space="preserve"> о назначении субсидии │  </w:t>
      </w:r>
      <w:proofErr w:type="spellStart"/>
      <w:r>
        <w:t>│</w:t>
      </w:r>
      <w:proofErr w:type="gramStart"/>
      <w:r>
        <w:t>Решение</w:t>
      </w:r>
      <w:proofErr w:type="spellEnd"/>
      <w:proofErr w:type="gramEnd"/>
      <w:r>
        <w:t xml:space="preserve"> об отказе в назначении </w:t>
      </w:r>
      <w:proofErr w:type="spellStart"/>
      <w:r>
        <w:t>субсидии│</w:t>
      </w:r>
      <w:proofErr w:type="spellEnd"/>
    </w:p>
    <w:p w:rsidR="00AA0DA9" w:rsidRDefault="00AA0DA9">
      <w:pPr>
        <w:pStyle w:val="ConsPlusNonformat"/>
        <w:jc w:val="both"/>
      </w:pPr>
      <w:r>
        <w:t>└───────────────┬──────────────┘  └────────────────────┬──────────────────┘</w:t>
      </w:r>
    </w:p>
    <w:p w:rsidR="00AA0DA9" w:rsidRDefault="00AA0DA9">
      <w:pPr>
        <w:pStyle w:val="ConsPlusNonformat"/>
        <w:jc w:val="both"/>
      </w:pPr>
      <w:r>
        <w:t xml:space="preserve">                │                                      </w:t>
      </w:r>
      <w:proofErr w:type="spellStart"/>
      <w:r>
        <w:t>│</w:t>
      </w:r>
      <w:proofErr w:type="spellEnd"/>
    </w:p>
    <w:p w:rsidR="00AA0DA9" w:rsidRDefault="00AA0DA9">
      <w:pPr>
        <w:pStyle w:val="ConsPlusNonformat"/>
        <w:jc w:val="both"/>
      </w:pPr>
      <w:r>
        <w:t xml:space="preserve">               \/                                      │</w:t>
      </w:r>
    </w:p>
    <w:p w:rsidR="00AA0DA9" w:rsidRDefault="00AA0DA9">
      <w:pPr>
        <w:pStyle w:val="ConsPlusNonformat"/>
        <w:jc w:val="both"/>
      </w:pPr>
      <w:r>
        <w:t>┌──────────────────────────────┐                       │</w:t>
      </w:r>
    </w:p>
    <w:p w:rsidR="00AA0DA9" w:rsidRDefault="00AA0DA9">
      <w:pPr>
        <w:pStyle w:val="ConsPlusNonformat"/>
        <w:jc w:val="both"/>
      </w:pPr>
      <w:proofErr w:type="spellStart"/>
      <w:r>
        <w:t>│Осуществление</w:t>
      </w:r>
      <w:proofErr w:type="spellEnd"/>
      <w:r>
        <w:t xml:space="preserve"> выплаты </w:t>
      </w:r>
      <w:proofErr w:type="spellStart"/>
      <w:r>
        <w:t>субсидии│</w:t>
      </w:r>
      <w:proofErr w:type="spellEnd"/>
      <w:r>
        <w:t xml:space="preserve">                       │</w:t>
      </w:r>
    </w:p>
    <w:p w:rsidR="00AA0DA9" w:rsidRDefault="00AA0DA9">
      <w:pPr>
        <w:pStyle w:val="ConsPlusNonformat"/>
        <w:jc w:val="both"/>
      </w:pPr>
      <w:r>
        <w:t>└───────────────┬──────────────┘                       │</w:t>
      </w:r>
    </w:p>
    <w:p w:rsidR="00AA0DA9" w:rsidRDefault="00AA0DA9">
      <w:pPr>
        <w:pStyle w:val="ConsPlusNonformat"/>
        <w:jc w:val="both"/>
      </w:pPr>
      <w:r>
        <w:t xml:space="preserve">                │                                      </w:t>
      </w:r>
      <w:proofErr w:type="spellStart"/>
      <w:r>
        <w:t>│</w:t>
      </w:r>
      <w:proofErr w:type="spellEnd"/>
    </w:p>
    <w:p w:rsidR="00AA0DA9" w:rsidRDefault="00AA0DA9">
      <w:pPr>
        <w:pStyle w:val="ConsPlusNonformat"/>
        <w:jc w:val="both"/>
      </w:pPr>
      <w:r>
        <w:t xml:space="preserve">               \/                                     \/</w:t>
      </w:r>
    </w:p>
    <w:p w:rsidR="00AA0DA9" w:rsidRDefault="00AA0DA9">
      <w:pPr>
        <w:pStyle w:val="ConsPlusNonformat"/>
        <w:jc w:val="both"/>
      </w:pPr>
      <w:r>
        <w:t>┌─────────────────────────────────────────────────────────────────────────┐</w:t>
      </w:r>
    </w:p>
    <w:p w:rsidR="00AA0DA9" w:rsidRDefault="00AA0DA9">
      <w:pPr>
        <w:pStyle w:val="ConsPlusNonformat"/>
        <w:jc w:val="both"/>
      </w:pPr>
      <w:r>
        <w:t>│                     Предоставление услуги завершено                     │</w:t>
      </w:r>
    </w:p>
    <w:p w:rsidR="00AA0DA9" w:rsidRDefault="00AA0DA9">
      <w:pPr>
        <w:pStyle w:val="ConsPlusNonformat"/>
        <w:jc w:val="both"/>
      </w:pPr>
      <w:r>
        <w:t>└─────────────────────────────────────────────────────────────────────────┘</w:t>
      </w:r>
    </w:p>
    <w:p w:rsidR="00AA0DA9" w:rsidRDefault="00AA0DA9">
      <w:pPr>
        <w:pStyle w:val="ConsPlusNormal"/>
        <w:jc w:val="both"/>
      </w:pPr>
    </w:p>
    <w:p w:rsidR="00AA0DA9" w:rsidRDefault="00AA0DA9">
      <w:pPr>
        <w:pStyle w:val="ConsPlusNormal"/>
        <w:jc w:val="both"/>
      </w:pPr>
    </w:p>
    <w:p w:rsidR="00AA0DA9" w:rsidRDefault="00AA0DA9">
      <w:pPr>
        <w:pStyle w:val="ConsPlusNormal"/>
        <w:pBdr>
          <w:top w:val="single" w:sz="6" w:space="0" w:color="auto"/>
        </w:pBdr>
        <w:spacing w:before="100" w:after="100"/>
        <w:jc w:val="both"/>
        <w:rPr>
          <w:sz w:val="2"/>
          <w:szCs w:val="2"/>
        </w:rPr>
      </w:pPr>
    </w:p>
    <w:p w:rsidR="00F91D2D" w:rsidRDefault="00F91D2D"/>
    <w:sectPr w:rsidR="00F91D2D" w:rsidSect="005E2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DA9"/>
    <w:rsid w:val="00290A8C"/>
    <w:rsid w:val="0035645E"/>
    <w:rsid w:val="00473071"/>
    <w:rsid w:val="00530E22"/>
    <w:rsid w:val="00722E15"/>
    <w:rsid w:val="007B58F1"/>
    <w:rsid w:val="00985869"/>
    <w:rsid w:val="00AA0DA9"/>
    <w:rsid w:val="00C36EF6"/>
    <w:rsid w:val="00CD0029"/>
    <w:rsid w:val="00F224BD"/>
    <w:rsid w:val="00F9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D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D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D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0D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8AD44134B24AEE2B18B330CAEEA358609407464D1386D39DADD9493B1000968DA0318563CDF55D97C2BC6EB7B3833827A836EF382936D773E4C2jD07F" TargetMode="External"/><Relationship Id="rId18" Type="http://schemas.openxmlformats.org/officeDocument/2006/relationships/hyperlink" Target="consultantplus://offline/ref=398AD44134B24AEE2B18B330CAEEA358609407464D1386D39DADD9493B1000968DA0318563CDF55D97C2BC65B7B3833827A836EF382936D773E4C2jD07F" TargetMode="External"/><Relationship Id="rId26" Type="http://schemas.openxmlformats.org/officeDocument/2006/relationships/hyperlink" Target="consultantplus://offline/ref=398AD44134B24AEE2B06BE26A6B0A9596FC80A444B1DD08EC9AB8E166B1655D6CDA664C627C0F15B9C94EB29E9EAD37E6CA534F3242937jC09F" TargetMode="External"/><Relationship Id="rId39" Type="http://schemas.openxmlformats.org/officeDocument/2006/relationships/hyperlink" Target="consultantplus://offline/ref=398AD44134B24AEE2B18B330CAEEA358609407464D1386D39DADD9493B1000968DA0318563CDF55D97C2B264B7B3833827A836EF382936D773E4C2jD07F" TargetMode="External"/><Relationship Id="rId3" Type="http://schemas.openxmlformats.org/officeDocument/2006/relationships/webSettings" Target="webSettings.xml"/><Relationship Id="rId21" Type="http://schemas.openxmlformats.org/officeDocument/2006/relationships/hyperlink" Target="consultantplus://offline/ref=398AD44134B24AEE2B18B330CAEEA358609407464D1386D39DADD9493B1000968DA0318563CDF55D97C2BC64B7B3833827A836EF382936D773E4C2jD07F" TargetMode="External"/><Relationship Id="rId34" Type="http://schemas.openxmlformats.org/officeDocument/2006/relationships/hyperlink" Target="consultantplus://offline/ref=398AD44134B24AEE2B18B330CAEEA358609407464C1384D39EADD9493B1000968DA0318563CDF55D97C0BB6EB7B3833827A836EF382936D773E4C2jD07F" TargetMode="External"/><Relationship Id="rId42" Type="http://schemas.openxmlformats.org/officeDocument/2006/relationships/hyperlink" Target="consultantplus://offline/ref=398AD44134B24AEE2B18B330CAEEA358609407464D1386D39DADD9493B1000968DA0318563CDF55D97C2B36EB7B3833827A836EF382936D773E4C2jD07F" TargetMode="External"/><Relationship Id="rId47" Type="http://schemas.openxmlformats.org/officeDocument/2006/relationships/hyperlink" Target="consultantplus://offline/ref=398AD44134B24AEE2B18B330CAEEA358609407464D1386D39DADD9493B1000968DA0318563CDF55D97C2B364B7B3833827A836EF382936D773E4C2jD07F" TargetMode="External"/><Relationship Id="rId50" Type="http://schemas.openxmlformats.org/officeDocument/2006/relationships/hyperlink" Target="consultantplus://offline/ref=398AD44134B24AEE2B06BE26A6B0A9596BC90F474A1DD08EC9AB8E166B1655D6CDA664C627C0F55B9C94EB29E9EAD37E6CA534F3242937jC09F" TargetMode="External"/><Relationship Id="rId7" Type="http://schemas.openxmlformats.org/officeDocument/2006/relationships/hyperlink" Target="consultantplus://offline/ref=398AD44134B24AEE2B18B330CAEEA358609407464C1384D39EADD9493B1000968DA0318563CDF55D97C0BA68B7B3833827A836EF382936D773E4C2jD07F" TargetMode="External"/><Relationship Id="rId12" Type="http://schemas.openxmlformats.org/officeDocument/2006/relationships/hyperlink" Target="consultantplus://offline/ref=398AD44134B24AEE2B18B330CAEEA358609407464C1384D39EADD9493B1000968DA0318563CDF55D97C0BA6BB7B3833827A836EF382936D773E4C2jD07F" TargetMode="External"/><Relationship Id="rId17" Type="http://schemas.openxmlformats.org/officeDocument/2006/relationships/hyperlink" Target="consultantplus://offline/ref=398AD44134B24AEE2B18B330CAEEA358609407464D1386D39DADD9493B1000968DA0318563CDF55D97C2BC65B7B3833827A836EF382936D773E4C2jD07F" TargetMode="External"/><Relationship Id="rId25" Type="http://schemas.openxmlformats.org/officeDocument/2006/relationships/hyperlink" Target="consultantplus://offline/ref=398AD44134B24AEE2B06BE26A6B0A9596FC80A444B1DD08EC9AB8E166B1655D6CDA661C52C94A519C2CDBB6FA2E7D16270A535jE0DF" TargetMode="External"/><Relationship Id="rId33" Type="http://schemas.openxmlformats.org/officeDocument/2006/relationships/hyperlink" Target="consultantplus://offline/ref=398AD44134B24AEE2B18B330CAEEA358609407464C1384D39EADD9493B1000968DA0318563CDF55D97C0BB6CB7B3833827A836EF382936D773E4C2jD07F" TargetMode="External"/><Relationship Id="rId38" Type="http://schemas.openxmlformats.org/officeDocument/2006/relationships/hyperlink" Target="consultantplus://offline/ref=398AD44134B24AEE2B06BE26A6B0A9596FCE0243471DD08EC9AB8E166B1655D6CDA664C626C0FD5B9C94EB29E9EAD37E6CA534F3242937jC09F" TargetMode="External"/><Relationship Id="rId46" Type="http://schemas.openxmlformats.org/officeDocument/2006/relationships/hyperlink" Target="consultantplus://offline/ref=398AD44134B24AEE2B18B330CAEEA358609407464D1386D39DADD9493B1000968DA0318563CDF55D97C2B36AB7B3833827A836EF382936D773E4C2jD07F" TargetMode="External"/><Relationship Id="rId2" Type="http://schemas.openxmlformats.org/officeDocument/2006/relationships/settings" Target="settings.xml"/><Relationship Id="rId16" Type="http://schemas.openxmlformats.org/officeDocument/2006/relationships/hyperlink" Target="consultantplus://offline/ref=398AD44134B24AEE2B18B330CAEEA358609407464D1386D39DADD9493B1000968DA0318563CDF55D97C2BC6AB7B3833827A836EF382936D773E4C2jD07F" TargetMode="External"/><Relationship Id="rId20" Type="http://schemas.openxmlformats.org/officeDocument/2006/relationships/hyperlink" Target="consultantplus://offline/ref=398AD44134B24AEE2B06BE26A6B0A9596FC80A444B1DD08EC9AB8E166B1655C4CDFE68C725DEF45E89C2BA6FjB0CF" TargetMode="External"/><Relationship Id="rId29" Type="http://schemas.openxmlformats.org/officeDocument/2006/relationships/hyperlink" Target="consultantplus://offline/ref=398AD44134B24AEE2B18B330CAEEA358609407464D1386D39DADD9493B1000968DA0318563CDF55D97C2BD6BB7B3833827A836EF382936D773E4C2jD07F" TargetMode="External"/><Relationship Id="rId41" Type="http://schemas.openxmlformats.org/officeDocument/2006/relationships/hyperlink" Target="consultantplus://offline/ref=398AD44134B24AEE2B18B330CAEEA358609407464D1386D39DADD9493B1000968DA0318563CDF55D97C2B36FB7B3833827A836EF382936D773E4C2jD07F" TargetMode="External"/><Relationship Id="rId1" Type="http://schemas.openxmlformats.org/officeDocument/2006/relationships/styles" Target="styles.xml"/><Relationship Id="rId6" Type="http://schemas.openxmlformats.org/officeDocument/2006/relationships/hyperlink" Target="consultantplus://offline/ref=398AD44134B24AEE2B18B330CAEEA358609407464C168FD29AADD9493B1000968DA0318563CDF55D97C0BD6AB7B3833827A836EF382936D773E4C2jD07F" TargetMode="External"/><Relationship Id="rId11" Type="http://schemas.openxmlformats.org/officeDocument/2006/relationships/hyperlink" Target="consultantplus://offline/ref=398AD44134B24AEE2B18B330CAEEA358609407464C1384D39EADD9493B1000968DA0318563CDF55D97C0BA68B7B3833827A836EF382936D773E4C2jD07F" TargetMode="External"/><Relationship Id="rId24" Type="http://schemas.openxmlformats.org/officeDocument/2006/relationships/hyperlink" Target="consultantplus://offline/ref=398AD44134B24AEE2B06BE26A6B0A9596FC80A444B1DD08EC9AB8E166B1655D6CDA664C627C0F55D9C94EB29E9EAD37E6CA534F3242937jC09F" TargetMode="External"/><Relationship Id="rId32" Type="http://schemas.openxmlformats.org/officeDocument/2006/relationships/hyperlink" Target="consultantplus://offline/ref=398AD44134B24AEE2B18B330CAEEA358609407464D1386D39DADD9493B1000968DA0318563CDF55D97C2BD64B7B3833827A836EF382936D773E4C2jD07F" TargetMode="External"/><Relationship Id="rId37" Type="http://schemas.openxmlformats.org/officeDocument/2006/relationships/hyperlink" Target="consultantplus://offline/ref=398AD44134B24AEE2B18B330CAEEA358609407464D1386D39DADD9493B1000968DA0318563CDF55D97C2B26AB7B3833827A836EF382936D773E4C2jD07F" TargetMode="External"/><Relationship Id="rId40" Type="http://schemas.openxmlformats.org/officeDocument/2006/relationships/hyperlink" Target="consultantplus://offline/ref=398AD44134B24AEE2B18B330CAEEA358609407464D1386D39DADD9493B1000968DA0318563CDF55D97C2B36DB7B3833827A836EF382936D773E4C2jD07F" TargetMode="External"/><Relationship Id="rId45" Type="http://schemas.openxmlformats.org/officeDocument/2006/relationships/hyperlink" Target="consultantplus://offline/ref=398AD44134B24AEE2B18B330CAEEA358609407464D1386D39DADD9493B1000968DA0318563CDF55D97C2B368B7B3833827A836EF382936D773E4C2jD07F" TargetMode="External"/><Relationship Id="rId5" Type="http://schemas.openxmlformats.org/officeDocument/2006/relationships/hyperlink" Target="consultantplus://offline/ref=398AD44134B24AEE2B18B330CAEEA358609407464D1386D39DADD9493B1000968DA0318563CDF55D97C2BC6FB7B3833827A836EF382936D773E4C2jD07F" TargetMode="External"/><Relationship Id="rId15" Type="http://schemas.openxmlformats.org/officeDocument/2006/relationships/hyperlink" Target="consultantplus://offline/ref=398AD44134B24AEE2B18B330CAEEA358609407464D1386D39DADD9493B1000968DA0318563CDF55D97C2BC68B7B3833827A836EF382936D773E4C2jD07F" TargetMode="External"/><Relationship Id="rId23" Type="http://schemas.openxmlformats.org/officeDocument/2006/relationships/hyperlink" Target="consultantplus://offline/ref=398AD44134B24AEE2B18B330CAEEA358609407464D1386D39DADD9493B1000968DA0318563CDF55D97C2BD6CB7B3833827A836EF382936D773E4C2jD07F" TargetMode="External"/><Relationship Id="rId28" Type="http://schemas.openxmlformats.org/officeDocument/2006/relationships/hyperlink" Target="consultantplus://offline/ref=398AD44134B24AEE2B18B330CAEEA358609407464D1386D39DADD9493B1000968DA0318563CDF55D97C2BD68B7B3833827A836EF382936D773E4C2jD07F" TargetMode="External"/><Relationship Id="rId36" Type="http://schemas.openxmlformats.org/officeDocument/2006/relationships/hyperlink" Target="consultantplus://offline/ref=398AD44134B24AEE2B18B330CAEEA358609407464D1386D39DADD9493B1000968DA0318563CDF55D97C2B26BB7B3833827A836EF382936D773E4C2jD07F" TargetMode="External"/><Relationship Id="rId49" Type="http://schemas.openxmlformats.org/officeDocument/2006/relationships/hyperlink" Target="consultantplus://offline/ref=398AD44134B24AEE2B18B330CAEEA358609407464C1384D39EADD9493B1000968DA0318563CDF55D97C0BB69B7B3833827A836EF382936D773E4C2jD07F" TargetMode="External"/><Relationship Id="rId10" Type="http://schemas.openxmlformats.org/officeDocument/2006/relationships/hyperlink" Target="consultantplus://offline/ref=398AD44134B24AEE2B18B330CAEEA358609407464C168FD29AADD9493B1000968DA0318563CDF55D97C0BD6AB7B3833827A836EF382936D773E4C2jD07F" TargetMode="External"/><Relationship Id="rId19" Type="http://schemas.openxmlformats.org/officeDocument/2006/relationships/hyperlink" Target="consultantplus://offline/ref=398AD44134B24AEE2B06BE26A6B0A95869CA0247491DD08EC9AB8E166B1655C4CDFE68C725DEF45E89C2BA6FjB0CF" TargetMode="External"/><Relationship Id="rId31" Type="http://schemas.openxmlformats.org/officeDocument/2006/relationships/hyperlink" Target="consultantplus://offline/ref=398AD44134B24AEE2B18B330CAEEA358609407464D1386D39DADD9493B1000968DA0318563CDF55D97C2BD65B7B3833827A836EF382936D773E4C2jD07F" TargetMode="External"/><Relationship Id="rId44" Type="http://schemas.openxmlformats.org/officeDocument/2006/relationships/hyperlink" Target="consultantplus://offline/ref=398AD44134B24AEE2B18B330CAEEA358609407464D1386D39DADD9493B1000968DA0318563CDF55D97C2B364B7B3833827A836EF382936D773E4C2jD07F"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98AD44134B24AEE2B18B330CAEEA358609407464D1386D39DADD9493B1000968DA0318563CDF55D97C2BC6FB7B3833827A836EF382936D773E4C2jD07F" TargetMode="External"/><Relationship Id="rId14" Type="http://schemas.openxmlformats.org/officeDocument/2006/relationships/hyperlink" Target="consultantplus://offline/ref=398AD44134B24AEE2B18B330CAEEA358609407464C1384D39EADD9493B1000968DA0318563CDF55D97C0BA64B7B3833827A836EF382936D773E4C2jD07F" TargetMode="External"/><Relationship Id="rId22" Type="http://schemas.openxmlformats.org/officeDocument/2006/relationships/hyperlink" Target="consultantplus://offline/ref=398AD44134B24AEE2B18B330CAEEA358609407464D1386D39DADD9493B1000968DA0318563CDF55D97C2BD6DB7B3833827A836EF382936D773E4C2jD07F" TargetMode="External"/><Relationship Id="rId27" Type="http://schemas.openxmlformats.org/officeDocument/2006/relationships/hyperlink" Target="consultantplus://offline/ref=398AD44134B24AEE2B18B330CAEEA358609407464D1386D39DADD9493B1000968DA0318563CDF55D97C2BD6EB7B3833827A836EF382936D773E4C2jD07F" TargetMode="External"/><Relationship Id="rId30" Type="http://schemas.openxmlformats.org/officeDocument/2006/relationships/hyperlink" Target="consultantplus://offline/ref=398AD44134B24AEE2B18B330CAEEA358609407464D1386D39DADD9493B1000968DA0318563CDF55D97C2BD6AB7B3833827A836EF382936D773E4C2jD07F" TargetMode="External"/><Relationship Id="rId35" Type="http://schemas.openxmlformats.org/officeDocument/2006/relationships/hyperlink" Target="consultantplus://offline/ref=398AD44134B24AEE2B18B330CAEEA358609407464D1386D39DADD9493B1000968DA0318563CDF55D97C2B268B7B3833827A836EF382936D773E4C2jD07F" TargetMode="External"/><Relationship Id="rId43" Type="http://schemas.openxmlformats.org/officeDocument/2006/relationships/hyperlink" Target="consultantplus://offline/ref=398AD44134B24AEE2B18B330CAEEA358609407464D1386D39DADD9493B1000968DA0318563CDF55D97C2B364B7B3833827A836EF382936D773E4C2jD07F" TargetMode="External"/><Relationship Id="rId48" Type="http://schemas.openxmlformats.org/officeDocument/2006/relationships/hyperlink" Target="consultantplus://offline/ref=398AD44134B24AEE2B18B330CAEEA358609407464D1386D39DADD9493B1000968DA0318563CDF55D97C2B364B7B3833827A836EF382936D773E4C2jD07F" TargetMode="External"/><Relationship Id="rId8" Type="http://schemas.openxmlformats.org/officeDocument/2006/relationships/hyperlink" Target="consultantplus://offline/ref=398AD44134B24AEE2B06BE26A6B0A9596FC80A444B1DD08EC9AB8E166B1655D6CDA664C627C0FD599C94EB29E9EAD37E6CA534F3242937jC0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9545</Words>
  <Characters>54410</Characters>
  <Application>Microsoft Office Word</Application>
  <DocSecurity>0</DocSecurity>
  <Lines>453</Lines>
  <Paragraphs>127</Paragraphs>
  <ScaleCrop>false</ScaleCrop>
  <Company/>
  <LinksUpToDate>false</LinksUpToDate>
  <CharactersWithSpaces>63828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lgot9</dc:creator>
  <cp:lastModifiedBy>lgot9</cp:lastModifiedBy>
  <cp:revision>1</cp:revision>
  <dcterms:created xsi:type="dcterms:W3CDTF">2020-03-12T05:52:00Z</dcterms:created>
  <dcterms:modified xsi:type="dcterms:W3CDTF">2020-03-12T05:53:00Z</dcterms:modified>
</cp:coreProperties>
</file>