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12"/>
        <w:gridCol w:w="2942"/>
      </w:tblGrid>
      <w:tr w:rsidR="00396340" w:rsidRPr="00070860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Наименование услуги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0E24A7" w:rsidRDefault="00396340" w:rsidP="00367701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E24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Размер тарифа</w:t>
            </w:r>
          </w:p>
          <w:p w:rsidR="00396340" w:rsidRPr="00070860" w:rsidRDefault="00396340" w:rsidP="00367701">
            <w:pPr>
              <w:pStyle w:val="a3"/>
              <w:rPr>
                <w:lang w:eastAsia="ru-RU"/>
              </w:rPr>
            </w:pPr>
            <w:r w:rsidRPr="000E24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proofErr w:type="spellStart"/>
            <w:r w:rsidRPr="000E24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руб</w:t>
            </w:r>
            <w:proofErr w:type="spellEnd"/>
            <w:r w:rsidRPr="000E24A7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)</w:t>
            </w:r>
          </w:p>
        </w:tc>
      </w:tr>
      <w:tr w:rsidR="00396340" w:rsidRPr="00070860" w:rsidTr="00367701">
        <w:tc>
          <w:tcPr>
            <w:tcW w:w="14154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1. Социально-бытовые услуги: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Покупка за счет средств получателя социальных услуг и доставка на дом: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 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продуктов питания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4F2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9</w:t>
            </w:r>
            <w:r w:rsidRPr="00C534F2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41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промышленных товаров первой необходимости, средств санитарии и гигиены, средств ухода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22</w:t>
            </w:r>
            <w:r w:rsidRPr="00C534F2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,98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lang w:eastAsia="ru-RU"/>
              </w:rPr>
              <w:t>книг, газет, журналов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8</w:t>
            </w:r>
            <w:r w:rsidRPr="00C534F2"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8"/>
                <w:szCs w:val="28"/>
                <w:lang w:eastAsia="ru-RU"/>
              </w:rPr>
              <w:t>90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Помощь в приготовлении пищи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95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Оплата за счет средств получателя социальных услуг жилищно-коммунальных услуг и услуг связи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56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Сдача за счет средств получателя социальных услуг вещей в стирку, химчистку, ремонт, обратная их доставка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108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25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Покупка за счет средств получателя социальных услуг топлива, (в жилых помещениях без центрального отопления и (или) водоснабжения)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53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,5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Топка печей, обеспечение водой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50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помощи в проведении ремонта жилых помещений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Обеспечение кратковременного присмотра за детьми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301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Уборка жилых помещений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43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30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Предоставление гигиенических услуг лицам, не способным по состоянию здоровья самостоятельно осуществлять за собой уход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49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Отправка за счет средств получателя социальных услуг почтовой корреспонденции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28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29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Помощь в приеме пищи (кормление)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65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21</w:t>
            </w:r>
          </w:p>
        </w:tc>
      </w:tr>
      <w:tr w:rsidR="00396340" w:rsidRPr="00C534F2" w:rsidTr="00367701">
        <w:tc>
          <w:tcPr>
            <w:tcW w:w="14154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2. Социально-медицинские услуги: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Выполнение процедур, связанных с организацией ухода, наблюдением за состоянием здоровья получателей социальных услуг (измерение температуры тела, артериального давления, </w:t>
            </w:r>
            <w:proofErr w:type="gramStart"/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контроль за</w:t>
            </w:r>
            <w:proofErr w:type="gramEnd"/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приемом лекарственных препаратов)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Оказание содействия в проведении оздоровительных мероприятий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34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Систематическое наблюдение за получателями социальных услуг в целях выявления отклонений в состоянии их здоровья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98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мероприятий, направленных на формирование здорового образа жизни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занятий по адаптивной физической культуре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4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Консультирование по социально-медицинским вопросам (поддержание и сохранение здоровья получателей социальных услуг, проведение оздоровительных мероприятий, выявление отклонений в состоянии их здоровья)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22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,98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Приобретение по заключению врача за счет средств получателя социальных услуг и доставка лекарственных препаратов и медицинских изделий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24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04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помощи при получении услуг в медицинских организациях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8</w:t>
            </w:r>
            <w:r w:rsidRPr="00C534F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,2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5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Предоставление  услуг сиделки </w:t>
            </w:r>
            <w:proofErr w:type="gramStart"/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помощница по уходу)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190,00</w:t>
            </w:r>
          </w:p>
        </w:tc>
      </w:tr>
      <w:tr w:rsidR="00396340" w:rsidRPr="00C534F2" w:rsidTr="00367701">
        <w:tc>
          <w:tcPr>
            <w:tcW w:w="14154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3. Социально-психологические услуги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Социально-психологическое консультирование (в том числе по вопросам внутрисемейных отношений)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12,62</w:t>
            </w:r>
          </w:p>
        </w:tc>
      </w:tr>
      <w:tr w:rsidR="00396340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Социально-психологический патронаж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Default="00396340" w:rsidP="00367701">
            <w:r w:rsidRPr="005529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12,62</w:t>
            </w:r>
          </w:p>
        </w:tc>
      </w:tr>
      <w:tr w:rsidR="00396340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консультационной психологической помощи анонимно (в том числе с использованием телефона доверия)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Default="00396340" w:rsidP="00367701">
            <w:r w:rsidRPr="0055298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12,62</w:t>
            </w:r>
          </w:p>
        </w:tc>
      </w:tr>
      <w:tr w:rsidR="00396340" w:rsidRPr="00C534F2" w:rsidTr="00367701">
        <w:tc>
          <w:tcPr>
            <w:tcW w:w="14154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4. Социально-педагогические услуги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практическим навыкам общего ухода за тяжелобольными получателями социальных услуг, получателями социальных услуг, имеющими ограничения жизнедеятельности, в том числе за детьми-инвалидами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144,38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помощи родителям и иным законным представителям детей-инвалидов, воспитываемых дома, в обучении таких детей навыкам самообслуживания, общения, направленным на развитие личности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144,38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Социально-педагогическая коррекция, включая диагностику и консультирование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108,39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Формирование позитивных интересов (в том числе в сфере досуга)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12,32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досуга (праздники, экскурсии и другие культурные мероприятия)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12,32</w:t>
            </w:r>
          </w:p>
        </w:tc>
      </w:tr>
      <w:tr w:rsidR="00396340" w:rsidRPr="00C534F2" w:rsidTr="00367701">
        <w:tc>
          <w:tcPr>
            <w:tcW w:w="14154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lastRenderedPageBreak/>
              <w:t>5. Социально-трудовые услуги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мероприятий по использованию трудовых возможностей и обучению доступным профессиональным навыкам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70,00</w:t>
            </w:r>
          </w:p>
        </w:tc>
      </w:tr>
      <w:tr w:rsidR="00396340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помощи в трудоустройстве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Default="00396340" w:rsidP="00367701">
            <w:r w:rsidRPr="007005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70,00</w:t>
            </w:r>
          </w:p>
        </w:tc>
      </w:tr>
      <w:tr w:rsidR="00396340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Организация помощи в получении образования, в том числе профессионального образования, инвалидами (детьми-инвалидами) в соответствии с их способностями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Default="00396340" w:rsidP="00367701">
            <w:r w:rsidRPr="0070053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70,00</w:t>
            </w:r>
          </w:p>
        </w:tc>
      </w:tr>
      <w:tr w:rsidR="00396340" w:rsidRPr="00C534F2" w:rsidTr="00367701">
        <w:tc>
          <w:tcPr>
            <w:tcW w:w="14154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6. Социально-правовые услуги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помощи в оформлении и восстановлении утраченных документов получателей социальных услуг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35,86</w:t>
            </w:r>
          </w:p>
        </w:tc>
      </w:tr>
      <w:tr w:rsidR="00396340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помощи в получении юридических услуг (в том числе бесплатно)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Default="00396340" w:rsidP="00367701">
            <w:r w:rsidRPr="00BD10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35,86</w:t>
            </w:r>
          </w:p>
        </w:tc>
      </w:tr>
      <w:tr w:rsidR="00396340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помощи в защите прав и законных интересов получателей социальных услуг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Default="00396340" w:rsidP="00367701">
            <w:r w:rsidRPr="00BD1036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35,86</w:t>
            </w:r>
          </w:p>
        </w:tc>
      </w:tr>
      <w:tr w:rsidR="00396340" w:rsidRPr="00C534F2" w:rsidTr="00367701">
        <w:tc>
          <w:tcPr>
            <w:tcW w:w="14154" w:type="dxa"/>
            <w:gridSpan w:val="2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7. Услуги в целях повышения коммуникативного потенциала получателей социальных услуг, имеющих ограничения жизнедеятельности, в том числе детей-инвалидов</w:t>
            </w:r>
          </w:p>
        </w:tc>
      </w:tr>
      <w:tr w:rsidR="00396340" w:rsidRPr="00C534F2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Обучение инвалидов (детей-инвалидов) пользованию средствами ухода и техническими средствами реабилитации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C534F2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27,63</w:t>
            </w:r>
          </w:p>
        </w:tc>
      </w:tr>
      <w:tr w:rsidR="00396340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Проведение социально-реабилитационных мероприятий в сфере социального обслуживания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Default="00396340" w:rsidP="00367701">
            <w:r w:rsidRPr="00B858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27,63</w:t>
            </w:r>
          </w:p>
        </w:tc>
      </w:tr>
      <w:tr w:rsidR="00396340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Обучение навыкам поведения в быту и общественных местах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Default="00396340" w:rsidP="00367701">
            <w:r w:rsidRPr="00B858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27,63</w:t>
            </w:r>
          </w:p>
        </w:tc>
      </w:tr>
      <w:tr w:rsidR="00396340" w:rsidTr="00367701">
        <w:tc>
          <w:tcPr>
            <w:tcW w:w="0" w:type="auto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Pr="00396340" w:rsidRDefault="00396340" w:rsidP="00367701">
            <w:pPr>
              <w:spacing w:after="30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9634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Оказание помощи в обучении навыкам компьютерной грамотности</w:t>
            </w:r>
          </w:p>
        </w:tc>
        <w:tc>
          <w:tcPr>
            <w:tcW w:w="2942" w:type="dxa"/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96340" w:rsidRDefault="00396340" w:rsidP="00367701">
            <w:r w:rsidRPr="00B85853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27,63</w:t>
            </w:r>
          </w:p>
        </w:tc>
      </w:tr>
    </w:tbl>
    <w:p w:rsidR="00E85677" w:rsidRDefault="00E85677"/>
    <w:sectPr w:rsidR="00E85677" w:rsidSect="00396340">
      <w:headerReference w:type="default" r:id="rId6"/>
      <w:pgSz w:w="16838" w:h="11906" w:orient="landscape"/>
      <w:pgMar w:top="1418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DA5" w:rsidRDefault="00980DA5" w:rsidP="00396340">
      <w:pPr>
        <w:spacing w:after="0" w:line="240" w:lineRule="auto"/>
      </w:pPr>
      <w:r>
        <w:separator/>
      </w:r>
    </w:p>
  </w:endnote>
  <w:endnote w:type="continuationSeparator" w:id="0">
    <w:p w:rsidR="00980DA5" w:rsidRDefault="00980DA5" w:rsidP="003963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DA5" w:rsidRDefault="00980DA5" w:rsidP="00396340">
      <w:pPr>
        <w:spacing w:after="0" w:line="240" w:lineRule="auto"/>
      </w:pPr>
      <w:r>
        <w:separator/>
      </w:r>
    </w:p>
  </w:footnote>
  <w:footnote w:type="continuationSeparator" w:id="0">
    <w:p w:rsidR="00980DA5" w:rsidRDefault="00980DA5" w:rsidP="003963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6340" w:rsidRPr="00070860" w:rsidRDefault="00396340" w:rsidP="00396340">
    <w:pPr>
      <w:pStyle w:val="1"/>
      <w:rPr>
        <w:rFonts w:eastAsia="Times New Roman"/>
        <w:kern w:val="36"/>
        <w:lang w:eastAsia="ru-RU"/>
      </w:rPr>
    </w:pPr>
    <w:r w:rsidRPr="00070860">
      <w:rPr>
        <w:rFonts w:eastAsia="Times New Roman"/>
        <w:kern w:val="36"/>
        <w:lang w:eastAsia="ru-RU"/>
      </w:rPr>
      <w:t>Размер тарифов на социальные услуги, предоставляемые в форме на дому, на 202</w:t>
    </w:r>
    <w:r>
      <w:rPr>
        <w:rFonts w:eastAsia="Times New Roman"/>
        <w:kern w:val="36"/>
        <w:lang w:eastAsia="ru-RU"/>
      </w:rPr>
      <w:t>2</w:t>
    </w:r>
    <w:r w:rsidRPr="00070860">
      <w:rPr>
        <w:rFonts w:eastAsia="Times New Roman"/>
        <w:kern w:val="36"/>
        <w:lang w:eastAsia="ru-RU"/>
      </w:rPr>
      <w:t xml:space="preserve"> год</w:t>
    </w:r>
  </w:p>
  <w:p w:rsidR="00396340" w:rsidRPr="00396340" w:rsidRDefault="00396340" w:rsidP="00396340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96340"/>
    <w:rsid w:val="00396340"/>
    <w:rsid w:val="00980DA5"/>
    <w:rsid w:val="00CE3621"/>
    <w:rsid w:val="00E856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340"/>
  </w:style>
  <w:style w:type="paragraph" w:styleId="1">
    <w:name w:val="heading 1"/>
    <w:basedOn w:val="a"/>
    <w:next w:val="a"/>
    <w:link w:val="10"/>
    <w:uiPriority w:val="9"/>
    <w:qFormat/>
    <w:rsid w:val="003963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3963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340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39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96340"/>
  </w:style>
  <w:style w:type="paragraph" w:styleId="a6">
    <w:name w:val="footer"/>
    <w:basedOn w:val="a"/>
    <w:link w:val="a7"/>
    <w:uiPriority w:val="99"/>
    <w:semiHidden/>
    <w:unhideWhenUsed/>
    <w:rsid w:val="003963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96340"/>
  </w:style>
  <w:style w:type="character" w:customStyle="1" w:styleId="10">
    <w:name w:val="Заголовок 1 Знак"/>
    <w:basedOn w:val="a0"/>
    <w:link w:val="1"/>
    <w:uiPriority w:val="9"/>
    <w:rsid w:val="003963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3963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638</Words>
  <Characters>3641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2022-01-17T07:48:00Z</dcterms:created>
  <dcterms:modified xsi:type="dcterms:W3CDTF">2022-01-17T07:53:00Z</dcterms:modified>
</cp:coreProperties>
</file>