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70" w:rsidRPr="007E12E4" w:rsidRDefault="007E12E4">
      <w:pPr>
        <w:rPr>
          <w:rFonts w:ascii="Times New Roman" w:hAnsi="Times New Roman" w:cs="Times New Roman"/>
          <w:b/>
          <w:sz w:val="28"/>
          <w:szCs w:val="28"/>
        </w:rPr>
      </w:pPr>
      <w:r w:rsidRPr="007E12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7D2A957" wp14:editId="37B7289A">
            <wp:simplePos x="0" y="0"/>
            <wp:positionH relativeFrom="column">
              <wp:posOffset>-581025</wp:posOffset>
            </wp:positionH>
            <wp:positionV relativeFrom="paragraph">
              <wp:posOffset>-241935</wp:posOffset>
            </wp:positionV>
            <wp:extent cx="4688840" cy="3517900"/>
            <wp:effectExtent l="0" t="0" r="0" b="6350"/>
            <wp:wrapThrough wrapText="bothSides">
              <wp:wrapPolygon edited="0">
                <wp:start x="0" y="0"/>
                <wp:lineTo x="0" y="21522"/>
                <wp:lineTo x="21501" y="21522"/>
                <wp:lineTo x="21501" y="0"/>
                <wp:lineTo x="0" y="0"/>
              </wp:wrapPolygon>
            </wp:wrapThrough>
            <wp:docPr id="1" name="Рисунок 1" descr="C:\Users\КС\Desktop\что, где, когда\IMG_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\Desktop\что, где, когда\IMG_004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2E4">
        <w:rPr>
          <w:rFonts w:ascii="Times New Roman" w:hAnsi="Times New Roman" w:cs="Times New Roman"/>
          <w:b/>
          <w:sz w:val="28"/>
          <w:szCs w:val="28"/>
        </w:rPr>
        <w:t>14.01.2019 года с клиентами реабилитационного отделения была проведена интеллектуальная игра «Что, где, когда?»</w:t>
      </w:r>
    </w:p>
    <w:p w:rsidR="007E12E4" w:rsidRDefault="007E12E4">
      <w:pPr>
        <w:rPr>
          <w:rFonts w:ascii="Times New Roman" w:hAnsi="Times New Roman" w:cs="Times New Roman"/>
          <w:b/>
          <w:sz w:val="28"/>
          <w:szCs w:val="28"/>
        </w:rPr>
      </w:pPr>
      <w:r w:rsidRPr="007E12E4">
        <w:rPr>
          <w:rFonts w:ascii="Times New Roman" w:hAnsi="Times New Roman" w:cs="Times New Roman"/>
          <w:b/>
          <w:sz w:val="28"/>
          <w:szCs w:val="28"/>
        </w:rPr>
        <w:t>Подробнее….</w:t>
      </w:r>
    </w:p>
    <w:p w:rsidR="007E12E4" w:rsidRDefault="007E12E4">
      <w:pPr>
        <w:rPr>
          <w:rFonts w:ascii="Times New Roman" w:hAnsi="Times New Roman" w:cs="Times New Roman"/>
          <w:b/>
          <w:sz w:val="28"/>
          <w:szCs w:val="28"/>
        </w:rPr>
      </w:pPr>
    </w:p>
    <w:p w:rsidR="007E12E4" w:rsidRDefault="007E12E4">
      <w:pPr>
        <w:rPr>
          <w:rFonts w:ascii="Times New Roman" w:hAnsi="Times New Roman" w:cs="Times New Roman"/>
          <w:b/>
          <w:sz w:val="28"/>
          <w:szCs w:val="28"/>
        </w:rPr>
      </w:pPr>
    </w:p>
    <w:p w:rsidR="00D91F42" w:rsidRDefault="00D91F42">
      <w:pPr>
        <w:rPr>
          <w:rFonts w:ascii="Times New Roman" w:hAnsi="Times New Roman" w:cs="Times New Roman"/>
          <w:b/>
          <w:sz w:val="28"/>
          <w:szCs w:val="28"/>
        </w:rPr>
      </w:pPr>
    </w:p>
    <w:p w:rsidR="00D91F42" w:rsidRPr="00D91F42" w:rsidRDefault="00D91F42" w:rsidP="00D91F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2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084EE0" wp14:editId="12C697DB">
            <wp:simplePos x="0" y="0"/>
            <wp:positionH relativeFrom="column">
              <wp:posOffset>662940</wp:posOffset>
            </wp:positionH>
            <wp:positionV relativeFrom="paragraph">
              <wp:posOffset>2680970</wp:posOffset>
            </wp:positionV>
            <wp:extent cx="4345305" cy="3260725"/>
            <wp:effectExtent l="0" t="0" r="0" b="0"/>
            <wp:wrapThrough wrapText="bothSides">
              <wp:wrapPolygon edited="0">
                <wp:start x="0" y="0"/>
                <wp:lineTo x="0" y="21453"/>
                <wp:lineTo x="21496" y="21453"/>
                <wp:lineTo x="21496" y="0"/>
                <wp:lineTo x="0" y="0"/>
              </wp:wrapPolygon>
            </wp:wrapThrough>
            <wp:docPr id="2" name="Рисунок 2" descr="C:\Users\КС\Desktop\что, где, когда\IMG_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\Desktop\что, где, когда\IMG_005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14 января 2019 года  с клиентами реабилитационного отделения была проведена игра «Что, где, когда?».</w:t>
      </w:r>
      <w:r>
        <w:t xml:space="preserve"> </w:t>
      </w:r>
      <w:r w:rsidRPr="00D91F42">
        <w:rPr>
          <w:rFonts w:ascii="Times New Roman" w:hAnsi="Times New Roman" w:cs="Times New Roman"/>
          <w:sz w:val="28"/>
          <w:szCs w:val="28"/>
        </w:rPr>
        <w:t xml:space="preserve">В игре приняли участие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D91F42">
        <w:rPr>
          <w:rFonts w:ascii="Times New Roman" w:hAnsi="Times New Roman" w:cs="Times New Roman"/>
          <w:sz w:val="28"/>
          <w:szCs w:val="28"/>
        </w:rPr>
        <w:t xml:space="preserve"> команды по </w:t>
      </w:r>
      <w:r>
        <w:rPr>
          <w:rFonts w:ascii="Times New Roman" w:hAnsi="Times New Roman" w:cs="Times New Roman"/>
          <w:sz w:val="28"/>
          <w:szCs w:val="28"/>
        </w:rPr>
        <w:t>шесть</w:t>
      </w:r>
      <w:r w:rsidRPr="00D91F42">
        <w:rPr>
          <w:rFonts w:ascii="Times New Roman" w:hAnsi="Times New Roman" w:cs="Times New Roman"/>
          <w:sz w:val="28"/>
          <w:szCs w:val="28"/>
        </w:rPr>
        <w:t xml:space="preserve"> игроков. Каждая из них, используя метод мозгового штурма, старалась дать правильные ответы на заданные ведущим вопросы. На обсуждение каждого вопроса была отведена всего минута, как и в одноименной телепередаче. Вопросы условно делились на три группы: на знание, на логику и находчивость, «отвлекающие» (когда конкретные цифры и факты уводят от ответа, а не помогают в его поиске). Был и дополнительный блиц-тур, во время которого игроки отвечали на вопрос из "черного ящика". Знания и сплочённость помогли знатокам великолепно справиться со всеми вопросами. В итоге команды набрали одинаковое количество очков. </w:t>
      </w:r>
    </w:p>
    <w:p w:rsidR="00D91F42" w:rsidRDefault="00D91F42">
      <w:pPr>
        <w:rPr>
          <w:rFonts w:ascii="Times New Roman" w:hAnsi="Times New Roman" w:cs="Times New Roman"/>
          <w:b/>
          <w:sz w:val="28"/>
          <w:szCs w:val="28"/>
        </w:rPr>
      </w:pPr>
    </w:p>
    <w:p w:rsidR="007E12E4" w:rsidRDefault="007E12E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12E4" w:rsidRPr="007E12E4" w:rsidRDefault="007E12E4">
      <w:pPr>
        <w:rPr>
          <w:rFonts w:ascii="Times New Roman" w:hAnsi="Times New Roman" w:cs="Times New Roman"/>
          <w:sz w:val="28"/>
          <w:szCs w:val="28"/>
        </w:rPr>
      </w:pPr>
    </w:p>
    <w:sectPr w:rsidR="007E12E4" w:rsidRPr="007E12E4" w:rsidSect="007E12E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DF"/>
    <w:rsid w:val="0067792A"/>
    <w:rsid w:val="007E12E4"/>
    <w:rsid w:val="009F723A"/>
    <w:rsid w:val="00C477DF"/>
    <w:rsid w:val="00D91F42"/>
    <w:rsid w:val="00E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Бледнова Марина</cp:lastModifiedBy>
  <cp:revision>6</cp:revision>
  <dcterms:created xsi:type="dcterms:W3CDTF">2019-01-15T06:06:00Z</dcterms:created>
  <dcterms:modified xsi:type="dcterms:W3CDTF">2019-01-18T07:53:00Z</dcterms:modified>
</cp:coreProperties>
</file>