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54F" w:rsidRPr="0021054F" w:rsidRDefault="0021054F" w:rsidP="002105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054F">
        <w:rPr>
          <w:rFonts w:ascii="Times New Roman" w:hAnsi="Times New Roman" w:cs="Times New Roman"/>
          <w:b/>
          <w:sz w:val="32"/>
          <w:szCs w:val="32"/>
        </w:rPr>
        <w:t>ГБУСОВО «Пансионат г. Мурома»</w:t>
      </w:r>
    </w:p>
    <w:p w:rsidR="0021054F" w:rsidRPr="0021054F" w:rsidRDefault="0021054F" w:rsidP="0021054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1054F">
        <w:rPr>
          <w:rFonts w:ascii="Times New Roman" w:hAnsi="Times New Roman" w:cs="Times New Roman"/>
          <w:sz w:val="32"/>
          <w:szCs w:val="32"/>
        </w:rPr>
        <w:t xml:space="preserve">Сведения об объеме предоставленных социальных услуг за </w:t>
      </w:r>
    </w:p>
    <w:p w:rsidR="00F334D7" w:rsidRPr="0021054F" w:rsidRDefault="0021054F" w:rsidP="0021054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1054F">
        <w:rPr>
          <w:rFonts w:ascii="Times New Roman" w:hAnsi="Times New Roman" w:cs="Times New Roman"/>
          <w:sz w:val="32"/>
          <w:szCs w:val="32"/>
        </w:rPr>
        <w:t>2024 год</w:t>
      </w:r>
    </w:p>
    <w:p w:rsidR="0021054F" w:rsidRPr="0021054F" w:rsidRDefault="0021054F" w:rsidP="0021054F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231" w:type="dxa"/>
        <w:tblInd w:w="-572" w:type="dxa"/>
        <w:tblLook w:val="04A0" w:firstRow="1" w:lastRow="0" w:firstColumn="1" w:lastColumn="0" w:noHBand="0" w:noVBand="1"/>
      </w:tblPr>
      <w:tblGrid>
        <w:gridCol w:w="1067"/>
        <w:gridCol w:w="6988"/>
        <w:gridCol w:w="2176"/>
      </w:tblGrid>
      <w:tr w:rsidR="0021054F" w:rsidRPr="0021054F" w:rsidTr="0021054F">
        <w:trPr>
          <w:trHeight w:val="1121"/>
        </w:trPr>
        <w:tc>
          <w:tcPr>
            <w:tcW w:w="1036" w:type="dxa"/>
            <w:vAlign w:val="center"/>
          </w:tcPr>
          <w:p w:rsidR="0021054F" w:rsidRPr="0021054F" w:rsidRDefault="0021054F" w:rsidP="002105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1054F">
              <w:rPr>
                <w:rFonts w:ascii="Times New Roman" w:hAnsi="Times New Roman" w:cs="Times New Roman"/>
                <w:b/>
                <w:sz w:val="32"/>
                <w:szCs w:val="32"/>
              </w:rPr>
              <w:t>п.п</w:t>
            </w:r>
            <w:proofErr w:type="spellEnd"/>
            <w:r w:rsidRPr="0021054F">
              <w:rPr>
                <w:rFonts w:ascii="Times New Roman" w:hAnsi="Times New Roman" w:cs="Times New Roman"/>
                <w:b/>
                <w:sz w:val="32"/>
                <w:szCs w:val="32"/>
              </w:rPr>
              <w:t>.№</w:t>
            </w:r>
          </w:p>
        </w:tc>
        <w:tc>
          <w:tcPr>
            <w:tcW w:w="7011" w:type="dxa"/>
            <w:vAlign w:val="center"/>
          </w:tcPr>
          <w:p w:rsidR="0021054F" w:rsidRPr="0021054F" w:rsidRDefault="0021054F" w:rsidP="002105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054F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услуги</w:t>
            </w:r>
          </w:p>
        </w:tc>
        <w:tc>
          <w:tcPr>
            <w:tcW w:w="2184" w:type="dxa"/>
            <w:vAlign w:val="center"/>
          </w:tcPr>
          <w:p w:rsidR="0021054F" w:rsidRPr="0021054F" w:rsidRDefault="0021054F" w:rsidP="002105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054F">
              <w:rPr>
                <w:rFonts w:ascii="Times New Roman" w:hAnsi="Times New Roman" w:cs="Times New Roman"/>
                <w:b/>
                <w:sz w:val="32"/>
                <w:szCs w:val="32"/>
              </w:rPr>
              <w:t>Объем</w:t>
            </w:r>
          </w:p>
          <w:p w:rsidR="0021054F" w:rsidRPr="0021054F" w:rsidRDefault="0021054F" w:rsidP="002105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054F">
              <w:rPr>
                <w:rFonts w:ascii="Times New Roman" w:hAnsi="Times New Roman" w:cs="Times New Roman"/>
                <w:b/>
                <w:sz w:val="32"/>
                <w:szCs w:val="32"/>
              </w:rPr>
              <w:t>(в ед.)</w:t>
            </w:r>
          </w:p>
        </w:tc>
      </w:tr>
      <w:tr w:rsidR="0021054F" w:rsidRPr="0021054F" w:rsidTr="0021054F">
        <w:trPr>
          <w:trHeight w:val="549"/>
        </w:trPr>
        <w:tc>
          <w:tcPr>
            <w:tcW w:w="1036" w:type="dxa"/>
          </w:tcPr>
          <w:p w:rsidR="0021054F" w:rsidRPr="0021054F" w:rsidRDefault="0021054F" w:rsidP="0021054F">
            <w:pPr>
              <w:pStyle w:val="a4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11" w:type="dxa"/>
            <w:vAlign w:val="center"/>
          </w:tcPr>
          <w:p w:rsidR="0021054F" w:rsidRPr="0021054F" w:rsidRDefault="0021054F" w:rsidP="00210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054F">
              <w:rPr>
                <w:rFonts w:ascii="Times New Roman" w:hAnsi="Times New Roman" w:cs="Times New Roman"/>
                <w:sz w:val="32"/>
                <w:szCs w:val="32"/>
              </w:rPr>
              <w:t>СОЦИАЛЬНО-БЫТОВЫЕ</w:t>
            </w:r>
          </w:p>
        </w:tc>
        <w:tc>
          <w:tcPr>
            <w:tcW w:w="2184" w:type="dxa"/>
            <w:vAlign w:val="center"/>
          </w:tcPr>
          <w:p w:rsidR="0021054F" w:rsidRPr="0021054F" w:rsidRDefault="0021054F" w:rsidP="002105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054F">
              <w:rPr>
                <w:rFonts w:ascii="Times New Roman" w:hAnsi="Times New Roman" w:cs="Times New Roman"/>
                <w:sz w:val="32"/>
                <w:szCs w:val="32"/>
              </w:rPr>
              <w:t>84374</w:t>
            </w:r>
          </w:p>
        </w:tc>
      </w:tr>
      <w:tr w:rsidR="0021054F" w:rsidRPr="0021054F" w:rsidTr="0021054F">
        <w:trPr>
          <w:trHeight w:val="549"/>
        </w:trPr>
        <w:tc>
          <w:tcPr>
            <w:tcW w:w="1036" w:type="dxa"/>
          </w:tcPr>
          <w:p w:rsidR="0021054F" w:rsidRPr="0021054F" w:rsidRDefault="0021054F" w:rsidP="0021054F">
            <w:pPr>
              <w:pStyle w:val="a4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11" w:type="dxa"/>
            <w:vAlign w:val="center"/>
          </w:tcPr>
          <w:p w:rsidR="0021054F" w:rsidRPr="0021054F" w:rsidRDefault="0021054F" w:rsidP="00210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054F">
              <w:rPr>
                <w:rFonts w:ascii="Times New Roman" w:hAnsi="Times New Roman" w:cs="Times New Roman"/>
                <w:sz w:val="32"/>
                <w:szCs w:val="32"/>
              </w:rPr>
              <w:t>СОЦИАЛЬНО-МЕДИЦИНСКИЕ</w:t>
            </w:r>
          </w:p>
        </w:tc>
        <w:tc>
          <w:tcPr>
            <w:tcW w:w="2184" w:type="dxa"/>
            <w:vAlign w:val="center"/>
          </w:tcPr>
          <w:p w:rsidR="0021054F" w:rsidRPr="0021054F" w:rsidRDefault="0021054F" w:rsidP="002105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054F">
              <w:rPr>
                <w:rFonts w:ascii="Times New Roman" w:hAnsi="Times New Roman" w:cs="Times New Roman"/>
                <w:sz w:val="32"/>
                <w:szCs w:val="32"/>
              </w:rPr>
              <w:t>69111</w:t>
            </w:r>
          </w:p>
        </w:tc>
      </w:tr>
      <w:tr w:rsidR="0021054F" w:rsidRPr="0021054F" w:rsidTr="0021054F">
        <w:trPr>
          <w:trHeight w:val="549"/>
        </w:trPr>
        <w:tc>
          <w:tcPr>
            <w:tcW w:w="1036" w:type="dxa"/>
          </w:tcPr>
          <w:p w:rsidR="0021054F" w:rsidRPr="0021054F" w:rsidRDefault="0021054F" w:rsidP="0021054F">
            <w:pPr>
              <w:pStyle w:val="a4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11" w:type="dxa"/>
            <w:vAlign w:val="center"/>
          </w:tcPr>
          <w:p w:rsidR="0021054F" w:rsidRPr="0021054F" w:rsidRDefault="0021054F" w:rsidP="00210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054F">
              <w:rPr>
                <w:rFonts w:ascii="Times New Roman" w:hAnsi="Times New Roman" w:cs="Times New Roman"/>
                <w:sz w:val="32"/>
                <w:szCs w:val="32"/>
              </w:rPr>
              <w:t>СОЦИАЛЬНО-ПСИХОЛОГИЧЕСКИЕ</w:t>
            </w:r>
          </w:p>
        </w:tc>
        <w:tc>
          <w:tcPr>
            <w:tcW w:w="2184" w:type="dxa"/>
            <w:vAlign w:val="center"/>
          </w:tcPr>
          <w:p w:rsidR="0021054F" w:rsidRPr="0021054F" w:rsidRDefault="0021054F" w:rsidP="002105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054F">
              <w:rPr>
                <w:rFonts w:ascii="Times New Roman" w:hAnsi="Times New Roman" w:cs="Times New Roman"/>
                <w:sz w:val="32"/>
                <w:szCs w:val="32"/>
              </w:rPr>
              <w:t>3313</w:t>
            </w:r>
          </w:p>
        </w:tc>
      </w:tr>
      <w:tr w:rsidR="0021054F" w:rsidRPr="0021054F" w:rsidTr="0021054F">
        <w:trPr>
          <w:trHeight w:val="572"/>
        </w:trPr>
        <w:tc>
          <w:tcPr>
            <w:tcW w:w="1036" w:type="dxa"/>
          </w:tcPr>
          <w:p w:rsidR="0021054F" w:rsidRPr="0021054F" w:rsidRDefault="0021054F" w:rsidP="0021054F">
            <w:pPr>
              <w:pStyle w:val="a4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11" w:type="dxa"/>
            <w:vAlign w:val="center"/>
          </w:tcPr>
          <w:p w:rsidR="0021054F" w:rsidRPr="0021054F" w:rsidRDefault="0021054F" w:rsidP="00210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054F">
              <w:rPr>
                <w:rFonts w:ascii="Times New Roman" w:hAnsi="Times New Roman" w:cs="Times New Roman"/>
                <w:sz w:val="32"/>
                <w:szCs w:val="32"/>
              </w:rPr>
              <w:t>СОЦИАЛЬНО-ПЕДАГОГИЧЕСКИЕ</w:t>
            </w:r>
          </w:p>
        </w:tc>
        <w:tc>
          <w:tcPr>
            <w:tcW w:w="2184" w:type="dxa"/>
            <w:vAlign w:val="center"/>
          </w:tcPr>
          <w:p w:rsidR="0021054F" w:rsidRPr="0021054F" w:rsidRDefault="0021054F" w:rsidP="002105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054F">
              <w:rPr>
                <w:rFonts w:ascii="Times New Roman" w:hAnsi="Times New Roman" w:cs="Times New Roman"/>
                <w:sz w:val="32"/>
                <w:szCs w:val="32"/>
              </w:rPr>
              <w:t>3738</w:t>
            </w:r>
          </w:p>
        </w:tc>
      </w:tr>
      <w:tr w:rsidR="0021054F" w:rsidRPr="0021054F" w:rsidTr="0021054F">
        <w:trPr>
          <w:trHeight w:val="549"/>
        </w:trPr>
        <w:tc>
          <w:tcPr>
            <w:tcW w:w="1036" w:type="dxa"/>
          </w:tcPr>
          <w:p w:rsidR="0021054F" w:rsidRPr="0021054F" w:rsidRDefault="0021054F" w:rsidP="0021054F">
            <w:pPr>
              <w:pStyle w:val="a4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11" w:type="dxa"/>
            <w:vAlign w:val="center"/>
          </w:tcPr>
          <w:p w:rsidR="0021054F" w:rsidRPr="0021054F" w:rsidRDefault="0021054F" w:rsidP="00210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054F">
              <w:rPr>
                <w:rFonts w:ascii="Times New Roman" w:hAnsi="Times New Roman" w:cs="Times New Roman"/>
                <w:sz w:val="32"/>
                <w:szCs w:val="32"/>
              </w:rPr>
              <w:t>СОЦИАЛЬНО-ТРУДОВЫЕ</w:t>
            </w:r>
          </w:p>
        </w:tc>
        <w:tc>
          <w:tcPr>
            <w:tcW w:w="2184" w:type="dxa"/>
            <w:vAlign w:val="center"/>
          </w:tcPr>
          <w:p w:rsidR="0021054F" w:rsidRPr="0021054F" w:rsidRDefault="0021054F" w:rsidP="002105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054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21054F" w:rsidRPr="0021054F" w:rsidTr="0021054F">
        <w:trPr>
          <w:trHeight w:val="549"/>
        </w:trPr>
        <w:tc>
          <w:tcPr>
            <w:tcW w:w="1036" w:type="dxa"/>
          </w:tcPr>
          <w:p w:rsidR="0021054F" w:rsidRPr="0021054F" w:rsidRDefault="0021054F" w:rsidP="0021054F">
            <w:pPr>
              <w:pStyle w:val="a4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11" w:type="dxa"/>
            <w:vAlign w:val="center"/>
          </w:tcPr>
          <w:p w:rsidR="0021054F" w:rsidRPr="0021054F" w:rsidRDefault="0021054F" w:rsidP="00210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054F">
              <w:rPr>
                <w:rFonts w:ascii="Times New Roman" w:hAnsi="Times New Roman" w:cs="Times New Roman"/>
                <w:sz w:val="32"/>
                <w:szCs w:val="32"/>
              </w:rPr>
              <w:t>СОЦИАЛЬНО-ПРАВОВЫЕ</w:t>
            </w:r>
          </w:p>
        </w:tc>
        <w:tc>
          <w:tcPr>
            <w:tcW w:w="2184" w:type="dxa"/>
            <w:vAlign w:val="center"/>
          </w:tcPr>
          <w:p w:rsidR="0021054F" w:rsidRPr="0021054F" w:rsidRDefault="0021054F" w:rsidP="002105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054F">
              <w:rPr>
                <w:rFonts w:ascii="Times New Roman" w:hAnsi="Times New Roman" w:cs="Times New Roman"/>
                <w:sz w:val="32"/>
                <w:szCs w:val="32"/>
              </w:rPr>
              <w:t>286</w:t>
            </w:r>
          </w:p>
        </w:tc>
        <w:bookmarkStart w:id="0" w:name="_GoBack"/>
        <w:bookmarkEnd w:id="0"/>
      </w:tr>
      <w:tr w:rsidR="0021054F" w:rsidRPr="0021054F" w:rsidTr="0021054F">
        <w:trPr>
          <w:trHeight w:val="2242"/>
        </w:trPr>
        <w:tc>
          <w:tcPr>
            <w:tcW w:w="1036" w:type="dxa"/>
          </w:tcPr>
          <w:p w:rsidR="0021054F" w:rsidRPr="0021054F" w:rsidRDefault="0021054F" w:rsidP="0021054F">
            <w:pPr>
              <w:pStyle w:val="a4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11" w:type="dxa"/>
            <w:vAlign w:val="center"/>
          </w:tcPr>
          <w:p w:rsidR="0021054F" w:rsidRPr="0021054F" w:rsidRDefault="0021054F" w:rsidP="00210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054F">
              <w:rPr>
                <w:rFonts w:ascii="Times New Roman" w:hAnsi="Times New Roman" w:cs="Times New Roman"/>
                <w:sz w:val="32"/>
                <w:szCs w:val="32"/>
              </w:rPr>
              <w:t>УСЛУГИ В ЦЕЛЯХ ПОВЫШЕНИЯ КОММУНИКАТИВНОГО ПОТЕНЦИАЛА ПСУ, ИМЕЮЩИХ ОГРАНИЧЕНИЯ ЖИЗНЕДЕЯТЕЛЬНОСТИ</w:t>
            </w:r>
          </w:p>
        </w:tc>
        <w:tc>
          <w:tcPr>
            <w:tcW w:w="2184" w:type="dxa"/>
            <w:vAlign w:val="center"/>
          </w:tcPr>
          <w:p w:rsidR="0021054F" w:rsidRPr="0021054F" w:rsidRDefault="0021054F" w:rsidP="002105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054F">
              <w:rPr>
                <w:rFonts w:ascii="Times New Roman" w:hAnsi="Times New Roman" w:cs="Times New Roman"/>
                <w:sz w:val="32"/>
                <w:szCs w:val="32"/>
              </w:rPr>
              <w:t>1533</w:t>
            </w:r>
          </w:p>
        </w:tc>
      </w:tr>
      <w:tr w:rsidR="0021054F" w:rsidRPr="0021054F" w:rsidTr="0021054F">
        <w:trPr>
          <w:trHeight w:val="549"/>
        </w:trPr>
        <w:tc>
          <w:tcPr>
            <w:tcW w:w="1036" w:type="dxa"/>
          </w:tcPr>
          <w:p w:rsidR="0021054F" w:rsidRPr="0021054F" w:rsidRDefault="0021054F" w:rsidP="0021054F">
            <w:pPr>
              <w:pStyle w:val="a4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11" w:type="dxa"/>
            <w:vAlign w:val="center"/>
          </w:tcPr>
          <w:p w:rsidR="0021054F" w:rsidRPr="0021054F" w:rsidRDefault="0021054F" w:rsidP="00210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054F">
              <w:rPr>
                <w:rFonts w:ascii="Times New Roman" w:hAnsi="Times New Roman" w:cs="Times New Roman"/>
                <w:sz w:val="32"/>
                <w:szCs w:val="32"/>
              </w:rPr>
              <w:t>СРОЧНЫЕ УСЛУГИ</w:t>
            </w:r>
          </w:p>
        </w:tc>
        <w:tc>
          <w:tcPr>
            <w:tcW w:w="2184" w:type="dxa"/>
            <w:vAlign w:val="center"/>
          </w:tcPr>
          <w:p w:rsidR="0021054F" w:rsidRPr="0021054F" w:rsidRDefault="0021054F" w:rsidP="002105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054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21054F" w:rsidRPr="0021054F" w:rsidTr="0021054F">
        <w:trPr>
          <w:trHeight w:val="549"/>
        </w:trPr>
        <w:tc>
          <w:tcPr>
            <w:tcW w:w="8047" w:type="dxa"/>
            <w:gridSpan w:val="2"/>
          </w:tcPr>
          <w:p w:rsidR="0021054F" w:rsidRPr="0021054F" w:rsidRDefault="0021054F" w:rsidP="0021054F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05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ИТОГО </w:t>
            </w:r>
          </w:p>
        </w:tc>
        <w:tc>
          <w:tcPr>
            <w:tcW w:w="2184" w:type="dxa"/>
            <w:vAlign w:val="center"/>
          </w:tcPr>
          <w:p w:rsidR="0021054F" w:rsidRPr="0021054F" w:rsidRDefault="0021054F" w:rsidP="002105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054F">
              <w:rPr>
                <w:rFonts w:ascii="Times New Roman" w:hAnsi="Times New Roman" w:cs="Times New Roman"/>
                <w:b/>
                <w:sz w:val="32"/>
                <w:szCs w:val="32"/>
              </w:rPr>
              <w:t>162355</w:t>
            </w:r>
          </w:p>
        </w:tc>
      </w:tr>
    </w:tbl>
    <w:p w:rsidR="0021054F" w:rsidRPr="0021054F" w:rsidRDefault="0021054F" w:rsidP="0021054F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1054F" w:rsidRPr="00210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F03AB"/>
    <w:multiLevelType w:val="hybridMultilevel"/>
    <w:tmpl w:val="D7F43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F"/>
    <w:rsid w:val="0021054F"/>
    <w:rsid w:val="00F3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07358-3ACC-49C5-A89A-F255991A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0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4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2025-09-04T05:44:00Z</dcterms:created>
  <dcterms:modified xsi:type="dcterms:W3CDTF">2025-09-04T05:52:00Z</dcterms:modified>
</cp:coreProperties>
</file>