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80"/>
        <w:gridCol w:w="9375"/>
      </w:tblGrid>
      <w:tr w:rsidR="00A0323A" w:rsidTr="00E30A57">
        <w:trPr>
          <w:trHeight w:val="1192"/>
        </w:trPr>
        <w:tc>
          <w:tcPr>
            <w:tcW w:w="680" w:type="dxa"/>
            <w:tcBorders>
              <w:bottom w:val="single" w:sz="4" w:space="0" w:color="auto"/>
            </w:tcBorders>
          </w:tcPr>
          <w:p w:rsidR="00A0323A" w:rsidRDefault="00A0323A" w:rsidP="00E30A57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5" w:type="dxa"/>
            <w:tcBorders>
              <w:bottom w:val="single" w:sz="4" w:space="0" w:color="auto"/>
            </w:tcBorders>
          </w:tcPr>
          <w:p w:rsidR="00A0323A" w:rsidRDefault="00A0323A" w:rsidP="00E30A5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A0323A" w:rsidRPr="00B842AF" w:rsidRDefault="00A0323A" w:rsidP="00E30A57">
            <w:pPr>
              <w:pStyle w:val="a4"/>
              <w:jc w:val="center"/>
              <w:rPr>
                <w:rFonts w:ascii="Algerian" w:hAnsi="Algeri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социальной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защиты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населения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Владимирской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области</w:t>
            </w:r>
          </w:p>
          <w:p w:rsidR="00A0323A" w:rsidRPr="00B842AF" w:rsidRDefault="00A0323A" w:rsidP="00E30A57">
            <w:pPr>
              <w:pStyle w:val="a4"/>
              <w:jc w:val="center"/>
              <w:rPr>
                <w:rFonts w:ascii="Algerian" w:hAnsi="Algerian"/>
              </w:rPr>
            </w:pPr>
            <w:r w:rsidRPr="00B842AF">
              <w:rPr>
                <w:rFonts w:ascii="Times New Roman" w:hAnsi="Times New Roman" w:cs="Times New Roman"/>
              </w:rPr>
              <w:t>Государственное</w:t>
            </w:r>
            <w:r w:rsidRPr="00B842AF">
              <w:rPr>
                <w:rFonts w:ascii="Algerian" w:hAnsi="Algerian"/>
              </w:rPr>
              <w:t xml:space="preserve"> </w:t>
            </w:r>
            <w:r w:rsidR="003E4515" w:rsidRPr="003E4515">
              <w:rPr>
                <w:rFonts w:ascii="Times New Roman" w:hAnsi="Times New Roman" w:cs="Times New Roman"/>
              </w:rPr>
              <w:t>бюджетное</w:t>
            </w:r>
            <w:r w:rsidRPr="003E4515">
              <w:rPr>
                <w:rFonts w:ascii="Times New Roman" w:hAnsi="Times New Roman" w:cs="Times New Roman"/>
              </w:rPr>
              <w:t xml:space="preserve"> у</w:t>
            </w:r>
            <w:r w:rsidRPr="00B842AF">
              <w:rPr>
                <w:rFonts w:ascii="Times New Roman" w:hAnsi="Times New Roman" w:cs="Times New Roman"/>
              </w:rPr>
              <w:t>чреждение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социального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обслуживания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Владимирской</w:t>
            </w:r>
            <w:r w:rsidRPr="00B842AF">
              <w:rPr>
                <w:rFonts w:ascii="Algerian" w:hAnsi="Algerian"/>
              </w:rPr>
              <w:t xml:space="preserve"> </w:t>
            </w:r>
            <w:r w:rsidRPr="00B842AF">
              <w:rPr>
                <w:rFonts w:ascii="Times New Roman" w:hAnsi="Times New Roman" w:cs="Times New Roman"/>
              </w:rPr>
              <w:t>области</w:t>
            </w:r>
          </w:p>
          <w:p w:rsidR="00A0323A" w:rsidRDefault="00A0323A" w:rsidP="003E4515">
            <w:pPr>
              <w:pStyle w:val="a4"/>
              <w:jc w:val="center"/>
            </w:pPr>
            <w:r w:rsidRPr="00B842AF">
              <w:rPr>
                <w:rFonts w:ascii="Algerian" w:hAnsi="Algerian"/>
              </w:rPr>
              <w:t>«</w:t>
            </w:r>
            <w:r w:rsidR="003E4515">
              <w:rPr>
                <w:rFonts w:ascii="Times New Roman" w:hAnsi="Times New Roman" w:cs="Times New Roman"/>
              </w:rPr>
              <w:t>Комплексный центр социального обслуживания населения Суздальского района</w:t>
            </w:r>
            <w:r w:rsidRPr="00B842AF">
              <w:rPr>
                <w:rFonts w:ascii="Algerian" w:hAnsi="Algerian" w:cs="Algerian"/>
              </w:rPr>
              <w:t>»</w:t>
            </w:r>
          </w:p>
        </w:tc>
      </w:tr>
      <w:tr w:rsidR="00A0323A" w:rsidTr="00E30A57">
        <w:trPr>
          <w:trHeight w:val="129"/>
        </w:trPr>
        <w:tc>
          <w:tcPr>
            <w:tcW w:w="680" w:type="dxa"/>
            <w:tcBorders>
              <w:top w:val="single" w:sz="4" w:space="0" w:color="auto"/>
            </w:tcBorders>
          </w:tcPr>
          <w:p w:rsidR="00A0323A" w:rsidRPr="002D6BB1" w:rsidRDefault="00A0323A" w:rsidP="00E30A57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5" w:type="dxa"/>
            <w:tcBorders>
              <w:top w:val="single" w:sz="4" w:space="0" w:color="auto"/>
            </w:tcBorders>
          </w:tcPr>
          <w:p w:rsidR="00A0323A" w:rsidRDefault="00A0323A" w:rsidP="00E30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323A" w:rsidRDefault="00A0323A" w:rsidP="00A03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23A" w:rsidRPr="002D6BB1" w:rsidRDefault="00A0323A" w:rsidP="00A0323A">
      <w:pPr>
        <w:spacing w:after="0"/>
        <w:jc w:val="center"/>
        <w:rPr>
          <w:rFonts w:cs="Times New Roman"/>
          <w:sz w:val="28"/>
          <w:szCs w:val="28"/>
        </w:rPr>
      </w:pPr>
      <w:proofErr w:type="gramStart"/>
      <w:r w:rsidRPr="002D6B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Р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И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К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А</w:t>
      </w:r>
      <w:r w:rsidRPr="002D6BB1">
        <w:rPr>
          <w:rFonts w:ascii="Algerian" w:hAnsi="Algerian" w:cs="Times New Roman"/>
          <w:sz w:val="28"/>
          <w:szCs w:val="28"/>
        </w:rPr>
        <w:t xml:space="preserve"> </w:t>
      </w:r>
      <w:r w:rsidRPr="002D6BB1">
        <w:rPr>
          <w:rFonts w:ascii="Times New Roman" w:hAnsi="Times New Roman" w:cs="Times New Roman"/>
          <w:sz w:val="28"/>
          <w:szCs w:val="28"/>
        </w:rPr>
        <w:t>З</w:t>
      </w:r>
    </w:p>
    <w:p w:rsidR="00A0323A" w:rsidRDefault="00A0323A" w:rsidP="00A03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323A" w:rsidRDefault="003E4515" w:rsidP="00A03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03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0323A"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87/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4D1D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A0323A" w:rsidRDefault="00A0323A" w:rsidP="00A032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323A" w:rsidRPr="00A0323A" w:rsidRDefault="00A0323A" w:rsidP="00A0323A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2D6BB1">
        <w:rPr>
          <w:rFonts w:ascii="Times New Roman" w:hAnsi="Times New Roman" w:cs="Times New Roman"/>
          <w:i/>
          <w:sz w:val="24"/>
          <w:szCs w:val="24"/>
        </w:rPr>
        <w:t>Об</w:t>
      </w:r>
      <w:r w:rsidRPr="002D6BB1">
        <w:rPr>
          <w:rFonts w:ascii="Algerian" w:hAnsi="Algeri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организации образовательной</w:t>
      </w:r>
    </w:p>
    <w:p w:rsidR="00A0323A" w:rsidRDefault="00E14B42" w:rsidP="00A0323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A0323A">
        <w:rPr>
          <w:rFonts w:ascii="Times New Roman" w:hAnsi="Times New Roman" w:cs="Times New Roman"/>
          <w:i/>
          <w:sz w:val="24"/>
          <w:szCs w:val="24"/>
        </w:rPr>
        <w:t>еятельности в 2025 году</w:t>
      </w:r>
    </w:p>
    <w:p w:rsidR="000B3927" w:rsidRDefault="000B3927" w:rsidP="000B39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540" w:rsidRDefault="004B4540" w:rsidP="004B454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0323A" w:rsidRDefault="00420F00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4540">
        <w:rPr>
          <w:rFonts w:ascii="Times New Roman" w:hAnsi="Times New Roman" w:cs="Times New Roman"/>
          <w:sz w:val="28"/>
          <w:szCs w:val="28"/>
        </w:rPr>
        <w:t>В целях организации и осуществления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на основании Федерального закона «Об образовании в Российской Федерации» от 29.12.2012  г. № 273-ФЗ, Приказа Министерства просвещения Российской Федерации от 22.07.2022 г. № 629 « Об утверждении Порядка организации и осуществления образовательной деятельности по дополнительным образовательным программам»</w:t>
      </w:r>
      <w:r w:rsidR="00A0323A">
        <w:rPr>
          <w:rFonts w:ascii="Times New Roman" w:hAnsi="Times New Roman" w:cs="Times New Roman"/>
          <w:sz w:val="28"/>
          <w:szCs w:val="28"/>
        </w:rPr>
        <w:t>,</w:t>
      </w:r>
      <w:r w:rsidR="0022193C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учре</w:t>
      </w:r>
      <w:r w:rsidR="0022193C">
        <w:rPr>
          <w:rFonts w:ascii="Times New Roman" w:hAnsi="Times New Roman" w:cs="Times New Roman"/>
          <w:sz w:val="28"/>
          <w:szCs w:val="28"/>
        </w:rPr>
        <w:t>жде</w:t>
      </w:r>
      <w:r>
        <w:rPr>
          <w:rFonts w:ascii="Times New Roman" w:hAnsi="Times New Roman" w:cs="Times New Roman"/>
          <w:sz w:val="28"/>
          <w:szCs w:val="28"/>
        </w:rPr>
        <w:t>ния, в</w:t>
      </w:r>
      <w:r w:rsidR="0022193C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становления Главного государственного санитарного врача РФ от 28.09.2020 г. № 28 «Об </w:t>
      </w:r>
      <w:r w:rsidR="0022193C">
        <w:rPr>
          <w:rFonts w:ascii="Times New Roman" w:hAnsi="Times New Roman" w:cs="Times New Roman"/>
          <w:sz w:val="28"/>
          <w:szCs w:val="28"/>
        </w:rPr>
        <w:t>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A0323A">
        <w:rPr>
          <w:rFonts w:ascii="Times New Roman" w:hAnsi="Times New Roman" w:cs="Times New Roman"/>
          <w:sz w:val="28"/>
          <w:szCs w:val="28"/>
        </w:rPr>
        <w:t xml:space="preserve"> оздоровления детей и молодежи»,</w:t>
      </w:r>
    </w:p>
    <w:p w:rsidR="00A0323A" w:rsidRDefault="00A0323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93C" w:rsidRPr="00E14B42" w:rsidRDefault="00EF1740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22193C" w:rsidRPr="00E14B42">
        <w:rPr>
          <w:rFonts w:ascii="Times New Roman" w:hAnsi="Times New Roman" w:cs="Times New Roman"/>
          <w:sz w:val="28"/>
          <w:szCs w:val="28"/>
        </w:rPr>
        <w:t>:</w:t>
      </w:r>
    </w:p>
    <w:p w:rsidR="0022193C" w:rsidRDefault="0022193C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93C" w:rsidRDefault="00286BE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93C">
        <w:rPr>
          <w:rFonts w:ascii="Times New Roman" w:hAnsi="Times New Roman" w:cs="Times New Roman"/>
          <w:sz w:val="28"/>
          <w:szCs w:val="28"/>
        </w:rPr>
        <w:t>1. Утвердить:</w:t>
      </w:r>
    </w:p>
    <w:p w:rsidR="0022193C" w:rsidRDefault="00286BE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93C">
        <w:rPr>
          <w:rFonts w:ascii="Times New Roman" w:hAnsi="Times New Roman" w:cs="Times New Roman"/>
          <w:sz w:val="28"/>
          <w:szCs w:val="28"/>
        </w:rPr>
        <w:t>1.1. Образовательную программу учреждения на 2025 год согласно приложению № 1;</w:t>
      </w:r>
    </w:p>
    <w:p w:rsidR="0022193C" w:rsidRDefault="00286BE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93C">
        <w:rPr>
          <w:rFonts w:ascii="Times New Roman" w:hAnsi="Times New Roman" w:cs="Times New Roman"/>
          <w:sz w:val="28"/>
          <w:szCs w:val="28"/>
        </w:rPr>
        <w:t>1.2. Учебный план учреждения на 2025 год согласно приложению № 2;</w:t>
      </w:r>
    </w:p>
    <w:p w:rsidR="0022193C" w:rsidRDefault="00286BE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93C">
        <w:rPr>
          <w:rFonts w:ascii="Times New Roman" w:hAnsi="Times New Roman" w:cs="Times New Roman"/>
          <w:sz w:val="28"/>
          <w:szCs w:val="28"/>
        </w:rPr>
        <w:t>1.3. Расписание занятий по программам дополнительного образования согласно приложению № 3;</w:t>
      </w:r>
    </w:p>
    <w:p w:rsidR="0022193C" w:rsidRDefault="00286BE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2193C">
        <w:rPr>
          <w:rFonts w:ascii="Times New Roman" w:hAnsi="Times New Roman" w:cs="Times New Roman"/>
          <w:sz w:val="28"/>
          <w:szCs w:val="28"/>
        </w:rPr>
        <w:t>1.4. Перечень программ, реализуемых в 2025 году,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193C">
        <w:rPr>
          <w:rFonts w:ascii="Times New Roman" w:hAnsi="Times New Roman" w:cs="Times New Roman"/>
          <w:sz w:val="28"/>
          <w:szCs w:val="28"/>
        </w:rPr>
        <w:t>№ 4.</w:t>
      </w:r>
    </w:p>
    <w:p w:rsidR="00E91C73" w:rsidRDefault="00286BE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2193C">
        <w:rPr>
          <w:rFonts w:ascii="Times New Roman" w:hAnsi="Times New Roman" w:cs="Times New Roman"/>
          <w:sz w:val="28"/>
          <w:szCs w:val="28"/>
        </w:rPr>
        <w:t xml:space="preserve">2. Организовать на базе </w:t>
      </w:r>
      <w:r w:rsidR="00830ADA">
        <w:rPr>
          <w:rFonts w:ascii="Times New Roman" w:hAnsi="Times New Roman" w:cs="Times New Roman"/>
          <w:sz w:val="28"/>
          <w:szCs w:val="28"/>
        </w:rPr>
        <w:t>стационарного отделения</w:t>
      </w:r>
      <w:r w:rsidR="0022193C">
        <w:rPr>
          <w:rFonts w:ascii="Times New Roman" w:hAnsi="Times New Roman" w:cs="Times New Roman"/>
          <w:sz w:val="28"/>
          <w:szCs w:val="28"/>
        </w:rPr>
        <w:t xml:space="preserve"> занятия в объединениях по интересам, сформированных в группы обучающихся разных возрастных категорий по дополнительным общеобразовательным</w:t>
      </w:r>
      <w:r w:rsidR="00A0323A">
        <w:rPr>
          <w:rFonts w:ascii="Times New Roman" w:hAnsi="Times New Roman" w:cs="Times New Roman"/>
          <w:sz w:val="28"/>
          <w:szCs w:val="28"/>
        </w:rPr>
        <w:t>,</w:t>
      </w:r>
      <w:r w:rsidR="0022193C">
        <w:rPr>
          <w:rFonts w:ascii="Times New Roman" w:hAnsi="Times New Roman" w:cs="Times New Roman"/>
          <w:sz w:val="28"/>
          <w:szCs w:val="28"/>
        </w:rPr>
        <w:t xml:space="preserve"> общеразвивающим программам социально – гуманитарной направленности:</w:t>
      </w:r>
      <w:r w:rsidR="004D21AD">
        <w:rPr>
          <w:rFonts w:ascii="Times New Roman" w:hAnsi="Times New Roman" w:cs="Times New Roman"/>
          <w:sz w:val="28"/>
          <w:szCs w:val="28"/>
        </w:rPr>
        <w:t xml:space="preserve"> «Мир сказки, в мире детства», «Распахни свое окошко», «Школа радости», «Должны смеяться дети и в светлом мире жить», «Мы из будущего»</w:t>
      </w:r>
      <w:r w:rsidR="00EC507A">
        <w:rPr>
          <w:rFonts w:ascii="Times New Roman" w:hAnsi="Times New Roman" w:cs="Times New Roman"/>
          <w:sz w:val="28"/>
          <w:szCs w:val="28"/>
        </w:rPr>
        <w:t xml:space="preserve">, </w:t>
      </w:r>
      <w:r w:rsidR="006C69E4">
        <w:rPr>
          <w:rFonts w:ascii="Times New Roman" w:hAnsi="Times New Roman" w:cs="Times New Roman"/>
          <w:sz w:val="28"/>
          <w:szCs w:val="28"/>
        </w:rPr>
        <w:t>«Мир,</w:t>
      </w:r>
      <w:r w:rsidR="003966A7">
        <w:rPr>
          <w:rFonts w:ascii="Times New Roman" w:hAnsi="Times New Roman" w:cs="Times New Roman"/>
          <w:sz w:val="28"/>
          <w:szCs w:val="28"/>
        </w:rPr>
        <w:t xml:space="preserve"> в котором я живу», </w:t>
      </w:r>
      <w:r w:rsidR="006C69E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C69E4">
        <w:rPr>
          <w:rFonts w:ascii="Times New Roman" w:hAnsi="Times New Roman" w:cs="Times New Roman"/>
          <w:sz w:val="28"/>
          <w:szCs w:val="28"/>
        </w:rPr>
        <w:t>Неугомон</w:t>
      </w:r>
      <w:proofErr w:type="spellEnd"/>
      <w:r w:rsidR="003966A7">
        <w:rPr>
          <w:rFonts w:ascii="Times New Roman" w:hAnsi="Times New Roman" w:cs="Times New Roman"/>
          <w:sz w:val="28"/>
          <w:szCs w:val="28"/>
        </w:rPr>
        <w:t>», «Окно в будущее»</w:t>
      </w:r>
      <w:r w:rsidR="00894BB4">
        <w:rPr>
          <w:rFonts w:ascii="Times New Roman" w:hAnsi="Times New Roman" w:cs="Times New Roman"/>
          <w:sz w:val="28"/>
          <w:szCs w:val="28"/>
        </w:rPr>
        <w:t>, «Путь к себе», «Геймер».</w:t>
      </w:r>
    </w:p>
    <w:p w:rsidR="00830ADA" w:rsidRDefault="00E91C73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0ADA">
        <w:rPr>
          <w:rFonts w:ascii="Times New Roman" w:hAnsi="Times New Roman" w:cs="Times New Roman"/>
          <w:sz w:val="28"/>
          <w:szCs w:val="28"/>
        </w:rPr>
        <w:t>3. Организовать на базе стационарного отделения кружок</w:t>
      </w:r>
      <w:r w:rsidR="006C69E4">
        <w:rPr>
          <w:rFonts w:ascii="Times New Roman" w:hAnsi="Times New Roman" w:cs="Times New Roman"/>
          <w:sz w:val="28"/>
          <w:szCs w:val="28"/>
        </w:rPr>
        <w:t xml:space="preserve"> «Веселый лоскуток», «Мой сад»</w:t>
      </w:r>
      <w:r w:rsidR="00736771">
        <w:rPr>
          <w:rFonts w:ascii="Times New Roman" w:hAnsi="Times New Roman" w:cs="Times New Roman"/>
          <w:sz w:val="28"/>
          <w:szCs w:val="28"/>
        </w:rPr>
        <w:t>, «Юный кулинар».</w:t>
      </w:r>
    </w:p>
    <w:p w:rsidR="004D21AD" w:rsidRDefault="00830AD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</w:t>
      </w:r>
      <w:r w:rsidR="004D21AD">
        <w:rPr>
          <w:rFonts w:ascii="Times New Roman" w:hAnsi="Times New Roman" w:cs="Times New Roman"/>
          <w:sz w:val="28"/>
          <w:szCs w:val="28"/>
        </w:rPr>
        <w:t xml:space="preserve">. </w:t>
      </w:r>
      <w:r w:rsidR="00E91C73">
        <w:rPr>
          <w:rFonts w:ascii="Times New Roman" w:hAnsi="Times New Roman" w:cs="Times New Roman"/>
          <w:sz w:val="28"/>
          <w:szCs w:val="28"/>
        </w:rPr>
        <w:t>Установить:</w:t>
      </w:r>
    </w:p>
    <w:p w:rsidR="00E91C73" w:rsidRDefault="00E91C73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0AD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 продолжительность учебного часа:</w:t>
      </w:r>
    </w:p>
    <w:p w:rsidR="00E91C73" w:rsidRDefault="00E91C73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детей дошкольного возраста – 30 минут;</w:t>
      </w:r>
    </w:p>
    <w:p w:rsidR="00E91C73" w:rsidRDefault="00E91C73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детей школьного возраста – 40 – 45 </w:t>
      </w:r>
      <w:r w:rsidR="00830ADA">
        <w:rPr>
          <w:rFonts w:ascii="Times New Roman" w:hAnsi="Times New Roman" w:cs="Times New Roman"/>
          <w:sz w:val="28"/>
          <w:szCs w:val="28"/>
        </w:rPr>
        <w:t>минут.</w:t>
      </w:r>
    </w:p>
    <w:p w:rsidR="00830ADA" w:rsidRDefault="00830AD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13629">
        <w:rPr>
          <w:rFonts w:ascii="Times New Roman" w:hAnsi="Times New Roman" w:cs="Times New Roman"/>
          <w:sz w:val="28"/>
          <w:szCs w:val="28"/>
        </w:rPr>
        <w:t>4.2. форма образовательных объединений:</w:t>
      </w:r>
    </w:p>
    <w:p w:rsidR="00D13629" w:rsidRDefault="00D1362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кружок.</w:t>
      </w:r>
    </w:p>
    <w:p w:rsidR="00D13629" w:rsidRDefault="00D1362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При реализации дополнительных образовательных программ</w:t>
      </w:r>
      <w:r w:rsidR="0029135F">
        <w:rPr>
          <w:rFonts w:ascii="Times New Roman" w:hAnsi="Times New Roman" w:cs="Times New Roman"/>
          <w:sz w:val="28"/>
          <w:szCs w:val="28"/>
        </w:rPr>
        <w:t>:</w:t>
      </w:r>
    </w:p>
    <w:p w:rsidR="0029135F" w:rsidRDefault="0029135F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5.1. создать необходимые условия для совместной деятельности обучающихся и родителей (законных представителей), в том числе посредством проведения массовых мероприятий;</w:t>
      </w:r>
    </w:p>
    <w:p w:rsidR="0029135F" w:rsidRDefault="0029135F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5.2. запретить использование методов и средств обучения и воспитания, образовательных технологий, наносящих вред физическому или психическому здоровью обучающихся;</w:t>
      </w:r>
    </w:p>
    <w:p w:rsidR="0029135F" w:rsidRDefault="0029135F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5.3. предусмотреть возможность проведения аудиторных и внеаудиторных занятий, в том числе с участием привлеченных организаций, волонтеров, с учетом эпидемиологической ситуации;</w:t>
      </w:r>
    </w:p>
    <w:p w:rsidR="00E46E5C" w:rsidRDefault="0029135F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5.4. расписание занятий составлять с условием создания наиболее благоприятного режима труда и отдыха обучающихся с учетом</w:t>
      </w:r>
      <w:r w:rsidR="00E46E5C">
        <w:rPr>
          <w:rFonts w:ascii="Times New Roman" w:hAnsi="Times New Roman" w:cs="Times New Roman"/>
          <w:sz w:val="28"/>
          <w:szCs w:val="28"/>
        </w:rPr>
        <w:t xml:space="preserve"> пожеланий педагогических работников, обучающихся, а так же возрастных особенностей обучающихся; допустимо изменение расписания в зависимости от утвержденного графика работы педагогических работников;</w:t>
      </w:r>
    </w:p>
    <w:p w:rsidR="00E46E5C" w:rsidRDefault="00E46E5C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5.5. осуществлять замену и перенос занятий, вносить изменения в расписание по согласованию  с заведующим отделением.</w:t>
      </w:r>
    </w:p>
    <w:p w:rsidR="00A83304" w:rsidRDefault="00E46E5C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Возложить ответственность за жизнь и здоровье детей во время проведения учебных занятий, массовых мероприятий, досуговых дел на педагогических </w:t>
      </w:r>
      <w:r w:rsidR="00BF7033">
        <w:rPr>
          <w:rFonts w:ascii="Times New Roman" w:hAnsi="Times New Roman" w:cs="Times New Roman"/>
          <w:sz w:val="28"/>
          <w:szCs w:val="28"/>
        </w:rPr>
        <w:t>работников у</w:t>
      </w:r>
      <w:r w:rsidR="00A83304">
        <w:rPr>
          <w:rFonts w:ascii="Times New Roman" w:hAnsi="Times New Roman" w:cs="Times New Roman"/>
          <w:sz w:val="28"/>
          <w:szCs w:val="28"/>
        </w:rPr>
        <w:t>чреждения, реализующих программы дополнительного образования.</w:t>
      </w:r>
    </w:p>
    <w:p w:rsidR="00885E39" w:rsidRDefault="00A83304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 Педагогическим ра</w:t>
      </w:r>
      <w:r w:rsidR="00A0323A">
        <w:rPr>
          <w:rFonts w:ascii="Times New Roman" w:hAnsi="Times New Roman" w:cs="Times New Roman"/>
          <w:sz w:val="28"/>
          <w:szCs w:val="28"/>
        </w:rPr>
        <w:t>ботникам учреждения, реализующим</w:t>
      </w:r>
      <w:r>
        <w:rPr>
          <w:rFonts w:ascii="Times New Roman" w:hAnsi="Times New Roman" w:cs="Times New Roman"/>
          <w:sz w:val="28"/>
          <w:szCs w:val="28"/>
        </w:rPr>
        <w:t xml:space="preserve"> программы дополнительного образования, вести плановую и отчетную документацию, табель посещаемости учебных занятий</w:t>
      </w:r>
      <w:r w:rsidR="00885E39">
        <w:rPr>
          <w:rFonts w:ascii="Times New Roman" w:hAnsi="Times New Roman" w:cs="Times New Roman"/>
          <w:sz w:val="28"/>
          <w:szCs w:val="28"/>
        </w:rPr>
        <w:t>, осуществлять мониторинг результатов реализации программ и по его итогам проводить актуализацию программы.</w:t>
      </w: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 Заведующему стационарным отделением ежегодно в срок до 1 февраля актуализировать раздел «Дополнительное образование» на официальном сайте Учреждения.</w:t>
      </w: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3E4515" w:rsidTr="003E4515">
        <w:tc>
          <w:tcPr>
            <w:tcW w:w="3190" w:type="dxa"/>
          </w:tcPr>
          <w:p w:rsidR="003E4515" w:rsidRDefault="003E4515" w:rsidP="0042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:rsidR="003E4515" w:rsidRDefault="003E4515" w:rsidP="00035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3940" cy="624840"/>
                  <wp:effectExtent l="19050" t="0" r="3810" b="0"/>
                  <wp:docPr id="2" name="Рисунок 1" descr="C:\Users\pyshk\OneDrive\Рабочий стол\Подпись_Пет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yshk\OneDrive\Рабочий стол\Подпись_Пет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62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3E4515" w:rsidRDefault="003E4515" w:rsidP="0042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Петрова</w:t>
            </w:r>
          </w:p>
        </w:tc>
      </w:tr>
    </w:tbl>
    <w:p w:rsidR="00885E39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35F" w:rsidRDefault="00885E39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83304">
        <w:rPr>
          <w:rFonts w:ascii="Times New Roman" w:hAnsi="Times New Roman" w:cs="Times New Roman"/>
          <w:sz w:val="28"/>
          <w:szCs w:val="28"/>
        </w:rPr>
        <w:t xml:space="preserve"> </w:t>
      </w:r>
      <w:r w:rsidR="00291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E451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966A7" w:rsidRDefault="003966A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6A7" w:rsidRDefault="003966A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6A7" w:rsidRDefault="003966A7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C73" w:rsidRPr="004D21AD" w:rsidRDefault="00830ADA" w:rsidP="00420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E91C73" w:rsidRPr="004D21AD" w:rsidSect="00CF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63A"/>
    <w:rsid w:val="00035E06"/>
    <w:rsid w:val="000B3927"/>
    <w:rsid w:val="0022193C"/>
    <w:rsid w:val="00286BEA"/>
    <w:rsid w:val="0029135F"/>
    <w:rsid w:val="003865F6"/>
    <w:rsid w:val="003966A7"/>
    <w:rsid w:val="003C234E"/>
    <w:rsid w:val="003E4515"/>
    <w:rsid w:val="00420F00"/>
    <w:rsid w:val="004B4540"/>
    <w:rsid w:val="004D1D64"/>
    <w:rsid w:val="004D21AD"/>
    <w:rsid w:val="004E0D43"/>
    <w:rsid w:val="00504B67"/>
    <w:rsid w:val="00510FEC"/>
    <w:rsid w:val="006C69E4"/>
    <w:rsid w:val="00723A80"/>
    <w:rsid w:val="00736771"/>
    <w:rsid w:val="0074168D"/>
    <w:rsid w:val="00830ADA"/>
    <w:rsid w:val="00885E39"/>
    <w:rsid w:val="00894BB4"/>
    <w:rsid w:val="009C163A"/>
    <w:rsid w:val="00A0323A"/>
    <w:rsid w:val="00A83304"/>
    <w:rsid w:val="00BF7033"/>
    <w:rsid w:val="00CF412B"/>
    <w:rsid w:val="00D13629"/>
    <w:rsid w:val="00DC2BC6"/>
    <w:rsid w:val="00E14B42"/>
    <w:rsid w:val="00E26A84"/>
    <w:rsid w:val="00E46E5C"/>
    <w:rsid w:val="00E91C73"/>
    <w:rsid w:val="00EC507A"/>
    <w:rsid w:val="00EF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32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32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0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9D15-57DD-43C8-944C-484075C0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RV510</dc:creator>
  <cp:lastModifiedBy>Дмитрий Пушкин</cp:lastModifiedBy>
  <cp:revision>24</cp:revision>
  <cp:lastPrinted>2025-11-28T08:30:00Z</cp:lastPrinted>
  <dcterms:created xsi:type="dcterms:W3CDTF">2024-11-06T08:45:00Z</dcterms:created>
  <dcterms:modified xsi:type="dcterms:W3CDTF">2025-11-28T08:30:00Z</dcterms:modified>
</cp:coreProperties>
</file>