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"/>
        <w:gridCol w:w="9375"/>
      </w:tblGrid>
      <w:tr w:rsidR="00F75E95" w:rsidTr="00E30A57">
        <w:trPr>
          <w:trHeight w:val="1192"/>
        </w:trPr>
        <w:tc>
          <w:tcPr>
            <w:tcW w:w="680" w:type="dxa"/>
            <w:tcBorders>
              <w:bottom w:val="single" w:sz="4" w:space="0" w:color="auto"/>
            </w:tcBorders>
          </w:tcPr>
          <w:p w:rsidR="00F75E95" w:rsidRDefault="00F75E95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bottom w:val="single" w:sz="4" w:space="0" w:color="auto"/>
            </w:tcBorders>
          </w:tcPr>
          <w:p w:rsidR="00F75E95" w:rsidRDefault="00F75E95" w:rsidP="00E30A5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D5007" w:rsidRPr="00B842AF" w:rsidRDefault="007D5007" w:rsidP="007D5007">
            <w:pPr>
              <w:pStyle w:val="a4"/>
              <w:jc w:val="center"/>
              <w:rPr>
                <w:rFonts w:ascii="Algerian" w:hAnsi="Algeri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защиты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населения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7D5007" w:rsidRPr="00B842AF" w:rsidRDefault="007D5007" w:rsidP="007D5007">
            <w:pPr>
              <w:pStyle w:val="a4"/>
              <w:jc w:val="center"/>
              <w:rPr>
                <w:rFonts w:ascii="Algerian" w:hAnsi="Algerian"/>
              </w:rPr>
            </w:pPr>
            <w:r w:rsidRPr="00B842AF">
              <w:rPr>
                <w:rFonts w:ascii="Times New Roman" w:hAnsi="Times New Roman" w:cs="Times New Roman"/>
              </w:rPr>
              <w:t>Государственное</w:t>
            </w:r>
            <w:r w:rsidRPr="00B842AF">
              <w:rPr>
                <w:rFonts w:ascii="Algerian" w:hAnsi="Algerian"/>
              </w:rPr>
              <w:t xml:space="preserve"> </w:t>
            </w:r>
            <w:r w:rsidRPr="003E4515">
              <w:rPr>
                <w:rFonts w:ascii="Times New Roman" w:hAnsi="Times New Roman" w:cs="Times New Roman"/>
              </w:rPr>
              <w:t>бюджетное у</w:t>
            </w:r>
            <w:r w:rsidRPr="00B842AF">
              <w:rPr>
                <w:rFonts w:ascii="Times New Roman" w:hAnsi="Times New Roman" w:cs="Times New Roman"/>
              </w:rPr>
              <w:t>чреждение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социального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обслуживания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F75E95" w:rsidRDefault="007D5007" w:rsidP="007D5007">
            <w:pPr>
              <w:pStyle w:val="a4"/>
              <w:jc w:val="center"/>
            </w:pPr>
            <w:r w:rsidRPr="00B842AF">
              <w:rPr>
                <w:rFonts w:ascii="Algerian" w:hAnsi="Algerian"/>
              </w:rPr>
              <w:t>«</w:t>
            </w:r>
            <w:r>
              <w:rPr>
                <w:rFonts w:ascii="Times New Roman" w:hAnsi="Times New Roman" w:cs="Times New Roman"/>
              </w:rPr>
              <w:t>Комплексный центр социального обслуживания населения Суздальского района</w:t>
            </w:r>
            <w:r w:rsidRPr="00B842AF">
              <w:rPr>
                <w:rFonts w:ascii="Algerian" w:hAnsi="Algerian" w:cs="Algerian"/>
              </w:rPr>
              <w:t>»</w:t>
            </w:r>
          </w:p>
        </w:tc>
      </w:tr>
      <w:tr w:rsidR="00F75E95" w:rsidTr="00E30A57">
        <w:trPr>
          <w:trHeight w:val="129"/>
        </w:trPr>
        <w:tc>
          <w:tcPr>
            <w:tcW w:w="680" w:type="dxa"/>
            <w:tcBorders>
              <w:top w:val="single" w:sz="4" w:space="0" w:color="auto"/>
            </w:tcBorders>
          </w:tcPr>
          <w:p w:rsidR="00F75E95" w:rsidRPr="002D6BB1" w:rsidRDefault="00F75E95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top w:val="single" w:sz="4" w:space="0" w:color="auto"/>
            </w:tcBorders>
          </w:tcPr>
          <w:p w:rsidR="00F75E95" w:rsidRDefault="00F75E95" w:rsidP="00E30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E95" w:rsidRDefault="00F75E95" w:rsidP="00F7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E95" w:rsidRPr="002D6BB1" w:rsidRDefault="00F75E95" w:rsidP="00F75E95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2D6B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Р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И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К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А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З</w:t>
      </w:r>
    </w:p>
    <w:p w:rsidR="00F75E95" w:rsidRDefault="00F75E95" w:rsidP="00F7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E95" w:rsidRDefault="007D5007" w:rsidP="00F7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="00F75E95"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</w:t>
      </w:r>
      <w:r w:rsidR="00A7279F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sz w:val="24"/>
          <w:szCs w:val="24"/>
        </w:rPr>
        <w:t>87/3-ОД</w:t>
      </w:r>
    </w:p>
    <w:p w:rsidR="00F75E95" w:rsidRDefault="00F75E95" w:rsidP="00F75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279F" w:rsidRDefault="00F75E95" w:rsidP="00F75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BB1">
        <w:rPr>
          <w:rFonts w:ascii="Times New Roman" w:hAnsi="Times New Roman" w:cs="Times New Roman"/>
          <w:i/>
          <w:sz w:val="24"/>
          <w:szCs w:val="24"/>
        </w:rPr>
        <w:t>Об</w:t>
      </w:r>
      <w:r w:rsidRPr="002D6BB1">
        <w:rPr>
          <w:rFonts w:ascii="Algerian" w:hAnsi="Algerian" w:cs="Times New Roman"/>
          <w:i/>
          <w:sz w:val="24"/>
          <w:szCs w:val="24"/>
        </w:rPr>
        <w:t xml:space="preserve"> </w:t>
      </w:r>
      <w:r w:rsidR="00A7279F">
        <w:rPr>
          <w:rFonts w:ascii="Times New Roman" w:hAnsi="Times New Roman" w:cs="Times New Roman"/>
          <w:i/>
          <w:sz w:val="24"/>
          <w:szCs w:val="24"/>
        </w:rPr>
        <w:t xml:space="preserve">утверждении </w:t>
      </w:r>
      <w:proofErr w:type="gramStart"/>
      <w:r w:rsidR="00A7279F">
        <w:rPr>
          <w:rFonts w:ascii="Times New Roman" w:hAnsi="Times New Roman" w:cs="Times New Roman"/>
          <w:i/>
          <w:sz w:val="24"/>
          <w:szCs w:val="24"/>
        </w:rPr>
        <w:t>дополнительных</w:t>
      </w:r>
      <w:proofErr w:type="gramEnd"/>
    </w:p>
    <w:p w:rsidR="00F75E95" w:rsidRPr="00A7279F" w:rsidRDefault="00A7279F" w:rsidP="00F75E95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общеобразовательных программ на 2025</w:t>
      </w:r>
      <w:r w:rsidR="007D5007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0B3927" w:rsidRDefault="000B3927" w:rsidP="000B39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1480" w:rsidRDefault="00601480" w:rsidP="004B4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B4540" w:rsidRDefault="004B4540" w:rsidP="004B4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5E95" w:rsidRDefault="00994C1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4540" w:rsidRPr="00994C17">
        <w:rPr>
          <w:rFonts w:ascii="Times New Roman" w:hAnsi="Times New Roman" w:cs="Times New Roman"/>
          <w:sz w:val="28"/>
          <w:szCs w:val="28"/>
        </w:rPr>
        <w:t xml:space="preserve">В </w:t>
      </w:r>
      <w:r w:rsidR="00A7279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D5007">
        <w:rPr>
          <w:rFonts w:ascii="Times New Roman" w:hAnsi="Times New Roman" w:cs="Times New Roman"/>
          <w:sz w:val="28"/>
          <w:szCs w:val="28"/>
        </w:rPr>
        <w:t>П</w:t>
      </w:r>
      <w:r w:rsidR="00A7279F">
        <w:rPr>
          <w:rFonts w:ascii="Times New Roman" w:hAnsi="Times New Roman" w:cs="Times New Roman"/>
          <w:sz w:val="28"/>
          <w:szCs w:val="28"/>
        </w:rPr>
        <w:t xml:space="preserve">оложением о </w:t>
      </w:r>
      <w:r w:rsidR="007D5007">
        <w:rPr>
          <w:rFonts w:ascii="Times New Roman" w:hAnsi="Times New Roman" w:cs="Times New Roman"/>
          <w:sz w:val="28"/>
          <w:szCs w:val="28"/>
        </w:rPr>
        <w:t>порядке разработки и утверждения</w:t>
      </w:r>
      <w:r w:rsidR="00A7279F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7D5007">
        <w:rPr>
          <w:rFonts w:ascii="Times New Roman" w:hAnsi="Times New Roman" w:cs="Times New Roman"/>
          <w:sz w:val="28"/>
          <w:szCs w:val="28"/>
        </w:rPr>
        <w:t>общеобразовательной программы ГБ</w:t>
      </w:r>
      <w:r w:rsidR="00A7279F">
        <w:rPr>
          <w:rFonts w:ascii="Times New Roman" w:hAnsi="Times New Roman" w:cs="Times New Roman"/>
          <w:sz w:val="28"/>
          <w:szCs w:val="28"/>
        </w:rPr>
        <w:t xml:space="preserve">УСО </w:t>
      </w:r>
      <w:proofErr w:type="gramStart"/>
      <w:r w:rsidR="00A7279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7279F">
        <w:rPr>
          <w:rFonts w:ascii="Times New Roman" w:hAnsi="Times New Roman" w:cs="Times New Roman"/>
          <w:sz w:val="28"/>
          <w:szCs w:val="28"/>
        </w:rPr>
        <w:t xml:space="preserve"> «</w:t>
      </w:r>
      <w:r w:rsidR="007D5007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Суздальского района», </w:t>
      </w:r>
    </w:p>
    <w:p w:rsidR="007D5007" w:rsidRDefault="007D500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480" w:rsidRPr="00994C17" w:rsidRDefault="00F75E95" w:rsidP="007D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601480" w:rsidRPr="00994C17">
        <w:rPr>
          <w:rFonts w:ascii="Times New Roman" w:hAnsi="Times New Roman" w:cs="Times New Roman"/>
          <w:sz w:val="28"/>
          <w:szCs w:val="28"/>
        </w:rPr>
        <w:t>:</w:t>
      </w:r>
    </w:p>
    <w:p w:rsidR="00601480" w:rsidRDefault="00994C1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80" w:rsidRDefault="007D500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279F">
        <w:rPr>
          <w:rFonts w:ascii="Times New Roman" w:hAnsi="Times New Roman" w:cs="Times New Roman"/>
          <w:sz w:val="28"/>
          <w:szCs w:val="28"/>
        </w:rPr>
        <w:t>Утвердить дополнительные общеобразовательные (</w:t>
      </w:r>
      <w:proofErr w:type="spellStart"/>
      <w:r w:rsidR="00A7279F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A7279F">
        <w:rPr>
          <w:rFonts w:ascii="Times New Roman" w:hAnsi="Times New Roman" w:cs="Times New Roman"/>
          <w:sz w:val="28"/>
          <w:szCs w:val="28"/>
        </w:rPr>
        <w:t>) программы дополнительного образования детей на 2025 год согласно приложению № 1 к настоящему приказу.</w:t>
      </w:r>
    </w:p>
    <w:p w:rsidR="00E432C2" w:rsidRDefault="00A7279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500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E432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32C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заведующего стационарным отделением Андрееву П.А.</w:t>
      </w:r>
    </w:p>
    <w:p w:rsidR="00601480" w:rsidRDefault="0060148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480" w:rsidRDefault="0060148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007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D5007" w:rsidTr="001C0109">
        <w:tc>
          <w:tcPr>
            <w:tcW w:w="3190" w:type="dxa"/>
          </w:tcPr>
          <w:p w:rsidR="007D5007" w:rsidRDefault="007D5007" w:rsidP="001C0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7D5007" w:rsidRDefault="007D5007" w:rsidP="001C0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3940" cy="624840"/>
                  <wp:effectExtent l="19050" t="0" r="3810" b="0"/>
                  <wp:docPr id="2" name="Рисунок 1" descr="C:\Users\pyshk\OneDrive\Рабочий стол\Подпись_Пе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yshk\OneDrive\Рабочий стол\Подпись_Пет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D5007" w:rsidRDefault="007D5007" w:rsidP="007D5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Петрова</w:t>
            </w:r>
          </w:p>
        </w:tc>
      </w:tr>
    </w:tbl>
    <w:p w:rsidR="0029135F" w:rsidRDefault="0029135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2C2" w:rsidSect="004E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63A"/>
    <w:rsid w:val="00095732"/>
    <w:rsid w:val="000B3927"/>
    <w:rsid w:val="0022193C"/>
    <w:rsid w:val="00262704"/>
    <w:rsid w:val="00286BEA"/>
    <w:rsid w:val="0029135F"/>
    <w:rsid w:val="0029784B"/>
    <w:rsid w:val="00337BCC"/>
    <w:rsid w:val="003865F6"/>
    <w:rsid w:val="003966A7"/>
    <w:rsid w:val="003C234E"/>
    <w:rsid w:val="00420F00"/>
    <w:rsid w:val="004B4540"/>
    <w:rsid w:val="004D21AD"/>
    <w:rsid w:val="004E411B"/>
    <w:rsid w:val="00510FEC"/>
    <w:rsid w:val="00601480"/>
    <w:rsid w:val="006C69E4"/>
    <w:rsid w:val="00723A80"/>
    <w:rsid w:val="00736771"/>
    <w:rsid w:val="0074168D"/>
    <w:rsid w:val="007D5007"/>
    <w:rsid w:val="00830ADA"/>
    <w:rsid w:val="00885E39"/>
    <w:rsid w:val="00963023"/>
    <w:rsid w:val="00994C17"/>
    <w:rsid w:val="009C163A"/>
    <w:rsid w:val="00A222EE"/>
    <w:rsid w:val="00A7279F"/>
    <w:rsid w:val="00A83304"/>
    <w:rsid w:val="00BF7033"/>
    <w:rsid w:val="00D13629"/>
    <w:rsid w:val="00DD59E2"/>
    <w:rsid w:val="00E26A84"/>
    <w:rsid w:val="00E432C2"/>
    <w:rsid w:val="00E46E5C"/>
    <w:rsid w:val="00E91C73"/>
    <w:rsid w:val="00EC507A"/>
    <w:rsid w:val="00ED7A8B"/>
    <w:rsid w:val="00F7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5FC2-5CBF-47D8-B3CA-4C5B9CBB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RV510</dc:creator>
  <cp:lastModifiedBy>Дмитрий Пушкин</cp:lastModifiedBy>
  <cp:revision>20</cp:revision>
  <cp:lastPrinted>2025-01-16T08:30:00Z</cp:lastPrinted>
  <dcterms:created xsi:type="dcterms:W3CDTF">2024-11-06T08:45:00Z</dcterms:created>
  <dcterms:modified xsi:type="dcterms:W3CDTF">2025-11-28T10:48:00Z</dcterms:modified>
</cp:coreProperties>
</file>