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6E" w:rsidRPr="00BD463B" w:rsidRDefault="00B2766E">
      <w:pPr>
        <w:rPr>
          <w:rFonts w:ascii="Times New Roman" w:hAnsi="Times New Roman" w:cs="Times New Roman"/>
        </w:rPr>
      </w:pPr>
      <w:bookmarkStart w:id="0" w:name="_GoBack"/>
      <w:bookmarkEnd w:id="0"/>
    </w:p>
    <w:p w:rsidR="00B2766E" w:rsidRPr="00BD463B" w:rsidRDefault="00B2766E">
      <w:pPr>
        <w:rPr>
          <w:rFonts w:ascii="Times New Roman" w:hAnsi="Times New Roman" w:cs="Times New Roman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F1" w:rsidRPr="00BD463B" w:rsidRDefault="00174AF1" w:rsidP="00174AF1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B2766E" w:rsidP="00B2766E">
      <w:pPr>
        <w:spacing w:after="0"/>
        <w:ind w:left="3969" w:right="3969"/>
        <w:jc w:val="center"/>
        <w:outlineLvl w:val="0"/>
      </w:pPr>
      <w:bookmarkStart w:id="1" w:name="_Toc211510651"/>
      <w:r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03C8A"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3C8A"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EE3"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ПО ОРГАНИЗАЦИЯМ,ПРИНЯВШИМ УЧАСТИЕ В </w:t>
      </w:r>
      <w:r w:rsidR="002F0EE3"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СБОРЕ, ОБОБЩЕНИИ И АНАЛИЗЕ ИНФОРМАЦИИ В ЦЕЛЯХ НЕЗАВИСИМОЙ ОЦЕНКИ КАЧЕСТВА УСЛОВИЙ КАЗАНИЯ УСЛУГ ОРГАНИЗАЦИЯМИ СОЦИАЛЬНОГО </w:t>
      </w:r>
      <w:r w:rsidR="00DA6D66"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ОБСЛУЖИВАНИЯ ВЛАДИМИРСКОЙ ОБЛАСТИ</w:t>
      </w:r>
      <w:bookmarkEnd w:id="1"/>
    </w:p>
    <w:p w:rsidR="00DA6D66" w:rsidRPr="00BD463B" w:rsidRDefault="00DA6D66" w:rsidP="002321F8">
      <w:pPr>
        <w:spacing w:after="0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054A" w:rsidRPr="00BD463B" w:rsidRDefault="00DA6D66" w:rsidP="00DA6D66">
      <w:pPr>
        <w:spacing w:after="0"/>
        <w:ind w:left="4762" w:right="476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Toc211510652"/>
      <w:r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ОРГАНИЗАЦИЯМ, ПРЕДОСТАВЛЯЮЩИМ УСЛУГИ В СТАЦИОНАРНОЙ ФОРМЕ</w:t>
      </w:r>
      <w:bookmarkEnd w:id="2"/>
    </w:p>
    <w:p w:rsidR="00B2766E" w:rsidRPr="00BD463B" w:rsidRDefault="00B2766E">
      <w:pPr>
        <w:rPr>
          <w:rFonts w:ascii="Times New Roman" w:hAnsi="Times New Roman" w:cs="Times New Roman"/>
          <w:sz w:val="24"/>
          <w:szCs w:val="24"/>
        </w:rPr>
      </w:pPr>
      <w:r w:rsidRPr="00BD46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«Арбузовский дом социального обслуживания имени А.Л. Лосева»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601215, Собинский р-н, с. Арбузово, ул. Покровская, д. 20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«Балакиревский дом социального обслуживания»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601630, Александровский р-н, пос. Балакирево, ул. Вокзальная, д. 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2321F8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675"/>
        <w:gridCol w:w="4472"/>
        <w:gridCol w:w="3491"/>
        <w:gridCol w:w="2527"/>
        <w:gridCol w:w="2293"/>
        <w:gridCol w:w="2008"/>
      </w:tblGrid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«Болотский дом социального обслуживания»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601975, Ковровский р-н, пос. Болотский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96,4 балла(-ов)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98,4 балла(-ов)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98,5 балла(-ов)</w:t>
            </w:r>
          </w:p>
        </w:tc>
      </w:tr>
      <w:tr w:rsidR="00AE35F3" w:rsidRPr="00BD463B" w:rsidTr="00B510DB">
        <w:trPr>
          <w:trHeight w:val="23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98,66 балла(-ов)</w:t>
            </w:r>
          </w:p>
        </w:tc>
      </w:tr>
      <w:tr w:rsidR="00AE35F3" w:rsidRPr="00BD463B" w:rsidTr="00B510DB">
        <w:trPr>
          <w:trHeight w:val="23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ayout w:type="fixed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По результатам оценки </w:t>
                  </w:r>
                  <w:r w:rsidR="00E16FF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уровня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удовлетворенности получателей услуг</w:t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510DB">
        <w:trPr>
          <w:trHeight w:val="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«Владимирский дом социального обслуживания»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600022, г. Владимир, ул. Чапаева, д. 4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1BB" w:rsidRPr="00BD463B" w:rsidRDefault="009B21BB" w:rsidP="009B2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510DB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E16FFC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B510DB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B510DB" w:rsidP="00B510D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9B21BB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B510DB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br w:type="page"/>
            </w: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  <w:p w:rsidR="00B510DB" w:rsidRPr="00BD463B" w:rsidRDefault="00E16FFC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B510DB" w:rsidRPr="00BD463B" w:rsidRDefault="00B510DB" w:rsidP="00B510D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9B21BB" w:rsidRPr="00BD463B" w:rsidRDefault="009B21BB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B21BB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21BB" w:rsidRPr="00BD463B" w:rsidRDefault="009B21BB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B21BB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21BB" w:rsidRPr="00BD463B" w:rsidRDefault="009B21BB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№5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«Вязниковский дом-интернат для престарелых и инвалидов «Пансионат имени Е.П. Глинки»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601443, Вязниковский р-н, г. Вязники, ул. Южная, д. 41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№6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«Гусевской дом социального обслуживания»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601561, Гусь-Хрустальный р-н, с. Дубасово, д. 70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10DB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B510DB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B510DB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E16FFC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B510DB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B510DB" w:rsidP="00B510D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B510DB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10DB" w:rsidRPr="00BD463B" w:rsidRDefault="00B510DB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br w:type="page"/>
            </w: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  <w:p w:rsidR="00B510DB" w:rsidRPr="00BD463B" w:rsidRDefault="00E16FFC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B510DB" w:rsidRPr="00BD463B" w:rsidRDefault="00B510DB" w:rsidP="00B510D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B510DB" w:rsidRPr="00BD463B" w:rsidRDefault="00B510DB" w:rsidP="00B5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№7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«Дом-интернат для престарелых и инвалидов «Пансионат г. Гусь-Хрустальный, п. Гусевский»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601551, г. Гусь-Хрустальный, п. Гусевский, ул. Строительная, д. 28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98,8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98,9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98,96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«Ковровский специальный дом-интернат для престарелых и инвалидов»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601907, г. Ковров, ул. Дачная, д. 29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№9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«Копнинский дом социального обслуживания»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601247, Собинский р-н, село Осовец, д. 11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«Оргтрудовский дом-интернат для престарелых и инвалидов»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600003, г. Владимир, мкр-н Оргтруд, ул. Набережная, д. 6а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92,6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93,4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95,82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BF722D" w:rsidRPr="00BD463B" w:rsidRDefault="00BF722D">
      <w:r w:rsidRPr="00BD463B"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6FFC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FFC" w:rsidRPr="00BD463B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E16FFC" w:rsidRPr="00BD463B" w:rsidRDefault="00E16FFC" w:rsidP="00E16F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E16FFC" w:rsidRPr="00BD463B" w:rsidRDefault="00E16FFC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«Собинский дом социального обслуживания»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601202, г. Собинка, ул. Ленина, д. 100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6FFC" w:rsidRPr="00BD463B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E16FFC" w:rsidRPr="00BD463B" w:rsidRDefault="00E16FFC" w:rsidP="00E16F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E16FFC" w:rsidRPr="00BD463B" w:rsidRDefault="00E16FFC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«Суздальский дом-интернат для престарелых и инвалидов»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601293, г. Суздаль, ул. Ленина, д. 15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№13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«Новлянский дом-интернат для престарелых и инвалидов»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602337, Селивановский р-н, п. Новлянка, ул. Парковая, д. 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№14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«Папулинский дом-интернат милосердия для престарелых и инвалидов»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602152, Меленковский р-н, д. Папулино, ул. Коммунистическая, д. 25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98,22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BF722D">
            <w:pPr>
              <w:spacing w:after="0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  <w:r w:rsidRPr="00BD463B">
        <w:rPr>
          <w:rFonts w:ascii="Times New Roman" w:eastAsia="Calibri" w:hAnsi="Times New Roman" w:cs="Times New Roman"/>
          <w:sz w:val="2"/>
          <w:szCs w:val="2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№15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«Тюрмеровский дом социального обслуживания «Учебный центр сопровождаемого проживания»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601370, Судогодский р-н, п. Тюрмеровка, ул. Муромская, д. 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№16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«Дом-интернат для престарелых и инвалидов «Пансионат г. Мурома»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602256, г. Муром, ул. Ремесленная Слободка, д. 18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№17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ГБУСОВО «Дом-интернат для престарелых и инвалидов «Пансионат пос. Садовый»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601271, Суздальский р-н, пос. Садовый, ул. Владимирская, д. 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ГКУСОВО «Владимирский центр реабилитации для лиц без определенного места жительства и занятий»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600005, г. Владимир, ул. Юрьевская, д. 3/32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96,8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99,36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9244EC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44EC" w:rsidRPr="00BD463B" w:rsidRDefault="009244EC" w:rsidP="00924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9244EC" w:rsidRPr="00BD463B" w:rsidRDefault="009244EC" w:rsidP="009244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9244EC" w:rsidRPr="00BD463B" w:rsidRDefault="009244EC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№19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ГАУСОВО «Кольчугинский дом-интернат милосердия для престарелых и инвалидов»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601787, г. Кольчугино, ул. Веденеева, д. 12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ГАУСОВО «Геронтологический центр «Ветеран»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601021, г. Киржач, мкр-н Красный Октябрь, ул. Первомайская, д. 8а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«Областной комплексный реабилитационный центр»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600023, г. Владимир, Судогодское шоссе, д. 69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ПРЕДОСТАВЛЯЮЩИХ УСЛУГИ В 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6D66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DA6D66" w:rsidRPr="00BD463B" w:rsidRDefault="00DA6D66" w:rsidP="00DA6D66">
      <w:pPr>
        <w:rPr>
          <w:rFonts w:ascii="Times New Roman" w:hAnsi="Times New Roman" w:cs="Times New Roman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3969" w:right="396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Toc211510653"/>
      <w:r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 6. ПРОТОКОЛЫ ПО ОРГАНИЗАЦИЯМ, ПРИНЯВШИМ УЧАСТИЕ В </w:t>
      </w:r>
      <w:r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СБОРЕ, ОБОБЩЕНИИ И АНАЛИЗЕ ИНФОРМАЦИИ В ЦЕЛЯХ НЕЗАВИСИМОЙ ОЦЕНКИ КАЧЕСТВА УСЛОВИЙ КАЗАНИЯ УСЛУГ ОРГАНИЗАЦИЯМИ СОЦИАЛЬНОГО ОБСЛУЖИВАНИЯ ВЛАДИМИРСКОЙ ОБЛАСТИ</w:t>
      </w:r>
      <w:bookmarkEnd w:id="3"/>
    </w:p>
    <w:p w:rsidR="00DA6D66" w:rsidRPr="00BD463B" w:rsidRDefault="00DA6D66" w:rsidP="002321F8">
      <w:pPr>
        <w:spacing w:after="0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4762" w:right="476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Toc211510654"/>
      <w:r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ОРГАНИЗАЦИЯМ, ПРЕДОСТАВЛЯЮЩИМ УСЛУГИ В ПОЛУСТАЦИОНАРНОЙ ФОРМЕ</w:t>
      </w:r>
      <w:bookmarkEnd w:id="4"/>
    </w:p>
    <w:p w:rsidR="00DA6D66" w:rsidRPr="00BD463B" w:rsidRDefault="00DA6D66" w:rsidP="002321F8">
      <w:pPr>
        <w:spacing w:after="0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35F3" w:rsidRPr="00BD463B" w:rsidRDefault="00DA6D66">
      <w:pPr>
        <w:rPr>
          <w:rFonts w:ascii="Times New Roman" w:hAnsi="Times New Roman" w:cs="Times New Roman"/>
          <w:sz w:val="24"/>
          <w:szCs w:val="24"/>
        </w:rPr>
      </w:pPr>
      <w:r w:rsidRPr="00BD46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998"/>
        <w:gridCol w:w="3905"/>
        <w:gridCol w:w="3730"/>
        <w:gridCol w:w="2327"/>
        <w:gridCol w:w="2487"/>
        <w:gridCol w:w="2019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№22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«Владимирский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600007, г. Владимир, ул. Фейгина, д. 35а, ул. Северная, д. 4а, г. Радужный, квартал 7/2, д. 17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№23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«Гороховецкий социально-реабилитационный центр для несовершеннолетних "Семья"»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601480, г. Гороховец, ул. Ленина, д. 41, ул. Ленина, д. 68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№24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«Гусь-Хрустальный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601501, г. Гусь-Хрустальный, ул. Октябрьская, д. 11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BD463B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№25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«Камешковский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601330, г. Камешково, ул. Долбилкина, д. 5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98"/>
        <w:gridCol w:w="3905"/>
        <w:gridCol w:w="3730"/>
        <w:gridCol w:w="2327"/>
        <w:gridCol w:w="2487"/>
        <w:gridCol w:w="2019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№26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«Ковровский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601900, г. Ковров, ул. Муромская, д. 11а, ул. Лопатина, д. 50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97,8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99,36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98"/>
        <w:gridCol w:w="3905"/>
        <w:gridCol w:w="3730"/>
        <w:gridCol w:w="2327"/>
        <w:gridCol w:w="2487"/>
        <w:gridCol w:w="2019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№27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«Меленковский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602102, г. Меленки, ул. Комсомольская, д. 142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98"/>
        <w:gridCol w:w="3905"/>
        <w:gridCol w:w="3730"/>
        <w:gridCol w:w="2327"/>
        <w:gridCol w:w="2487"/>
        <w:gridCol w:w="2019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№28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«Муромский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602254, г. Муром, ул. Дзержинского, д. 2а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99,34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98"/>
        <w:gridCol w:w="3905"/>
        <w:gridCol w:w="3730"/>
        <w:gridCol w:w="2327"/>
        <w:gridCol w:w="2487"/>
        <w:gridCol w:w="2019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№29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«Собинский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601201, г. Собинка, ул. Шибаева, д. 3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98,9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99,78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98"/>
        <w:gridCol w:w="3905"/>
        <w:gridCol w:w="3730"/>
        <w:gridCol w:w="2327"/>
        <w:gridCol w:w="2487"/>
        <w:gridCol w:w="2019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№30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«Суздальский социально-реабилитационный центр для несовершеннолетних»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601271, Суздальский р-н, с. Сеславское, ул. Центральная, д. 2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99,94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транспортной доступностью (возможностью доехать до организации на общественном транспорте, наличием парковки)</w:t>
            </w:r>
          </w:p>
        </w:tc>
      </w:tr>
      <w:tr w:rsidR="00E16FFC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E16FFC" w:rsidRPr="00BD463B" w:rsidTr="00113946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16FFC" w:rsidRPr="00BD463B" w:rsidRDefault="00E16FFC" w:rsidP="00E16FF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E16FFC" w:rsidRPr="00BD463B" w:rsidTr="00113946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16FFC" w:rsidRPr="00BD463B" w:rsidRDefault="00E16FFC" w:rsidP="00E16FF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</w:tbl>
          <w:p w:rsidR="00E16FFC" w:rsidRPr="00BD463B" w:rsidRDefault="00E16FFC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- транспортной доступностью (возможностью доехать до организации на общественном транспорте, наличием парковки)</w:t>
            </w:r>
          </w:p>
        </w:tc>
      </w:tr>
      <w:tr w:rsidR="009244EC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44EC" w:rsidRPr="00BD463B" w:rsidRDefault="009244EC" w:rsidP="00924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9244EC" w:rsidRPr="00BD463B" w:rsidRDefault="009244EC" w:rsidP="009244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9244EC" w:rsidRPr="00BD463B" w:rsidRDefault="009244EC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№31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 ВО «Муромский реабилитационный центр для детей и подростков с ограниченными возможностями»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Адрес: 602254, г. Муром, ул. Щербакова, д. 3а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99,92 балла(-ов)</w:t>
            </w:r>
          </w:p>
        </w:tc>
      </w:tr>
      <w:tr w:rsidR="00AE35F3" w:rsidRPr="00BD463B" w:rsidTr="00AE35F3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ПОЛУСТАЦИОНАРНОЙ ФОРМЕ)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46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35F3" w:rsidRPr="00BD463B" w:rsidTr="00AE35F3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F3" w:rsidRPr="00BD463B" w:rsidRDefault="00AE35F3" w:rsidP="00AE35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35F3" w:rsidRPr="00BD463B" w:rsidRDefault="00AE35F3" w:rsidP="00AE35F3">
      <w:pPr>
        <w:spacing w:after="0" w:line="240" w:lineRule="auto"/>
        <w:rPr>
          <w:rFonts w:ascii="Times New Roman" w:eastAsia="Calibri" w:hAnsi="Times New Roman" w:cs="Times New Roman"/>
        </w:rPr>
      </w:pPr>
      <w:r w:rsidRPr="00BD463B">
        <w:rPr>
          <w:rFonts w:ascii="Times New Roman" w:eastAsia="Calibri" w:hAnsi="Times New Roman" w:cs="Times New Roman"/>
        </w:rPr>
        <w:br w:type="page"/>
      </w:r>
    </w:p>
    <w:p w:rsidR="00DA6D66" w:rsidRPr="00BD463B" w:rsidRDefault="00DA6D66">
      <w:pPr>
        <w:rPr>
          <w:rFonts w:ascii="Times New Roman" w:hAnsi="Times New Roman" w:cs="Times New Roman"/>
          <w:sz w:val="24"/>
          <w:szCs w:val="24"/>
        </w:rPr>
      </w:pPr>
    </w:p>
    <w:p w:rsidR="00DA6D66" w:rsidRPr="00BD463B" w:rsidRDefault="00DA6D66" w:rsidP="00DA6D66">
      <w:pPr>
        <w:rPr>
          <w:rFonts w:ascii="Times New Roman" w:hAnsi="Times New Roman" w:cs="Times New Roman"/>
        </w:rPr>
      </w:pPr>
    </w:p>
    <w:p w:rsidR="00DA6D66" w:rsidRPr="00BD463B" w:rsidRDefault="00DA6D66" w:rsidP="00DA6D66">
      <w:pPr>
        <w:rPr>
          <w:rFonts w:ascii="Times New Roman" w:hAnsi="Times New Roman" w:cs="Times New Roman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3969" w:right="396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Toc211510655"/>
      <w:r w:rsidRPr="00BD4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 7. ПРОТОКОЛЫ ПО ОРГАНИЗАЦИЯМ, ПРИНЯВШИМ УЧАСТИЕ В </w:t>
      </w:r>
      <w:r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СБОРЕ, ОБОБЩЕНИИ И АНАЛИЗЕ ИНФОРМАЦИИ В ЦЕЛЯХ НЕЗАВИСИМОЙ ОЦЕНКИ КАЧЕСТВА УСЛОВИЙ КАЗАНИЯ УСЛУГ ОРГАНИЗАЦИЯМИ СОЦИАЛЬНОГО ОБСЛУЖИВАНИЯ ВЛАДИМИРСКОЙ ОБЛАСТИ</w:t>
      </w:r>
      <w:bookmarkEnd w:id="5"/>
    </w:p>
    <w:p w:rsidR="00DA6D66" w:rsidRPr="00BD463B" w:rsidRDefault="00DA6D66" w:rsidP="002321F8">
      <w:pPr>
        <w:spacing w:after="0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D66" w:rsidRPr="00BD463B" w:rsidRDefault="00DA6D66" w:rsidP="00DA6D66">
      <w:pPr>
        <w:spacing w:after="0"/>
        <w:ind w:left="4592" w:right="459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" w:name="_Toc211510656"/>
      <w:r w:rsidRPr="00BD4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ОРГАНИЗАЦИЯМ, ПРЕДОСТАВЛЯЮЩИМ УСЛУГИ В ФОРМЕ НА ДОМУ</w:t>
      </w:r>
      <w:bookmarkEnd w:id="6"/>
    </w:p>
    <w:p w:rsidR="00DA6D66" w:rsidRPr="00BD463B" w:rsidRDefault="00DA6D66" w:rsidP="002321F8">
      <w:pPr>
        <w:spacing w:after="0"/>
        <w:ind w:left="3969" w:righ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D66" w:rsidRPr="00BD463B" w:rsidRDefault="00DA6D66">
      <w:pPr>
        <w:rPr>
          <w:rFonts w:ascii="Times New Roman" w:hAnsi="Times New Roman" w:cs="Times New Roman"/>
          <w:sz w:val="24"/>
          <w:szCs w:val="24"/>
        </w:rPr>
      </w:pPr>
    </w:p>
    <w:p w:rsidR="001315E2" w:rsidRPr="00BD463B" w:rsidRDefault="001315E2">
      <w:pPr>
        <w:rPr>
          <w:rFonts w:ascii="Times New Roman" w:hAnsi="Times New Roman" w:cs="Times New Roman"/>
          <w:sz w:val="24"/>
          <w:szCs w:val="24"/>
        </w:rPr>
      </w:pPr>
      <w:r w:rsidRPr="00BD463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№32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ГКУСОВО «Владимирский областной специальный дом для ветеранов»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600017, г. Владимир, ул. Кирова, д. 5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№33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«Александровский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601650, г. Александров, ул. Революции, д. 72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6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№34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«Владимирский комплексный центр социального обслуживания населения»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600031, г. Владимир, Перекопский военный городок, д. 18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9244EC">
        <w:trPr>
          <w:trHeight w:val="23"/>
        </w:trPr>
        <w:tc>
          <w:tcPr>
            <w:tcW w:w="1095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99,82 балла(-ов)</w:t>
            </w:r>
          </w:p>
        </w:tc>
      </w:tr>
      <w:tr w:rsidR="002321F8" w:rsidRPr="002321F8" w:rsidTr="009244EC">
        <w:trPr>
          <w:trHeight w:val="23"/>
        </w:trPr>
        <w:tc>
          <w:tcPr>
            <w:tcW w:w="10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2321F8" w:rsidRPr="002321F8" w:rsidTr="009244EC">
        <w:trPr>
          <w:trHeight w:val="23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9244EC">
        <w:trPr>
          <w:trHeight w:val="2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№35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«Вязниковский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601440, г. Вязники, ул. Чехова д. 31,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2321F8" w:rsidRPr="002321F8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№36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«Гороховецкий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601480, г. Гороховец, ул. Мира, д. 15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№37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«Гусь-Хрустальный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601508, г. Гусь-Хрустальный, ул. Садовая, д. 25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№38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«Камешковский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601330, г. Камешково, ул. Свердлова, д. 11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№39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«Киржачский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601010, г. Киржач, ул. Свобода, д. 49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№40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«Ковровский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601900, г. Ковров, ул. Октябрьская, д. 9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96,8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98,92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№41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«Комплексный центр социального обслуживания населения Кольчугинского района»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601785, г. Кольчугино, ул. Володарского, д. 57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99,92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722D" w:rsidRPr="002321F8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22D" w:rsidRPr="002321F8" w:rsidRDefault="00BF722D" w:rsidP="00BF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№42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«Меленковский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602102, г. Меленки, ул. Комсомольская д. 107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97,2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99,1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№43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«Петушинский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601144, г. Петушки, ул. Ленина, д. 1,3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98,8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99,46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№44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«Селивановский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602332, Селивановский район, пгт. Красная Горбатка, ул. Красноармейская, д. 8-в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№45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«Комплексный центр социального обслуживания населения Собинского района»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601202, г. Собинка, ул. Мира д. 6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D463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ПО ИТОГАМ НЕЗАВИСИМОЙ ОЦЕНКИ КАЧЕСТВА ОРГАНИЗАЦИЯ НАБРАЛА МАКСИМАЛЬНО ВОЗМОЖНЫЙ БАЛЛ, НЕДОСТАТКОВ И ЗАМЕЧАНИЙ НЕТ</w:t>
            </w:r>
          </w:p>
        </w:tc>
      </w:tr>
      <w:tr w:rsidR="002321F8" w:rsidRPr="002321F8" w:rsidTr="002321F8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№46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«Комплексный центр социального обслуживания населения Суздальского района»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601261, Суздальский район, п. Новый, ул. Центральная, д. 18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E16FFC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BF722D">
            <w:pPr>
              <w:spacing w:after="0" w:line="235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  <w:r w:rsidRPr="002321F8">
        <w:rPr>
          <w:rFonts w:ascii="Times New Roman" w:eastAsia="Calibri" w:hAnsi="Times New Roman" w:cs="Times New Roman"/>
          <w:sz w:val="2"/>
          <w:szCs w:val="2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№47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«Судогодский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601352, г. Судогда, ул. Ленина, д. 39/5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99,72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2D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НЕДОСТАТКИ В ДЕЯТЕЛЬНОСТИ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  <w:tr w:rsidR="00B510DB" w:rsidRPr="00BD463B" w:rsidTr="00B510DB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D463B">
                    <w:br w:type="page"/>
                  </w:r>
                  <w:r w:rsidRPr="00BD463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ВЫВОДЫ И ПРЕДЛОЖЕНИЯ</w:t>
                  </w:r>
                </w:p>
                <w:p w:rsidR="00B510DB" w:rsidRPr="00BD463B" w:rsidRDefault="00E16FFC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Сохранять и повышать текущий уровень удовлетворённости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получателей услуг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>качеством условий оказания услуг</w:t>
                  </w:r>
                </w:p>
                <w:p w:rsidR="00B510DB" w:rsidRPr="00BD463B" w:rsidRDefault="00B510DB" w:rsidP="00B510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F722D" w:rsidRPr="00BD463B" w:rsidRDefault="00BF722D" w:rsidP="00BF7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BF722D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№48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ГБУСО ВО «Комплексный центр социального обслуживания населения Юрьев-Польского района»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601800, г. Юрьев - Польский, ул. Владимирская, д. 13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99,3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99,8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97,2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социальной сферы, прошедшими необходимое обучение (инструктирование)</w:t>
            </w:r>
          </w:p>
        </w:tc>
      </w:tr>
      <w:tr w:rsidR="00E16FFC" w:rsidRPr="00E16FFC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E16FFC" w:rsidRDefault="00E16FFC" w:rsidP="00E16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16FFC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уровня удовлетворенности получателей услуг:</w:t>
            </w:r>
          </w:p>
        </w:tc>
      </w:tr>
      <w:tr w:rsidR="00E16FFC" w:rsidRPr="00BD463B" w:rsidTr="00E16FFC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FC" w:rsidRPr="00BD463B" w:rsidRDefault="00E16FFC" w:rsidP="001139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Удовлетворенность получателей услуг 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качеством условий оказания услуг </w:t>
            </w:r>
            <w:r>
              <w:rPr>
                <w:rFonts w:ascii="Times New Roman" w:eastAsia="Calibri" w:hAnsi="Times New Roman" w:cs="Times New Roman"/>
                <w:color w:val="000000"/>
              </w:rPr>
              <w:t>составила менее 100%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социальной сферы, прошедшими необходимое обучение (инструктирование)</w:t>
            </w:r>
          </w:p>
        </w:tc>
      </w:tr>
    </w:tbl>
    <w:p w:rsidR="009244EC" w:rsidRPr="00BD463B" w:rsidRDefault="009244EC" w:rsidP="00924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По результатам оценки уровня удовлетворенности получателей услуг:</w:t>
      </w:r>
    </w:p>
    <w:p w:rsidR="009244EC" w:rsidRPr="00BD463B" w:rsidRDefault="009244EC" w:rsidP="009244EC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52A6">
        <w:rPr>
          <w:rFonts w:ascii="Times New Roman" w:eastAsia="Calibri" w:hAnsi="Times New Roman" w:cs="Times New Roman"/>
          <w:color w:val="000000"/>
        </w:rPr>
        <w:t xml:space="preserve">Сохранять и повышать текущий уровень удовлетворённости </w:t>
      </w:r>
      <w:r>
        <w:rPr>
          <w:rFonts w:ascii="Times New Roman" w:eastAsia="Calibri" w:hAnsi="Times New Roman" w:cs="Times New Roman"/>
          <w:color w:val="000000"/>
        </w:rPr>
        <w:t>получателей услуг</w:t>
      </w:r>
      <w:r w:rsidRPr="008B52A6">
        <w:rPr>
          <w:rFonts w:ascii="Times New Roman" w:eastAsia="Calibri" w:hAnsi="Times New Roman" w:cs="Times New Roman"/>
          <w:color w:val="000000"/>
        </w:rPr>
        <w:t>качеством условий оказания услуг</w:t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  <w:r w:rsidRPr="002321F8">
        <w:rPr>
          <w:rFonts w:ascii="Times New Roman" w:eastAsia="Calibri" w:hAnsi="Times New Roman" w:cs="Times New Roman"/>
        </w:rPr>
        <w:br w:type="page"/>
      </w: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88"/>
        <w:gridCol w:w="3909"/>
        <w:gridCol w:w="3732"/>
        <w:gridCol w:w="2328"/>
        <w:gridCol w:w="2491"/>
        <w:gridCol w:w="2018"/>
      </w:tblGrid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№49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УСЛОВИЙ ОКАЗАНИЯ УСЛУГ ОРГАНИЗАЦИИ СОЦИАЛЬНОГО ОБСЛУЖИВАНИЯ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ГАУСО ВО «Муромский комплексный центр социального обслуживания населения»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Регион: Владимирская область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Адрес: 602209, г. Муром, ул. Спортивная, д. 13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98,7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99,5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99,64 балла(-ов)</w:t>
            </w:r>
          </w:p>
        </w:tc>
      </w:tr>
      <w:tr w:rsidR="002321F8" w:rsidRPr="002321F8" w:rsidTr="0071045F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ОРГАНИЗАЦИЙ, ПРЕДОСТАВЛЯЮЩИЕ УСЛУГИ В ФОРМЕ НА ДОМУ)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E16FFC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5460" w:type="dxa"/>
              <w:tblLook w:val="04A0" w:firstRow="1" w:lastRow="0" w:firstColumn="1" w:lastColumn="0" w:noHBand="0" w:noVBand="1"/>
            </w:tblPr>
            <w:tblGrid>
              <w:gridCol w:w="15460"/>
            </w:tblGrid>
            <w:tr w:rsidR="00E16FFC" w:rsidRPr="00BD463B" w:rsidTr="00113946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16FFC" w:rsidRPr="00BD463B" w:rsidRDefault="00E16FFC" w:rsidP="00E16FF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По результатам оценки уровня удовлетворенности получателей услуг:</w:t>
                  </w:r>
                </w:p>
              </w:tc>
            </w:tr>
            <w:tr w:rsidR="00E16FFC" w:rsidRPr="00BD463B" w:rsidTr="00113946">
              <w:trPr>
                <w:trHeight w:val="23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16FFC" w:rsidRPr="00BD463B" w:rsidRDefault="00E16FFC" w:rsidP="00E16FF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Удовлетворенность получателей услуг </w:t>
                  </w:r>
                  <w:r w:rsidRPr="008B52A6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качеством условий оказания услуг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составила менее 100%</w:t>
                  </w:r>
                </w:p>
              </w:tc>
            </w:tr>
          </w:tbl>
          <w:p w:rsidR="00E16FFC" w:rsidRPr="002321F8" w:rsidRDefault="00E16FFC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2321F8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321F8">
              <w:rPr>
                <w:rFonts w:ascii="Times New Roman" w:eastAsia="Calibri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9244EC" w:rsidRPr="002321F8" w:rsidTr="0071045F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44EC" w:rsidRPr="00BD463B" w:rsidRDefault="009244EC" w:rsidP="00924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оценки уровня удовлетворенности получателей услуг:</w:t>
            </w:r>
          </w:p>
          <w:p w:rsidR="009244EC" w:rsidRPr="00BD463B" w:rsidRDefault="009244EC" w:rsidP="009244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B52A6">
              <w:rPr>
                <w:rFonts w:ascii="Times New Roman" w:eastAsia="Calibri" w:hAnsi="Times New Roman" w:cs="Times New Roman"/>
                <w:color w:val="000000"/>
              </w:rPr>
              <w:t xml:space="preserve">Сохранять и повышать текущий уровень удовлетворённости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услуг</w:t>
            </w:r>
            <w:r w:rsidRPr="008B52A6">
              <w:rPr>
                <w:rFonts w:ascii="Times New Roman" w:eastAsia="Calibri" w:hAnsi="Times New Roman" w:cs="Times New Roman"/>
                <w:color w:val="000000"/>
              </w:rPr>
              <w:t>качеством условий оказания услуг</w:t>
            </w:r>
          </w:p>
          <w:p w:rsidR="009244EC" w:rsidRPr="002321F8" w:rsidRDefault="009244EC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21F8" w:rsidRPr="002321F8" w:rsidTr="0071045F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F8" w:rsidRPr="002321F8" w:rsidRDefault="002321F8" w:rsidP="002321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321F8" w:rsidRPr="002321F8" w:rsidRDefault="002321F8" w:rsidP="002321F8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2321F8" w:rsidRPr="002321F8" w:rsidSect="00B2766E">
      <w:headerReference w:type="default" r:id="rId8"/>
      <w:headerReference w:type="first" r:id="rId9"/>
      <w:footerReference w:type="first" r:id="rId10"/>
      <w:pgSz w:w="16838" w:h="11906" w:orient="landscape"/>
      <w:pgMar w:top="1134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56" w:rsidRDefault="00E65B56" w:rsidP="004E7EE2">
      <w:pPr>
        <w:spacing w:after="0" w:line="240" w:lineRule="auto"/>
      </w:pPr>
      <w:r>
        <w:separator/>
      </w:r>
    </w:p>
  </w:endnote>
  <w:endnote w:type="continuationSeparator" w:id="0">
    <w:p w:rsidR="00E65B56" w:rsidRDefault="00E65B56" w:rsidP="004E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258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10DB" w:rsidRPr="008B1689" w:rsidRDefault="008A4F54" w:rsidP="008B1689">
        <w:pPr>
          <w:pStyle w:val="a6"/>
          <w:jc w:val="center"/>
          <w:rPr>
            <w:rFonts w:ascii="Times New Roman" w:hAnsi="Times New Roman" w:cs="Times New Roman"/>
          </w:rPr>
        </w:pPr>
        <w:r w:rsidRPr="008B1689">
          <w:rPr>
            <w:rFonts w:ascii="Times New Roman" w:hAnsi="Times New Roman" w:cs="Times New Roman"/>
          </w:rPr>
          <w:fldChar w:fldCharType="begin"/>
        </w:r>
        <w:r w:rsidR="00B510DB" w:rsidRPr="008B1689">
          <w:rPr>
            <w:rFonts w:ascii="Times New Roman" w:hAnsi="Times New Roman" w:cs="Times New Roman"/>
          </w:rPr>
          <w:instrText>PAGE   \* MERGEFORMAT</w:instrText>
        </w:r>
        <w:r w:rsidRPr="008B1689">
          <w:rPr>
            <w:rFonts w:ascii="Times New Roman" w:hAnsi="Times New Roman" w:cs="Times New Roman"/>
          </w:rPr>
          <w:fldChar w:fldCharType="separate"/>
        </w:r>
        <w:r w:rsidR="00A97B6A">
          <w:rPr>
            <w:rFonts w:ascii="Times New Roman" w:hAnsi="Times New Roman" w:cs="Times New Roman"/>
            <w:noProof/>
          </w:rPr>
          <w:t>1</w:t>
        </w:r>
        <w:r w:rsidRPr="008B168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56" w:rsidRDefault="00E65B56" w:rsidP="004E7EE2">
      <w:pPr>
        <w:spacing w:after="0" w:line="240" w:lineRule="auto"/>
      </w:pPr>
      <w:r>
        <w:separator/>
      </w:r>
    </w:p>
  </w:footnote>
  <w:footnote w:type="continuationSeparator" w:id="0">
    <w:p w:rsidR="00E65B56" w:rsidRDefault="00E65B56" w:rsidP="004E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0DB" w:rsidRDefault="00B510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0DB" w:rsidRDefault="00B510DB">
    <w:pPr>
      <w:pStyle w:val="a4"/>
      <w:jc w:val="center"/>
    </w:pPr>
  </w:p>
  <w:p w:rsidR="00B510DB" w:rsidRDefault="00B510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DD"/>
    <w:multiLevelType w:val="hybridMultilevel"/>
    <w:tmpl w:val="5FF8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6BC"/>
    <w:multiLevelType w:val="hybridMultilevel"/>
    <w:tmpl w:val="510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7811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59AE"/>
    <w:multiLevelType w:val="hybridMultilevel"/>
    <w:tmpl w:val="745C61C0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" w15:restartNumberingAfterBreak="0">
    <w:nsid w:val="2585156E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4FF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46A8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C48C6"/>
    <w:multiLevelType w:val="hybridMultilevel"/>
    <w:tmpl w:val="7240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2A58"/>
    <w:multiLevelType w:val="hybridMultilevel"/>
    <w:tmpl w:val="FC9E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67BF6"/>
    <w:multiLevelType w:val="hybridMultilevel"/>
    <w:tmpl w:val="C40A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6777"/>
    <w:multiLevelType w:val="hybridMultilevel"/>
    <w:tmpl w:val="042A100E"/>
    <w:lvl w:ilvl="0" w:tplc="54301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A6C2B"/>
    <w:multiLevelType w:val="hybridMultilevel"/>
    <w:tmpl w:val="AFBE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304F3"/>
    <w:multiLevelType w:val="hybridMultilevel"/>
    <w:tmpl w:val="2F5E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567E9"/>
    <w:multiLevelType w:val="hybridMultilevel"/>
    <w:tmpl w:val="3E86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C3362"/>
    <w:multiLevelType w:val="hybridMultilevel"/>
    <w:tmpl w:val="CE76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C060A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3788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B1F2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17BC"/>
    <w:multiLevelType w:val="hybridMultilevel"/>
    <w:tmpl w:val="78FCF99A"/>
    <w:lvl w:ilvl="0" w:tplc="216463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15FC8"/>
    <w:multiLevelType w:val="hybridMultilevel"/>
    <w:tmpl w:val="4D64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43C69"/>
    <w:multiLevelType w:val="multilevel"/>
    <w:tmpl w:val="3EEA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4F938DE"/>
    <w:multiLevelType w:val="hybridMultilevel"/>
    <w:tmpl w:val="D9BA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40EE5"/>
    <w:multiLevelType w:val="hybridMultilevel"/>
    <w:tmpl w:val="5134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875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97A5E"/>
    <w:multiLevelType w:val="hybridMultilevel"/>
    <w:tmpl w:val="6AA252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171C12"/>
    <w:multiLevelType w:val="hybridMultilevel"/>
    <w:tmpl w:val="2760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E3"/>
    <w:multiLevelType w:val="hybridMultilevel"/>
    <w:tmpl w:val="9F26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2AC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5"/>
  </w:num>
  <w:num w:numId="5">
    <w:abstractNumId w:val="16"/>
  </w:num>
  <w:num w:numId="6">
    <w:abstractNumId w:val="11"/>
  </w:num>
  <w:num w:numId="7">
    <w:abstractNumId w:val="28"/>
  </w:num>
  <w:num w:numId="8">
    <w:abstractNumId w:val="15"/>
  </w:num>
  <w:num w:numId="9">
    <w:abstractNumId w:val="24"/>
  </w:num>
  <w:num w:numId="10">
    <w:abstractNumId w:val="14"/>
  </w:num>
  <w:num w:numId="11">
    <w:abstractNumId w:val="4"/>
  </w:num>
  <w:num w:numId="12">
    <w:abstractNumId w:val="7"/>
  </w:num>
  <w:num w:numId="13">
    <w:abstractNumId w:val="20"/>
  </w:num>
  <w:num w:numId="14">
    <w:abstractNumId w:val="2"/>
  </w:num>
  <w:num w:numId="15">
    <w:abstractNumId w:val="19"/>
  </w:num>
  <w:num w:numId="16">
    <w:abstractNumId w:val="25"/>
  </w:num>
  <w:num w:numId="17">
    <w:abstractNumId w:val="8"/>
  </w:num>
  <w:num w:numId="18">
    <w:abstractNumId w:val="6"/>
  </w:num>
  <w:num w:numId="19">
    <w:abstractNumId w:val="17"/>
  </w:num>
  <w:num w:numId="20">
    <w:abstractNumId w:val="18"/>
  </w:num>
  <w:num w:numId="21">
    <w:abstractNumId w:val="29"/>
  </w:num>
  <w:num w:numId="22">
    <w:abstractNumId w:val="13"/>
  </w:num>
  <w:num w:numId="23">
    <w:abstractNumId w:val="23"/>
  </w:num>
  <w:num w:numId="24">
    <w:abstractNumId w:val="22"/>
  </w:num>
  <w:num w:numId="25">
    <w:abstractNumId w:val="10"/>
  </w:num>
  <w:num w:numId="26">
    <w:abstractNumId w:val="0"/>
  </w:num>
  <w:num w:numId="27">
    <w:abstractNumId w:val="27"/>
  </w:num>
  <w:num w:numId="28">
    <w:abstractNumId w:val="9"/>
  </w:num>
  <w:num w:numId="29">
    <w:abstractNumId w:val="1"/>
  </w:num>
  <w:num w:numId="3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gutterAtTop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C1"/>
    <w:rsid w:val="00027E31"/>
    <w:rsid w:val="00030EA7"/>
    <w:rsid w:val="0004629A"/>
    <w:rsid w:val="00050815"/>
    <w:rsid w:val="00066B20"/>
    <w:rsid w:val="000817A0"/>
    <w:rsid w:val="00090EA9"/>
    <w:rsid w:val="00093EFC"/>
    <w:rsid w:val="00095867"/>
    <w:rsid w:val="000970BA"/>
    <w:rsid w:val="00097F66"/>
    <w:rsid w:val="000A022B"/>
    <w:rsid w:val="000B7D41"/>
    <w:rsid w:val="000C1AA9"/>
    <w:rsid w:val="000C347F"/>
    <w:rsid w:val="000D192C"/>
    <w:rsid w:val="000D52F3"/>
    <w:rsid w:val="000E0352"/>
    <w:rsid w:val="000F1689"/>
    <w:rsid w:val="000F2685"/>
    <w:rsid w:val="000F2C0A"/>
    <w:rsid w:val="000F2ED8"/>
    <w:rsid w:val="000F5D2E"/>
    <w:rsid w:val="000F7B2F"/>
    <w:rsid w:val="00100C0B"/>
    <w:rsid w:val="001015FF"/>
    <w:rsid w:val="00103C8A"/>
    <w:rsid w:val="001103DA"/>
    <w:rsid w:val="00111EA0"/>
    <w:rsid w:val="00114BD9"/>
    <w:rsid w:val="0012163C"/>
    <w:rsid w:val="001315E2"/>
    <w:rsid w:val="001317E5"/>
    <w:rsid w:val="00131AED"/>
    <w:rsid w:val="001322FB"/>
    <w:rsid w:val="00133F18"/>
    <w:rsid w:val="00135637"/>
    <w:rsid w:val="00135D8C"/>
    <w:rsid w:val="00140E7E"/>
    <w:rsid w:val="0014310E"/>
    <w:rsid w:val="0015239F"/>
    <w:rsid w:val="00155D3E"/>
    <w:rsid w:val="00170225"/>
    <w:rsid w:val="00170428"/>
    <w:rsid w:val="00171F33"/>
    <w:rsid w:val="00173F73"/>
    <w:rsid w:val="00174AF1"/>
    <w:rsid w:val="0017691C"/>
    <w:rsid w:val="00181E94"/>
    <w:rsid w:val="00186C68"/>
    <w:rsid w:val="00187ECC"/>
    <w:rsid w:val="00190562"/>
    <w:rsid w:val="00197233"/>
    <w:rsid w:val="001A46A5"/>
    <w:rsid w:val="001A5661"/>
    <w:rsid w:val="001A697E"/>
    <w:rsid w:val="001A6ED2"/>
    <w:rsid w:val="001C06E9"/>
    <w:rsid w:val="001D16CF"/>
    <w:rsid w:val="001E6400"/>
    <w:rsid w:val="0020054A"/>
    <w:rsid w:val="00206459"/>
    <w:rsid w:val="002102D9"/>
    <w:rsid w:val="00214F45"/>
    <w:rsid w:val="002162A4"/>
    <w:rsid w:val="00221D97"/>
    <w:rsid w:val="002303DE"/>
    <w:rsid w:val="00231B54"/>
    <w:rsid w:val="002321F8"/>
    <w:rsid w:val="00250549"/>
    <w:rsid w:val="00252D79"/>
    <w:rsid w:val="00254E94"/>
    <w:rsid w:val="00265E54"/>
    <w:rsid w:val="00266EDE"/>
    <w:rsid w:val="0027184F"/>
    <w:rsid w:val="00272272"/>
    <w:rsid w:val="00273A50"/>
    <w:rsid w:val="00273EAD"/>
    <w:rsid w:val="00275403"/>
    <w:rsid w:val="002819E7"/>
    <w:rsid w:val="00282DC5"/>
    <w:rsid w:val="002965E7"/>
    <w:rsid w:val="002A1DC5"/>
    <w:rsid w:val="002A2FFB"/>
    <w:rsid w:val="002A508C"/>
    <w:rsid w:val="002B32B6"/>
    <w:rsid w:val="002C117E"/>
    <w:rsid w:val="002C4AD1"/>
    <w:rsid w:val="002D3E1B"/>
    <w:rsid w:val="002E0181"/>
    <w:rsid w:val="002E1AE7"/>
    <w:rsid w:val="002F0EE3"/>
    <w:rsid w:val="002F1661"/>
    <w:rsid w:val="002F22DA"/>
    <w:rsid w:val="003005EE"/>
    <w:rsid w:val="0030099A"/>
    <w:rsid w:val="00303C4E"/>
    <w:rsid w:val="00304258"/>
    <w:rsid w:val="00314B8C"/>
    <w:rsid w:val="0032073A"/>
    <w:rsid w:val="00330392"/>
    <w:rsid w:val="0033471A"/>
    <w:rsid w:val="00344798"/>
    <w:rsid w:val="0035243D"/>
    <w:rsid w:val="00352635"/>
    <w:rsid w:val="00364475"/>
    <w:rsid w:val="0036532B"/>
    <w:rsid w:val="00367451"/>
    <w:rsid w:val="00371B07"/>
    <w:rsid w:val="00374AB5"/>
    <w:rsid w:val="00374AFE"/>
    <w:rsid w:val="00381843"/>
    <w:rsid w:val="003835BA"/>
    <w:rsid w:val="00384233"/>
    <w:rsid w:val="00396CB6"/>
    <w:rsid w:val="003A3340"/>
    <w:rsid w:val="003B1F00"/>
    <w:rsid w:val="003B2874"/>
    <w:rsid w:val="003B2B84"/>
    <w:rsid w:val="003C0F8F"/>
    <w:rsid w:val="003C150F"/>
    <w:rsid w:val="003C32BE"/>
    <w:rsid w:val="003E0CAC"/>
    <w:rsid w:val="003F1BBF"/>
    <w:rsid w:val="004007F9"/>
    <w:rsid w:val="0040406B"/>
    <w:rsid w:val="00404DFC"/>
    <w:rsid w:val="00405604"/>
    <w:rsid w:val="00413030"/>
    <w:rsid w:val="004173A8"/>
    <w:rsid w:val="004242A2"/>
    <w:rsid w:val="00446D1B"/>
    <w:rsid w:val="004506B7"/>
    <w:rsid w:val="00450946"/>
    <w:rsid w:val="00453E07"/>
    <w:rsid w:val="00466ED9"/>
    <w:rsid w:val="004773EA"/>
    <w:rsid w:val="00485CAE"/>
    <w:rsid w:val="00492B3D"/>
    <w:rsid w:val="00493E7C"/>
    <w:rsid w:val="004973D7"/>
    <w:rsid w:val="004A6CE2"/>
    <w:rsid w:val="004B3FB1"/>
    <w:rsid w:val="004B49BF"/>
    <w:rsid w:val="004B7ADC"/>
    <w:rsid w:val="004C048A"/>
    <w:rsid w:val="004C59B6"/>
    <w:rsid w:val="004C6B0A"/>
    <w:rsid w:val="004D0161"/>
    <w:rsid w:val="004D1124"/>
    <w:rsid w:val="004E27D9"/>
    <w:rsid w:val="004E41A2"/>
    <w:rsid w:val="004E7EE2"/>
    <w:rsid w:val="004F0B07"/>
    <w:rsid w:val="004F2090"/>
    <w:rsid w:val="004F5A4E"/>
    <w:rsid w:val="0050219E"/>
    <w:rsid w:val="005042E0"/>
    <w:rsid w:val="00513EA3"/>
    <w:rsid w:val="00514C17"/>
    <w:rsid w:val="0051758E"/>
    <w:rsid w:val="0052274F"/>
    <w:rsid w:val="00542FF5"/>
    <w:rsid w:val="00550663"/>
    <w:rsid w:val="005544E1"/>
    <w:rsid w:val="005550C1"/>
    <w:rsid w:val="00556A03"/>
    <w:rsid w:val="00557AC3"/>
    <w:rsid w:val="00576A8D"/>
    <w:rsid w:val="0058314D"/>
    <w:rsid w:val="00584B0A"/>
    <w:rsid w:val="005938F0"/>
    <w:rsid w:val="00596D44"/>
    <w:rsid w:val="00597F5E"/>
    <w:rsid w:val="005A4D22"/>
    <w:rsid w:val="005B7195"/>
    <w:rsid w:val="005C3DD0"/>
    <w:rsid w:val="005D78CC"/>
    <w:rsid w:val="005E3C0D"/>
    <w:rsid w:val="005F653E"/>
    <w:rsid w:val="00604C31"/>
    <w:rsid w:val="00604D7E"/>
    <w:rsid w:val="00606DC0"/>
    <w:rsid w:val="006162F4"/>
    <w:rsid w:val="006264E6"/>
    <w:rsid w:val="006319C9"/>
    <w:rsid w:val="006372D5"/>
    <w:rsid w:val="00640880"/>
    <w:rsid w:val="006419CA"/>
    <w:rsid w:val="00641D34"/>
    <w:rsid w:val="00644AE6"/>
    <w:rsid w:val="00646286"/>
    <w:rsid w:val="00656388"/>
    <w:rsid w:val="006644A3"/>
    <w:rsid w:val="0066472C"/>
    <w:rsid w:val="00675AE9"/>
    <w:rsid w:val="00680ABE"/>
    <w:rsid w:val="006921D7"/>
    <w:rsid w:val="00692AFA"/>
    <w:rsid w:val="006A1C05"/>
    <w:rsid w:val="006B04C1"/>
    <w:rsid w:val="006B7FA2"/>
    <w:rsid w:val="006D6526"/>
    <w:rsid w:val="006D7962"/>
    <w:rsid w:val="006E1F56"/>
    <w:rsid w:val="006F2ADC"/>
    <w:rsid w:val="006F2C4C"/>
    <w:rsid w:val="006F4E27"/>
    <w:rsid w:val="00704869"/>
    <w:rsid w:val="0071045F"/>
    <w:rsid w:val="00712E3B"/>
    <w:rsid w:val="00714E07"/>
    <w:rsid w:val="00715730"/>
    <w:rsid w:val="00731B85"/>
    <w:rsid w:val="007416B1"/>
    <w:rsid w:val="00754A81"/>
    <w:rsid w:val="00760BDB"/>
    <w:rsid w:val="00763CEA"/>
    <w:rsid w:val="00765674"/>
    <w:rsid w:val="00774744"/>
    <w:rsid w:val="00781BE0"/>
    <w:rsid w:val="007970C4"/>
    <w:rsid w:val="00797A71"/>
    <w:rsid w:val="007A6792"/>
    <w:rsid w:val="007B02AA"/>
    <w:rsid w:val="007B76C2"/>
    <w:rsid w:val="007C7FE8"/>
    <w:rsid w:val="007D3DE5"/>
    <w:rsid w:val="007D62B6"/>
    <w:rsid w:val="007D7214"/>
    <w:rsid w:val="007E254E"/>
    <w:rsid w:val="007F1376"/>
    <w:rsid w:val="008074FF"/>
    <w:rsid w:val="00807C10"/>
    <w:rsid w:val="00813B7C"/>
    <w:rsid w:val="00816766"/>
    <w:rsid w:val="008213EE"/>
    <w:rsid w:val="00823115"/>
    <w:rsid w:val="008343B3"/>
    <w:rsid w:val="00836F85"/>
    <w:rsid w:val="0085303B"/>
    <w:rsid w:val="00855557"/>
    <w:rsid w:val="008627A1"/>
    <w:rsid w:val="00882774"/>
    <w:rsid w:val="008A09F4"/>
    <w:rsid w:val="008A4F54"/>
    <w:rsid w:val="008A5946"/>
    <w:rsid w:val="008B1689"/>
    <w:rsid w:val="008B52A6"/>
    <w:rsid w:val="008B7270"/>
    <w:rsid w:val="008C2612"/>
    <w:rsid w:val="008C7B30"/>
    <w:rsid w:val="008D139B"/>
    <w:rsid w:val="008E142E"/>
    <w:rsid w:val="008E1A5F"/>
    <w:rsid w:val="008E2A69"/>
    <w:rsid w:val="008E5E69"/>
    <w:rsid w:val="008E74C0"/>
    <w:rsid w:val="008F13CC"/>
    <w:rsid w:val="008F36B3"/>
    <w:rsid w:val="00904FB3"/>
    <w:rsid w:val="009123BE"/>
    <w:rsid w:val="009142A5"/>
    <w:rsid w:val="0091652C"/>
    <w:rsid w:val="00916F3B"/>
    <w:rsid w:val="009244EC"/>
    <w:rsid w:val="00931600"/>
    <w:rsid w:val="00933E4B"/>
    <w:rsid w:val="009538B6"/>
    <w:rsid w:val="00966B80"/>
    <w:rsid w:val="009832A2"/>
    <w:rsid w:val="009902CA"/>
    <w:rsid w:val="009B1265"/>
    <w:rsid w:val="009B1EC8"/>
    <w:rsid w:val="009B21BB"/>
    <w:rsid w:val="009B22DC"/>
    <w:rsid w:val="009C2677"/>
    <w:rsid w:val="009C2709"/>
    <w:rsid w:val="009C2838"/>
    <w:rsid w:val="009C55AB"/>
    <w:rsid w:val="009C6055"/>
    <w:rsid w:val="009C7B5B"/>
    <w:rsid w:val="009E46E9"/>
    <w:rsid w:val="009F1A90"/>
    <w:rsid w:val="009F43BB"/>
    <w:rsid w:val="00A04006"/>
    <w:rsid w:val="00A06C1E"/>
    <w:rsid w:val="00A1068C"/>
    <w:rsid w:val="00A11BB8"/>
    <w:rsid w:val="00A13F25"/>
    <w:rsid w:val="00A36055"/>
    <w:rsid w:val="00A4396B"/>
    <w:rsid w:val="00A50613"/>
    <w:rsid w:val="00A61925"/>
    <w:rsid w:val="00A6699E"/>
    <w:rsid w:val="00A7078B"/>
    <w:rsid w:val="00A70B6B"/>
    <w:rsid w:val="00A82672"/>
    <w:rsid w:val="00A9005E"/>
    <w:rsid w:val="00A91683"/>
    <w:rsid w:val="00A93B67"/>
    <w:rsid w:val="00A952F8"/>
    <w:rsid w:val="00A97B6A"/>
    <w:rsid w:val="00A97F36"/>
    <w:rsid w:val="00AB40C3"/>
    <w:rsid w:val="00AC38E0"/>
    <w:rsid w:val="00AC4C62"/>
    <w:rsid w:val="00AC5183"/>
    <w:rsid w:val="00AD0079"/>
    <w:rsid w:val="00AD5C70"/>
    <w:rsid w:val="00AE35F3"/>
    <w:rsid w:val="00AE5B6E"/>
    <w:rsid w:val="00AE774F"/>
    <w:rsid w:val="00AF08E5"/>
    <w:rsid w:val="00AF219D"/>
    <w:rsid w:val="00B0398E"/>
    <w:rsid w:val="00B03C68"/>
    <w:rsid w:val="00B051BF"/>
    <w:rsid w:val="00B15A1F"/>
    <w:rsid w:val="00B23021"/>
    <w:rsid w:val="00B2626D"/>
    <w:rsid w:val="00B2766E"/>
    <w:rsid w:val="00B350FD"/>
    <w:rsid w:val="00B374A3"/>
    <w:rsid w:val="00B510DB"/>
    <w:rsid w:val="00B5393B"/>
    <w:rsid w:val="00B54AB0"/>
    <w:rsid w:val="00B6165D"/>
    <w:rsid w:val="00B64C9D"/>
    <w:rsid w:val="00B7717D"/>
    <w:rsid w:val="00B861E1"/>
    <w:rsid w:val="00B901EC"/>
    <w:rsid w:val="00B920CB"/>
    <w:rsid w:val="00B97342"/>
    <w:rsid w:val="00B97B16"/>
    <w:rsid w:val="00BA2337"/>
    <w:rsid w:val="00BA4A4A"/>
    <w:rsid w:val="00BA4C7F"/>
    <w:rsid w:val="00BA6770"/>
    <w:rsid w:val="00BA6A7A"/>
    <w:rsid w:val="00BA7BFF"/>
    <w:rsid w:val="00BC7CF2"/>
    <w:rsid w:val="00BD463B"/>
    <w:rsid w:val="00BD5061"/>
    <w:rsid w:val="00BD53E5"/>
    <w:rsid w:val="00BE57D0"/>
    <w:rsid w:val="00BE7A9A"/>
    <w:rsid w:val="00BF61E7"/>
    <w:rsid w:val="00BF722D"/>
    <w:rsid w:val="00C113E3"/>
    <w:rsid w:val="00C23ED5"/>
    <w:rsid w:val="00C34C08"/>
    <w:rsid w:val="00C430FE"/>
    <w:rsid w:val="00C56CC4"/>
    <w:rsid w:val="00C62ED1"/>
    <w:rsid w:val="00C972A3"/>
    <w:rsid w:val="00CA4264"/>
    <w:rsid w:val="00CC035B"/>
    <w:rsid w:val="00CC3D6F"/>
    <w:rsid w:val="00CE16CA"/>
    <w:rsid w:val="00CE20DE"/>
    <w:rsid w:val="00CE409C"/>
    <w:rsid w:val="00CE6721"/>
    <w:rsid w:val="00CF13E0"/>
    <w:rsid w:val="00CF698A"/>
    <w:rsid w:val="00CF6E3C"/>
    <w:rsid w:val="00D0083C"/>
    <w:rsid w:val="00D021C4"/>
    <w:rsid w:val="00D02811"/>
    <w:rsid w:val="00D073AD"/>
    <w:rsid w:val="00D27A9B"/>
    <w:rsid w:val="00D3112A"/>
    <w:rsid w:val="00D33604"/>
    <w:rsid w:val="00D370DF"/>
    <w:rsid w:val="00D51CE0"/>
    <w:rsid w:val="00D52F27"/>
    <w:rsid w:val="00D64ECC"/>
    <w:rsid w:val="00D65E38"/>
    <w:rsid w:val="00D73ED4"/>
    <w:rsid w:val="00D83D83"/>
    <w:rsid w:val="00D92588"/>
    <w:rsid w:val="00DA6D66"/>
    <w:rsid w:val="00DB5D97"/>
    <w:rsid w:val="00DC24F7"/>
    <w:rsid w:val="00DC29B5"/>
    <w:rsid w:val="00DD5422"/>
    <w:rsid w:val="00DD6211"/>
    <w:rsid w:val="00DE0509"/>
    <w:rsid w:val="00DE722A"/>
    <w:rsid w:val="00DF5487"/>
    <w:rsid w:val="00DF7382"/>
    <w:rsid w:val="00E00D96"/>
    <w:rsid w:val="00E03CEF"/>
    <w:rsid w:val="00E16FFC"/>
    <w:rsid w:val="00E17CBD"/>
    <w:rsid w:val="00E324E4"/>
    <w:rsid w:val="00E4291C"/>
    <w:rsid w:val="00E50FAA"/>
    <w:rsid w:val="00E5657F"/>
    <w:rsid w:val="00E60167"/>
    <w:rsid w:val="00E612E8"/>
    <w:rsid w:val="00E65B56"/>
    <w:rsid w:val="00E66C1E"/>
    <w:rsid w:val="00E66C31"/>
    <w:rsid w:val="00E75F12"/>
    <w:rsid w:val="00E86A42"/>
    <w:rsid w:val="00E93E47"/>
    <w:rsid w:val="00EB278B"/>
    <w:rsid w:val="00EE0E2C"/>
    <w:rsid w:val="00EE13B7"/>
    <w:rsid w:val="00EE70A3"/>
    <w:rsid w:val="00EF54AB"/>
    <w:rsid w:val="00F046BE"/>
    <w:rsid w:val="00F34A13"/>
    <w:rsid w:val="00F366A1"/>
    <w:rsid w:val="00F43728"/>
    <w:rsid w:val="00F51BA5"/>
    <w:rsid w:val="00F73FBF"/>
    <w:rsid w:val="00F75175"/>
    <w:rsid w:val="00F97B09"/>
    <w:rsid w:val="00FA7E48"/>
    <w:rsid w:val="00FB1AF7"/>
    <w:rsid w:val="00FB7350"/>
    <w:rsid w:val="00FC2D9D"/>
    <w:rsid w:val="00FC65AD"/>
    <w:rsid w:val="00FE5D70"/>
    <w:rsid w:val="00FE6761"/>
    <w:rsid w:val="00FF1C27"/>
    <w:rsid w:val="00FF6482"/>
    <w:rsid w:val="00FF66C9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5E6AB-3302-4C7A-A51A-1935DDBA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EC"/>
  </w:style>
  <w:style w:type="paragraph" w:styleId="1">
    <w:name w:val="heading 1"/>
    <w:basedOn w:val="a"/>
    <w:next w:val="a0"/>
    <w:link w:val="10"/>
    <w:uiPriority w:val="9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iPriority w:val="99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locked/>
    <w:rsid w:val="00D073AD"/>
  </w:style>
  <w:style w:type="character" w:customStyle="1" w:styleId="10">
    <w:name w:val="Заголовок 1 Знак"/>
    <w:basedOn w:val="a1"/>
    <w:link w:val="1"/>
    <w:uiPriority w:val="9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384233"/>
    <w:pPr>
      <w:tabs>
        <w:tab w:val="right" w:leader="dot" w:pos="9344"/>
      </w:tabs>
      <w:spacing w:after="100"/>
      <w:jc w:val="both"/>
    </w:pPr>
  </w:style>
  <w:style w:type="paragraph" w:styleId="af6">
    <w:name w:val="No Spacing"/>
    <w:link w:val="af7"/>
    <w:qFormat/>
    <w:rsid w:val="009832A2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character" w:customStyle="1" w:styleId="af7">
    <w:name w:val="Без интервала Знак"/>
    <w:link w:val="af6"/>
    <w:locked/>
    <w:rsid w:val="009832A2"/>
    <w:rPr>
      <w:rFonts w:ascii="Calibri" w:eastAsia="Segoe UI" w:hAnsi="Calibri" w:cs="Tahoma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20054A"/>
    <w:pPr>
      <w:spacing w:after="100"/>
      <w:ind w:left="220"/>
    </w:pPr>
  </w:style>
  <w:style w:type="character" w:customStyle="1" w:styleId="js-extracted-address">
    <w:name w:val="js-extracted-address"/>
    <w:basedOn w:val="a1"/>
    <w:rsid w:val="0085303B"/>
  </w:style>
  <w:style w:type="character" w:customStyle="1" w:styleId="mail-message-map-nobreak">
    <w:name w:val="mail-message-map-nobreak"/>
    <w:basedOn w:val="a1"/>
    <w:rsid w:val="0085303B"/>
  </w:style>
  <w:style w:type="table" w:customStyle="1" w:styleId="161">
    <w:name w:val="Сетка таблицы161"/>
    <w:basedOn w:val="a2"/>
    <w:next w:val="ad"/>
    <w:uiPriority w:val="59"/>
    <w:rsid w:val="003B1F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25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3"/>
    <w:uiPriority w:val="99"/>
    <w:semiHidden/>
    <w:unhideWhenUsed/>
    <w:rsid w:val="00AE35F3"/>
  </w:style>
  <w:style w:type="paragraph" w:customStyle="1" w:styleId="13">
    <w:name w:val="З1"/>
    <w:basedOn w:val="a"/>
    <w:link w:val="14"/>
    <w:qFormat/>
    <w:rsid w:val="00AE35F3"/>
    <w:pPr>
      <w:shd w:val="clear" w:color="auto" w:fill="FFFFFF"/>
      <w:spacing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4">
    <w:name w:val="З1 Знак"/>
    <w:basedOn w:val="a1"/>
    <w:link w:val="13"/>
    <w:rsid w:val="00AE35F3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customStyle="1" w:styleId="21">
    <w:name w:val="З2"/>
    <w:basedOn w:val="a"/>
    <w:link w:val="22"/>
    <w:qFormat/>
    <w:rsid w:val="00AE35F3"/>
    <w:pPr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22">
    <w:name w:val="З2 Знак"/>
    <w:basedOn w:val="a1"/>
    <w:link w:val="21"/>
    <w:rsid w:val="00AE35F3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23">
    <w:name w:val="ЗЦ2"/>
    <w:basedOn w:val="a"/>
    <w:link w:val="24"/>
    <w:qFormat/>
    <w:rsid w:val="00AE35F3"/>
    <w:pPr>
      <w:spacing w:after="0"/>
      <w:ind w:left="4479" w:right="4479"/>
      <w:jc w:val="center"/>
      <w:outlineLvl w:val="0"/>
    </w:pPr>
    <w:rPr>
      <w:rFonts w:ascii="Times New Roman" w:eastAsia="Times New Roman" w:hAnsi="Times New Roman" w:cs="Times New Roman"/>
      <w:caps/>
      <w:color w:val="000000"/>
      <w:sz w:val="24"/>
      <w:szCs w:val="24"/>
    </w:rPr>
  </w:style>
  <w:style w:type="character" w:customStyle="1" w:styleId="24">
    <w:name w:val="ЗЦ2 Знак"/>
    <w:basedOn w:val="a1"/>
    <w:link w:val="23"/>
    <w:rsid w:val="00AE35F3"/>
    <w:rPr>
      <w:rFonts w:ascii="Times New Roman" w:eastAsia="Times New Roman" w:hAnsi="Times New Roman" w:cs="Times New Roman"/>
      <w:caps/>
      <w:color w:val="000000"/>
      <w:sz w:val="24"/>
      <w:szCs w:val="24"/>
    </w:rPr>
  </w:style>
  <w:style w:type="paragraph" w:customStyle="1" w:styleId="15">
    <w:name w:val="ЗЦ1"/>
    <w:basedOn w:val="a"/>
    <w:link w:val="16"/>
    <w:qFormat/>
    <w:rsid w:val="00AE35F3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6">
    <w:name w:val="ЗЦ1 Знак"/>
    <w:basedOn w:val="a1"/>
    <w:link w:val="15"/>
    <w:rsid w:val="00AE35F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32">
    <w:name w:val="Нет списка3"/>
    <w:next w:val="a3"/>
    <w:uiPriority w:val="99"/>
    <w:semiHidden/>
    <w:unhideWhenUsed/>
    <w:rsid w:val="0023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3CEA-70EB-4C1A-9BFE-D3A54D79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12797</Words>
  <Characters>72944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Alena Adan'kina</cp:lastModifiedBy>
  <cp:revision>2</cp:revision>
  <cp:lastPrinted>2018-12-13T11:28:00Z</cp:lastPrinted>
  <dcterms:created xsi:type="dcterms:W3CDTF">2026-06-02T12:51:00Z</dcterms:created>
  <dcterms:modified xsi:type="dcterms:W3CDTF">2026-06-02T12:51:00Z</dcterms:modified>
</cp:coreProperties>
</file>