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311F8D">
      <w:pPr>
        <w:suppressAutoHyphens/>
        <w:spacing w:line="100" w:lineRule="atLeast"/>
        <w:ind w:firstLine="540" w:firstLineChars="150"/>
        <w:jc w:val="both"/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</w:pPr>
    </w:p>
    <w:p w14:paraId="44F6B69B">
      <w:pPr>
        <w:suppressAutoHyphens/>
        <w:spacing w:line="100" w:lineRule="atLeast"/>
        <w:ind w:firstLine="540" w:firstLineChars="150"/>
        <w:jc w:val="both"/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</w:pPr>
      <w:r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  <w:t>ГБУСОВО «Папулинский</w:t>
      </w:r>
      <w:r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val="ru-RU" w:eastAsia="ar-SA"/>
        </w:rPr>
        <w:t xml:space="preserve"> </w:t>
      </w:r>
      <w:r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  <w:t>дом-интернат милосердия для</w:t>
      </w:r>
    </w:p>
    <w:p w14:paraId="07B7157C">
      <w:pPr>
        <w:suppressAutoHyphens/>
        <w:spacing w:line="100" w:lineRule="atLeast"/>
        <w:jc w:val="center"/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</w:pPr>
      <w:r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  <w:t>престарелых и инвалидов»</w:t>
      </w:r>
    </w:p>
    <w:p w14:paraId="1BDA5B6F">
      <w:pPr>
        <w:suppressAutoHyphens/>
        <w:spacing w:line="100" w:lineRule="atLeast"/>
        <w:jc w:val="center"/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</w:pP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  <w:t>Расписание занятий и кружков</w:t>
      </w:r>
    </w:p>
    <w:p w14:paraId="3136CABC">
      <w:pPr>
        <w:suppressAutoHyphens/>
        <w:spacing w:line="100" w:lineRule="atLeast"/>
        <w:jc w:val="center"/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</w:pP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  <w:t>На</w:t>
      </w: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val="ru-RU" w:eastAsia="ar-SA"/>
        </w:rPr>
        <w:t xml:space="preserve"> июнь</w:t>
      </w: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  <w:t xml:space="preserve"> 202</w:t>
      </w: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val="ru-RU" w:eastAsia="ar-SA"/>
        </w:rPr>
        <w:t>5</w:t>
      </w: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  <w:t xml:space="preserve"> года</w:t>
      </w:r>
    </w:p>
    <w:p w14:paraId="353F27C8">
      <w:pPr>
        <w:suppressAutoHyphens/>
        <w:spacing w:line="100" w:lineRule="atLeast"/>
        <w:jc w:val="center"/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</w:pPr>
      <w:bookmarkStart w:id="0" w:name="_GoBack"/>
      <w:bookmarkEnd w:id="0"/>
    </w:p>
    <w:tbl>
      <w:tblPr>
        <w:tblStyle w:val="3"/>
        <w:tblpPr w:leftFromText="180" w:rightFromText="180" w:vertAnchor="text" w:horzAnchor="page" w:tblpX="818" w:tblpY="59"/>
        <w:tblOverlap w:val="never"/>
        <w:tblW w:w="10221" w:type="dxa"/>
        <w:tblInd w:w="0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084"/>
        <w:gridCol w:w="1005"/>
        <w:gridCol w:w="6514"/>
        <w:gridCol w:w="1618"/>
      </w:tblGrid>
      <w:tr w14:paraId="7910D66E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691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45F11F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  <w:t>Дата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AB4B23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  <w:t>Время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D5784A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sz w:val="20"/>
                <w:szCs w:val="20"/>
                <w:lang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  <w:t>Название занятий и кружков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80D1F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  <w:t xml:space="preserve">Место </w:t>
            </w:r>
          </w:p>
          <w:p w14:paraId="7035855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  <w:t>проведения</w:t>
            </w:r>
          </w:p>
        </w:tc>
      </w:tr>
      <w:tr w14:paraId="3B9297BC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81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FCD3BE1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06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44B16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4DAE5D1">
            <w:pPr>
              <w:suppressLineNumbers/>
              <w:suppressAutoHyphens/>
              <w:spacing w:line="100" w:lineRule="atLeast"/>
              <w:ind w:firstLine="2000" w:firstLineChars="1000"/>
              <w:jc w:val="both"/>
              <w:rPr>
                <w:rFonts w:hint="default" w:ascii="Tempora LGC Uni" w:hAnsi="Tempora LGC Uni" w:cs="Tempora LGC Uni"/>
                <w:b w:val="0"/>
                <w:bCs w:val="0"/>
                <w:color w:val="00000A"/>
                <w:kern w:val="1"/>
                <w:sz w:val="24"/>
                <w:szCs w:val="24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lang w:val="ru-RU" w:eastAsia="ar-SA"/>
              </w:rPr>
              <w:t xml:space="preserve">Игра </w:t>
            </w:r>
            <w:r>
              <w:rPr>
                <w:rFonts w:hint="default" w:ascii="Tempora LGC Uni" w:hAnsi="Tempora LGC Uni" w:cs="Tempora LGC Uni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lang w:val="ru-RU" w:eastAsia="ar-SA"/>
              </w:rPr>
              <w:t>Мемо</w:t>
            </w:r>
            <w:r>
              <w:rPr>
                <w:rFonts w:hint="default" w:ascii="Tempora LGC Uni" w:hAnsi="Tempora LGC Uni" w:cs="Tempora LGC Uni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6071DDF">
            <w:pPr>
              <w:suppressLineNumbers/>
              <w:suppressAutoHyphens/>
              <w:spacing w:line="100" w:lineRule="atLeast"/>
              <w:ind w:firstLine="300" w:firstLineChars="150"/>
              <w:jc w:val="both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4"/>
                <w:szCs w:val="24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11C9CFDD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7CA502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06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A60FD6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4876202">
            <w:pPr>
              <w:bidi w:val="0"/>
              <w:rPr>
                <w:rFonts w:hint="default" w:ascii="Tempora LGC Uni" w:hAnsi="Tempora LGC Uni" w:cs="Tempora LGC Uni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lang w:val="ru-RU" w:eastAsia="ar-SA"/>
              </w:rPr>
              <w:t xml:space="preserve">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Клуб здоровья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ЗОЖ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познавательный час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Как помочь себе в жару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5FD318">
            <w:pPr>
              <w:bidi w:val="0"/>
              <w:ind w:firstLine="300" w:firstLineChars="150"/>
              <w:rPr>
                <w:rFonts w:hint="default" w:ascii="Tempora LGC Uni" w:hAnsi="Tempora LGC Uni" w:cs="Tempora LGC Uni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lang w:val="ru-RU" w:eastAsia="ar-SA"/>
              </w:rPr>
              <w:t>На улице</w:t>
            </w:r>
          </w:p>
        </w:tc>
      </w:tr>
      <w:tr w14:paraId="76DD18E1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456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5E53771">
            <w:pPr>
              <w:suppressLineNumbers/>
              <w:suppressAutoHyphens/>
              <w:spacing w:line="240" w:lineRule="auto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6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6980DE3">
            <w:pPr>
              <w:suppressLineNumbers/>
              <w:suppressAutoHyphens/>
              <w:spacing w:line="240" w:lineRule="auto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   12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9A0B713">
            <w:pPr>
              <w:suppressLineNumbers/>
              <w:suppressAutoHyphens/>
              <w:spacing w:line="240" w:lineRule="auto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Клуб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Литературное ассорти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поэтический час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Читайте,Пушкина,читайте...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26EA89">
            <w:pPr>
              <w:suppressLineNumbers/>
              <w:suppressAutoHyphens/>
              <w:spacing w:line="240" w:lineRule="auto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7908818F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66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8CA56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4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6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FECFB5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A595126">
            <w:pPr>
              <w:spacing w:after="0" w:line="240" w:lineRule="auto"/>
              <w:jc w:val="center"/>
              <w:rPr>
                <w:rFonts w:hint="default" w:ascii="Tempora LGC Uni" w:hAnsi="Tempora LGC Uni" w:eastAsia="Times New Roman" w:cs="Tempora LGC Uni"/>
                <w:color w:val="000000"/>
                <w:sz w:val="28"/>
                <w:szCs w:val="28"/>
                <w:shd w:val="clear" w:color="auto" w:fill="FFFFFF"/>
                <w:lang w:val="ru-RU" w:eastAsia="ru-RU"/>
              </w:rPr>
            </w:pPr>
            <w:r>
              <w:rPr>
                <w:rFonts w:hint="default" w:ascii="Tempora LGC Uni" w:hAnsi="Tempora LGC Uni" w:eastAsia="sans-serif" w:cs="Tempora LGC Uni"/>
                <w:i w:val="0"/>
                <w:iCs w:val="0"/>
                <w:caps w:val="0"/>
                <w:color w:val="202122"/>
                <w:spacing w:val="0"/>
                <w:sz w:val="21"/>
                <w:szCs w:val="21"/>
                <w:shd w:val="clear" w:fill="FFFFFF"/>
                <w:lang w:val="ru-RU"/>
              </w:rPr>
              <w:t xml:space="preserve">Окна </w:t>
            </w:r>
            <w:r>
              <w:rPr>
                <w:rFonts w:hint="default" w:ascii="Tempora LGC Uni" w:hAnsi="Tempora LGC Uni" w:eastAsia="sans-serif" w:cs="Tempora LGC Uni"/>
                <w:i w:val="0"/>
                <w:iCs w:val="0"/>
                <w:caps w:val="0"/>
                <w:color w:val="202122"/>
                <w:spacing w:val="0"/>
                <w:sz w:val="21"/>
                <w:szCs w:val="21"/>
                <w:shd w:val="clear" w:fill="FFFFFF"/>
                <w:lang w:val="en-US"/>
              </w:rPr>
              <w:t>“</w:t>
            </w:r>
            <w:r>
              <w:rPr>
                <w:rFonts w:hint="default" w:ascii="Tempora LGC Uni" w:hAnsi="Tempora LGC Uni" w:eastAsia="sans-serif" w:cs="Tempora LGC Uni"/>
                <w:i w:val="0"/>
                <w:iCs w:val="0"/>
                <w:caps w:val="0"/>
                <w:color w:val="202122"/>
                <w:spacing w:val="0"/>
                <w:sz w:val="21"/>
                <w:szCs w:val="21"/>
                <w:shd w:val="clear" w:fill="FFFFFF"/>
                <w:lang w:val="ru-RU"/>
              </w:rPr>
              <w:t>День России</w:t>
            </w:r>
            <w:r>
              <w:rPr>
                <w:rFonts w:hint="default" w:ascii="Tempora LGC Uni" w:hAnsi="Tempora LGC Uni" w:eastAsia="sans-serif" w:cs="Tempora LGC Uni"/>
                <w:i w:val="0"/>
                <w:iCs w:val="0"/>
                <w:caps w:val="0"/>
                <w:color w:val="202122"/>
                <w:spacing w:val="0"/>
                <w:sz w:val="21"/>
                <w:szCs w:val="21"/>
                <w:shd w:val="clear" w:fill="FFFFFF"/>
                <w:lang w:val="en-US"/>
              </w:rPr>
              <w:t>”</w:t>
            </w:r>
            <w:r>
              <w:rPr>
                <w:rFonts w:hint="default" w:ascii="Tempora LGC Uni" w:hAnsi="Tempora LGC Uni" w:eastAsia="sans-serif" w:cs="Tempora LGC Uni"/>
                <w:i w:val="0"/>
                <w:iCs w:val="0"/>
                <w:caps w:val="0"/>
                <w:color w:val="202122"/>
                <w:spacing w:val="0"/>
                <w:sz w:val="21"/>
                <w:szCs w:val="21"/>
                <w:shd w:val="clear" w:fill="FFFFFF"/>
                <w:lang w:val="ru-RU"/>
              </w:rPr>
              <w:t xml:space="preserve"> </w:t>
            </w:r>
          </w:p>
          <w:p w14:paraId="40B3BB3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eastAsia="sans-serif" w:cs="Tempora LGC Uni"/>
                <w:i w:val="0"/>
                <w:iCs w:val="0"/>
                <w:caps w:val="0"/>
                <w:color w:val="202122"/>
                <w:spacing w:val="0"/>
                <w:sz w:val="21"/>
                <w:szCs w:val="21"/>
                <w:shd w:val="clear" w:fill="FFFFFF"/>
                <w:lang w:val="ru-RU"/>
              </w:rPr>
              <w:t xml:space="preserve">  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1F9A275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b w:val="0"/>
                <w:bCs w:val="0"/>
                <w:color w:val="00000A"/>
                <w:kern w:val="1"/>
                <w:sz w:val="22"/>
                <w:szCs w:val="22"/>
                <w:lang w:val="ru-RU" w:eastAsia="ar-SA"/>
              </w:rPr>
              <w:t>Холл</w:t>
            </w:r>
          </w:p>
        </w:tc>
      </w:tr>
      <w:tr w14:paraId="5CDF7BA6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D83E54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6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E40B6C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0A53F5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Нейрогимнасика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 xml:space="preserve"> 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Зарядка для ума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38BC105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На улице</w:t>
            </w:r>
          </w:p>
        </w:tc>
      </w:tr>
      <w:tr w14:paraId="279CD813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39596B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6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6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C7871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07D767">
            <w:pPr>
              <w:suppressLineNumbers/>
              <w:suppressAutoHyphens/>
              <w:spacing w:line="100" w:lineRule="atLeast"/>
              <w:ind w:left="1700" w:leftChars="600" w:hanging="500" w:hangingChars="250"/>
              <w:jc w:val="left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Видиопоздравление от ПСУ с днем соц.работника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77988E5">
            <w:pPr>
              <w:suppressLineNumbers/>
              <w:suppressAutoHyphens/>
              <w:spacing w:line="100" w:lineRule="atLeast"/>
              <w:ind w:firstLine="400" w:firstLineChars="2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На улице</w:t>
            </w:r>
          </w:p>
        </w:tc>
      </w:tr>
      <w:tr w14:paraId="2EC07CF2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44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5E448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7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6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CCFEBC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1AE1A02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                                                         Арт-час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F9EE862">
            <w:pPr>
              <w:suppressLineNumbers/>
              <w:suppressAutoHyphens/>
              <w:spacing w:line="100" w:lineRule="atLeast"/>
              <w:ind w:firstLine="550" w:firstLineChars="2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b w:val="0"/>
                <w:bCs w:val="0"/>
                <w:color w:val="00000A"/>
                <w:kern w:val="1"/>
                <w:sz w:val="22"/>
                <w:szCs w:val="22"/>
                <w:lang w:val="ru-RU" w:eastAsia="ar-SA"/>
              </w:rPr>
              <w:t>Холл</w:t>
            </w:r>
          </w:p>
        </w:tc>
      </w:tr>
      <w:tr w14:paraId="28A55CA9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44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015D4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08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6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F92E20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5C231E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Чтение художественной литературы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A009110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b w:val="0"/>
                <w:bCs w:val="0"/>
                <w:color w:val="00000A"/>
                <w:kern w:val="1"/>
                <w:sz w:val="22"/>
                <w:szCs w:val="22"/>
                <w:lang w:val="ru-RU" w:eastAsia="ar-SA"/>
              </w:rPr>
              <w:t>Холл</w:t>
            </w:r>
          </w:p>
        </w:tc>
      </w:tr>
      <w:tr w14:paraId="370EE816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4BB207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6.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64C691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01C73B8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Творческая мастерская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Своими руками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изготовление картины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 xml:space="preserve"> 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Моя Россия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474D21">
            <w:pPr>
              <w:suppressLineNumbers/>
              <w:suppressAutoHyphens/>
              <w:spacing w:line="100" w:lineRule="atLeast"/>
              <w:ind w:firstLine="200" w:firstLineChars="1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 зал</w:t>
            </w:r>
          </w:p>
        </w:tc>
      </w:tr>
      <w:tr w14:paraId="3C8DF9DF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067233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6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C47E56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F3F637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лото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D2C8D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b w:val="0"/>
                <w:bCs w:val="0"/>
                <w:color w:val="00000A"/>
                <w:kern w:val="1"/>
                <w:sz w:val="22"/>
                <w:szCs w:val="22"/>
                <w:lang w:val="ru-RU" w:eastAsia="ar-SA"/>
              </w:rPr>
              <w:t>Холл</w:t>
            </w:r>
          </w:p>
        </w:tc>
      </w:tr>
      <w:tr w14:paraId="093A9D40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2D19E9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6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150EEBB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B2598DA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Познавательный кружок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Всезнайка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познаватильный час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12 июня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5A50D18">
            <w:pPr>
              <w:suppressLineNumbers/>
              <w:suppressAutoHyphens/>
              <w:spacing w:line="100" w:lineRule="atLeast"/>
              <w:ind w:firstLine="300" w:firstLineChars="1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На улице</w:t>
            </w:r>
          </w:p>
        </w:tc>
      </w:tr>
      <w:tr w14:paraId="2AA1BA55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F0463C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6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E463A5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BB892A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Просмотр телепередачи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C96189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79494AE9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5E4D856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6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D7282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24020C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шашки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A30974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3FFBC1FF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C2B187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4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6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F98E1DB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513F3A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Интеллектуальный час(загадки)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6F5009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Палата ПСУ</w:t>
            </w:r>
          </w:p>
        </w:tc>
      </w:tr>
      <w:tr w14:paraId="7641164B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F3A079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6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CD173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7B898E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домино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E328D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65847444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77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0BAF47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16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6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04582B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F9809F">
            <w:pPr>
              <w:suppressLineNumbers/>
              <w:suppressAutoHyphens/>
              <w:spacing w:line="100" w:lineRule="atLeast"/>
              <w:ind w:left="2400" w:hanging="2400" w:hangingChars="12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Кружок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 xml:space="preserve"> 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Разноцветная палитра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 xml:space="preserve">”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картина из воздушно-пупырчетой пленки 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eastAsia="Arial" w:cs="Tempora LGC Uni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Аромат цветов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3667078">
            <w:pPr>
              <w:suppressLineNumbers/>
              <w:suppressAutoHyphens/>
              <w:spacing w:line="100" w:lineRule="atLeast"/>
              <w:ind w:firstLine="200" w:firstLineChars="1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6D905902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CC02C4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17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6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40FC5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697FEC">
            <w:pPr>
              <w:suppressLineNumbers/>
              <w:suppressAutoHyphens/>
              <w:spacing w:line="100" w:lineRule="atLeast"/>
              <w:jc w:val="left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Книжная выставка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Войны священные страницы на веки в памяти людской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48C1CB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32AD9275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881AC1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18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6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F26D08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2DB788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Любим готовить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-кулинарный кружок (плюшки с чаем)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8480AC8">
            <w:pPr>
              <w:suppressLineNumbers/>
              <w:suppressAutoHyphens/>
              <w:spacing w:line="100" w:lineRule="atLeast"/>
              <w:ind w:firstLine="500" w:firstLineChars="2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2639FEA3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DC9BD1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6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69D23A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E2CFBC3">
            <w:pPr>
              <w:suppressLineNumbers/>
              <w:suppressAutoHyphens/>
              <w:spacing w:line="100" w:lineRule="atLeast"/>
              <w:ind w:firstLine="1400" w:firstLineChars="7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Игровая терапия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Играй и развивайся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E3D4B8">
            <w:pPr>
              <w:suppressLineNumbers/>
              <w:suppressAutoHyphens/>
              <w:spacing w:line="100" w:lineRule="atLeast"/>
              <w:ind w:firstLine="500" w:firstLineChars="2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529A4EC2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427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9E4C79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6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B6B857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B6217C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Кружок дамские хитрости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Рукодельница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(гусеница из ткани)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DF47AFD">
            <w:pPr>
              <w:suppressLineNumbers/>
              <w:suppressAutoHyphens/>
              <w:spacing w:line="100" w:lineRule="atLeast"/>
              <w:ind w:firstLine="500" w:firstLineChars="2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7B1BC88F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7B2D1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6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DAAAF87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E36B41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Конект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B2879C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23A8DBEC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7E768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22.06.2025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D231727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E3421F">
            <w:pPr>
              <w:suppressLineNumbers/>
              <w:suppressAutoHyphens/>
              <w:spacing w:line="100" w:lineRule="atLeast"/>
              <w:ind w:firstLine="2700" w:firstLineChars="13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скрабвуд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5AA81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055FCE30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15F300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23.06.2025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07DA63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959FC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Кружок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Волшебный клубок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(бабочки)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D516BA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3697A861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EF43B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24.06.2025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623F99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0B9881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Смотрим вместе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- клуб любителей кино(просмотр фильма по заявкам)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D212A3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4EDC2AAA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1EF305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25.06.2025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8EC5BA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B9CDDB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 w:eastAsiaTheme="minorEastAsia"/>
                <w:color w:val="00000A"/>
                <w:kern w:val="1"/>
                <w:lang w:val="ru-RU" w:eastAsia="ar-SA" w:bidi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 w:bidi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 w:bidi="ar-SA"/>
              </w:rPr>
              <w:t>Провославная азбук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 w:bidi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 w:bidi="ar-SA"/>
              </w:rPr>
              <w:t>беседа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 w:bidi="ar-SA"/>
              </w:rPr>
              <w:t xml:space="preserve"> 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 w:bidi="ar-SA"/>
              </w:rPr>
              <w:t>Что такае милосердие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 w:bidi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1308A0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На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улице</w:t>
            </w:r>
          </w:p>
        </w:tc>
      </w:tr>
      <w:tr w14:paraId="5AD2BD11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1761C7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26.06.2025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FEE791B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022CD95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Тренинг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Моя мандола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A93D26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73962CC8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E31AFE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27.06.2025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9D0CF3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0ABE24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Тихая рыбалка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C77F6F8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    Д.Чабышево </w:t>
            </w:r>
          </w:p>
        </w:tc>
      </w:tr>
      <w:tr w14:paraId="0B76D3A4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958C63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28.06.2025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4C4FF0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49E51B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попади в ячейку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E459CF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Холл</w:t>
            </w:r>
          </w:p>
        </w:tc>
      </w:tr>
      <w:tr w14:paraId="169D463A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32E872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29.06.2025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EE987D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B97326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шахматы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93C6C5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Холл</w:t>
            </w:r>
          </w:p>
        </w:tc>
      </w:tr>
      <w:tr w14:paraId="626E9E5D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6432E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sz w:val="18"/>
                <w:szCs w:val="18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30.06.2025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A342125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02E5752">
            <w:pPr>
              <w:suppressLineNumbers/>
              <w:suppressAutoHyphens/>
              <w:spacing w:line="100" w:lineRule="atLeast"/>
              <w:ind w:firstLine="1500" w:firstLineChars="7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Фотосессия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Летние настроение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655458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На улице</w:t>
            </w:r>
          </w:p>
        </w:tc>
      </w:tr>
    </w:tbl>
    <w:p w14:paraId="60DEC253">
      <w:pPr>
        <w:suppressAutoHyphens/>
        <w:spacing w:line="480" w:lineRule="auto"/>
        <w:rPr>
          <w:rFonts w:hint="default" w:ascii="Tempora LGC Uni" w:hAnsi="Tempora LGC Uni" w:cs="Tempora LGC Uni"/>
          <w:color w:val="00000A"/>
          <w:kern w:val="1"/>
          <w:szCs w:val="20"/>
          <w:lang w:eastAsia="ar-SA"/>
        </w:rPr>
      </w:pPr>
    </w:p>
    <w:p w14:paraId="16349A16">
      <w:pPr>
        <w:rPr>
          <w:rFonts w:hint="default" w:ascii="Tempora LGC Uni" w:hAnsi="Tempora LGC Uni" w:cs="Tempora LGC Uni"/>
        </w:rPr>
      </w:pPr>
    </w:p>
    <w:p w14:paraId="553083E2">
      <w:pPr>
        <w:rPr>
          <w:rFonts w:hint="default" w:ascii="Tempora LGC Uni" w:hAnsi="Tempora LGC Uni" w:cs="Tempora LGC Uni"/>
        </w:rPr>
      </w:pPr>
    </w:p>
    <w:p w14:paraId="1650635A">
      <w:pPr>
        <w:rPr>
          <w:rFonts w:hint="default" w:ascii="Tempora LGC Uni" w:hAnsi="Tempora LGC Uni" w:cs="Tempora LGC Uni"/>
        </w:rPr>
      </w:pPr>
    </w:p>
    <w:sectPr>
      <w:pgSz w:w="11906" w:h="16838"/>
      <w:pgMar w:top="440" w:right="506" w:bottom="598" w:left="6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Droid Sans Fallbac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roid Sans Fallback">
    <w:panose1 w:val="020B0606030804020204"/>
    <w:charset w:val="00"/>
    <w:family w:val="auto"/>
    <w:pitch w:val="default"/>
    <w:sig w:usb0="00002003" w:usb1="80002000" w:usb2="00000008" w:usb3="00000000" w:csb0="00000001" w:csb1="00000000"/>
  </w:font>
  <w:font w:name="Arial">
    <w:altName w:val="DejaVu Sans"/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altName w:val="DejaVu Sans"/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Droid Sans Fallbac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Wingdings">
    <w:altName w:val="C059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Droid Sans Fallback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sans-serif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beration Mono">
    <w:panose1 w:val="02070409020205020404"/>
    <w:charset w:val="00"/>
    <w:family w:val="auto"/>
    <w:pitch w:val="default"/>
    <w:sig w:usb0="E0000AFF" w:usb1="400078FF" w:usb2="00000001" w:usb3="00000000" w:csb0="600001BF" w:csb1="DFF70000"/>
  </w:font>
  <w:font w:name="Tempora LGC Uni">
    <w:panose1 w:val="02020603050405020304"/>
    <w:charset w:val="00"/>
    <w:family w:val="auto"/>
    <w:pitch w:val="default"/>
    <w:sig w:usb0="E00002FF" w:usb1="520161FB" w:usb2="00000000" w:usb3="00000000" w:csb0="6000019F" w:csb1="9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97294A"/>
    <w:rsid w:val="0797294A"/>
    <w:rsid w:val="08470917"/>
    <w:rsid w:val="185B2CB0"/>
    <w:rsid w:val="30554251"/>
    <w:rsid w:val="41907B76"/>
    <w:rsid w:val="5D6F272D"/>
    <w:rsid w:val="6D1C79D9"/>
    <w:rsid w:val="EBF95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63</TotalTime>
  <ScaleCrop>false</ScaleCrop>
  <LinksUpToDate>false</LinksUpToDate>
  <CharactersWithSpaces>0</CharactersWithSpaces>
  <Application>WPS Office_12.1.0.17900_F1E327BC-269C-435d-A152-05C5408002CA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2025-05-23T13:32:00Z</dcterms:created>
  <dc:creator>User</dc:creator>
  <cp:lastModifiedBy>user</cp:lastModifiedBy>
  <cp:lastPrinted>2025-05-29T11:24:00Z</cp:lastPrinted>
  <dcterms:modified xsi:type="dcterms:W3CDTF">2025-10-02T10:30:46Z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1049-12.1.0.17900</vt:lpwstr>
  </property>
  <property fmtid="{D5CDD505-2E9C-101B-9397-08002B2CF9AE}" pid="3" name="ICV">
    <vt:lpwstr>8925B505FA1643AE9F21FE4EBB3D5560_11</vt:lpwstr>
  </property>
</Properties>
</file>