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F" w:rsidRDefault="00E075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C801F" wp14:editId="2E0C205F">
                <wp:simplePos x="0" y="0"/>
                <wp:positionH relativeFrom="column">
                  <wp:posOffset>2758440</wp:posOffset>
                </wp:positionH>
                <wp:positionV relativeFrom="paragraph">
                  <wp:posOffset>5565775</wp:posOffset>
                </wp:positionV>
                <wp:extent cx="3114675" cy="3343275"/>
                <wp:effectExtent l="0" t="0" r="28575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СТАЦИОНАРНОЕ</w:t>
                            </w:r>
                          </w:p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ОТДЕЛЕНИЕ</w:t>
                            </w:r>
                          </w:p>
                          <w:p w:rsidR="0069123B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кругло</w:t>
                            </w:r>
                            <w:r w:rsidR="006912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суточно, по скользящему графику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6178" w:rsidRPr="007F35E9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A2168D" w:rsidRPr="00646178" w:rsidRDefault="00A2168D" w:rsidP="00A216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461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Заведующий отделением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Андреева Полина Александровна</w:t>
                            </w:r>
                          </w:p>
                          <w:p w:rsidR="00A2168D" w:rsidRDefault="00A2168D" w:rsidP="00A216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 13</w:t>
                            </w:r>
                          </w:p>
                          <w:p w:rsidR="00646178" w:rsidRPr="00646178" w:rsidRDefault="00646178" w:rsidP="00646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17.2pt;margin-top:438.25pt;width:245.25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ZxNwIAAGwEAAAOAAAAZHJzL2Uyb0RvYy54bWysVNtuEzEQfUfiHyy/k83mVrrKpqpagpAK&#10;VBQ+wLG9WYPXY8ZONu3XM3a2bQo8IfbBmvGMz1zOzC4vDp1le43BgKt5ORpzpp0EZdy25t++rt+8&#10;5SxE4ZSw4HTN73XgF6vXr5a9r/QEWrBKIyMQF6re17yN0VdFEWSrOxFG4LUjYwPYiUgqbguFoif0&#10;zhaT8XhR9IDKI0gdAt1eH418lfGbRsv4uWmCjszWnHKL+cR8btJZrJai2qLwrZFDGuIfsuiEcRT0&#10;CepaRMF2aP6A6oxECNDEkYSugKYxUucaqJpy/Fs1d63wOtdCzQn+qU3h/8HKT/tbZEbVfMGZEx1R&#10;dLmLkCOzs9Se3oeKvO78LaYCg78B+SMwB1etcFt9iQh9q4WipMrkX7x4kJRAT9mm/wiK0AWh504d&#10;GuwSIPWAHTIh90+E6ENkki6nZTlbnM05k2SbTmfTCSkphqgen3sM8b2GjiWh5gg7p74Q7TmG2N+E&#10;mGlRQ3FCfees6SyRvBeWlYvFIldJiIMzSY+YuV6wRq2NtVnB7ebKIqOnNV/nb0gnnLpZx/qan88n&#10;85zFC1s4hRjn728QuY48nKm375zKchTGHmXK0rqh2am/R57iYXMgx9T0Dah7ajvCceRpRUloAR84&#10;62ncax5+7gRqzuwHR9Sdl7NZ2o+szOZnE1Lw1LI5tQgnCarmkbOjeBWPO7XzaLYtRSpz5Q7SMDUm&#10;Js6esxoUGulM5bB+aWdO9ez1/JNY/QIAAP//AwBQSwMEFAAGAAgAAAAhAGo+BrTfAAAADAEAAA8A&#10;AABkcnMvZG93bnJldi54bWxMj8FOwzAQRO9I/IO1SNyoTeuWJsSpEBJcEYEDRydekoh4ndpOGvh6&#10;zIkeV/M087Y4LHZgM/rQO1JwuxLAkBpnemoVvL893eyBhajJ6MERKvjGAIfy8qLQuXEnesW5ii1L&#10;JRRyraCLccw5D02HVoeVG5FS9um81TGdvuXG61MqtwNfC7HjVveUFjo94mOHzVc1WQWNEZPwH/NL&#10;Vm9j9TNPR+LPR6Wur5aHe2ARl/gPw59+UocyOdVuIhPYoEBupEyogv3dbgssEdlaZsDqhEqxEcDL&#10;gp8/Uf4CAAD//wMAUEsBAi0AFAAGAAgAAAAhALaDOJL+AAAA4QEAABMAAAAAAAAAAAAAAAAAAAAA&#10;AFtDb250ZW50X1R5cGVzXS54bWxQSwECLQAUAAYACAAAACEAOP0h/9YAAACUAQAACwAAAAAAAAAA&#10;AAAAAAAvAQAAX3JlbHMvLnJlbHNQSwECLQAUAAYACAAAACEAimH2cTcCAABsBAAADgAAAAAAAAAA&#10;AAAAAAAuAgAAZHJzL2Uyb0RvYy54bWxQSwECLQAUAAYACAAAACEAaj4GtN8AAAAMAQAADwAAAAAA&#10;AAAAAAAAAACRBAAAZHJzL2Rvd25yZXYueG1sUEsFBgAAAAAEAAQA8wAAAJ0FAAAAAA==&#10;">
                <v:textbox>
                  <w:txbxContent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СТАЦИОНАРНОЕ</w:t>
                      </w:r>
                    </w:p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ОТДЕЛЕНИЕ</w:t>
                      </w:r>
                    </w:p>
                    <w:p w:rsidR="0069123B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кругло</w:t>
                      </w:r>
                      <w:r w:rsidR="006912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суточно, по скользящему графику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46178" w:rsidRPr="007F35E9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A2168D" w:rsidRPr="00646178" w:rsidRDefault="00A2168D" w:rsidP="00A216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461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Заведующий отделением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Андреева Полина Александровна</w:t>
                      </w:r>
                    </w:p>
                    <w:p w:rsidR="00A2168D" w:rsidRDefault="00A2168D" w:rsidP="00A216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 13</w:t>
                      </w:r>
                    </w:p>
                    <w:p w:rsidR="00646178" w:rsidRPr="00646178" w:rsidRDefault="00646178" w:rsidP="006461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60C6F" wp14:editId="5E07BF23">
                <wp:simplePos x="0" y="0"/>
                <wp:positionH relativeFrom="column">
                  <wp:posOffset>-480060</wp:posOffset>
                </wp:positionH>
                <wp:positionV relativeFrom="paragraph">
                  <wp:posOffset>5565775</wp:posOffset>
                </wp:positionV>
                <wp:extent cx="3143250" cy="3343275"/>
                <wp:effectExtent l="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8C3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338C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ОТДЕЛЕНИЕ ПРОФИЛАКТИКИ БЕЗНАДЗОРНОСТИ И ПРАВОНАРУШЕНИЙ НЕСОВЕРШЕННОЛЕТНИХ</w:t>
                            </w:r>
                          </w:p>
                          <w:p w:rsidR="003338C3" w:rsidRDefault="0069123B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</w:t>
                            </w:r>
                            <w:r w:rsidR="003338C3"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00)</w:t>
                            </w:r>
                          </w:p>
                          <w:p w:rsidR="00A2168D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646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абинет на первом этаже, правое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крыло)</w:t>
                            </w:r>
                            <w:r w:rsidR="00A2168D" w:rsidRPr="00A2168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</w:p>
                          <w:p w:rsidR="00FC4978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4617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Заведующий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отделением</w:t>
                            </w:r>
                          </w:p>
                          <w:p w:rsidR="00FC4978" w:rsidRDefault="00FC4978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Кузьмина Галина Владимировна</w:t>
                            </w:r>
                            <w:r w:rsidR="00A2168D" w:rsidRPr="00A216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A2168D" w:rsidRPr="00FC4978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кабинет №20</w:t>
                            </w:r>
                          </w:p>
                          <w:p w:rsidR="003338C3" w:rsidRPr="00646178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38C3" w:rsidRPr="003338C3" w:rsidRDefault="003338C3" w:rsidP="003338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37.8pt;margin-top:438.25pt;width:247.5pt;height:2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RINwIAAHMEAAAOAAAAZHJzL2Uyb0RvYy54bWysVG1v0zAQ/o7Ef7D8naXp21jUdJo2hpAG&#10;TAx+gGM7jcHxmbPbdPx6Lk5aWuATIh+sO5/93N3znLO63reW7TQGA67k+cWEM+0kKOM2Jf/y+f7V&#10;a85CFE4JC06X/FkHfr1++WLV+UJPoQGrNDICcaHofMmbGH2RZUE2uhXhArx2FKwBWxHJxU2mUHSE&#10;3tpsOpkssw5QeQSpQ6DduyHI1wm/rrWMH+s66Mhsyam2mFZMa9Wv2Xolig0K3xg5liH+oYpWGEdJ&#10;j1B3Igq2RfMHVGskQoA6XkhoM6hrI3XqgbrJJ79189QIr1MvRE7wR5rC/4OVH3aPyIwq+YIzJ1qS&#10;6GYbIWVmy56ezoeCTj35R+wbDP4B5LfAHNw2wm30DSJ0jRaKisr789nZhd4JdJVV3XtQhC4IPTG1&#10;r7HtAYkDtk+CPB8F0fvIJG3O8vlsuiDdJMVmM3IuFymHKA7XPYb4VkPLeqPkCFunPpHsKYfYPYSY&#10;ZFFjc0J95axuLYm8E5bly+XyckQcD2eiOGCmfsEadW+sTQ5uqluLjK6W/D594+Vwesw61pX8ajFd&#10;pCrOYuEUYpK+v0GkPtJw9ty+cSrZURg72FSldSPZPb+DTnFf7ZOYSYme+wrUM7GPMEw+vVQyGsAf&#10;nHU09SUP37cCNWf2nSMFr/L5vH8myZkvLqfk4GmkOo0IJwmq5JGzwbyNw9PaejSbhjLliQAH/UzV&#10;Jh7GY6hqLJ8mm6yzp3Pqp1O//hXrnwAAAP//AwBQSwMEFAAGAAgAAAAhAIgeSUTgAAAADAEAAA8A&#10;AABkcnMvZG93bnJldi54bWxMj8FOwzAQRO9I/IO1SNxau5CkbRqnQkhwRQQOHJ3YTSLidWo7aeDr&#10;WU5wXM3TzNviuNiBzcaH3qGEzVoAM9g43WMr4f3tabUDFqJCrQaHRsKXCXAsr68KlWt3wVczV7Fl&#10;VIIhVxK6GMec89B0xqqwdqNByk7OWxXp9C3XXl2o3A78ToiMW9UjLXRqNI+daT6ryUpotJiE/5hf&#10;9nUaq+95OiN/Pkt5e7M8HIBFs8Q/GH71SR1KcqrdhDqwQcJqm2aESthtsxQYEclmnwCrCU3EvQBe&#10;Fvz/E+UPAAAA//8DAFBLAQItABQABgAIAAAAIQC2gziS/gAAAOEBAAATAAAAAAAAAAAAAAAAAAAA&#10;AABbQ29udGVudF9UeXBlc10ueG1sUEsBAi0AFAAGAAgAAAAhADj9If/WAAAAlAEAAAsAAAAAAAAA&#10;AAAAAAAALwEAAF9yZWxzLy5yZWxzUEsBAi0AFAAGAAgAAAAhAPcYNEg3AgAAcwQAAA4AAAAAAAAA&#10;AAAAAAAALgIAAGRycy9lMm9Eb2MueG1sUEsBAi0AFAAGAAgAAAAhAIgeSUTgAAAADAEAAA8AAAAA&#10;AAAAAAAAAAAAkQQAAGRycy9kb3ducmV2LnhtbFBLBQYAAAAABAAEAPMAAACeBQAAAAA=&#10;">
                <v:textbox>
                  <w:txbxContent>
                    <w:p w:rsidR="003338C3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338C3">
                        <w:rPr>
                          <w:rFonts w:ascii="Times New Roman" w:hAnsi="Times New Roman" w:cs="Times New Roman"/>
                          <w:sz w:val="28"/>
                        </w:rPr>
                        <w:t>ОТДЕЛЕНИЕ ПРОФИЛАКТИКИ БЕЗНАДЗОРНОСТИ И ПРАВОНАРУШЕНИЙ НЕСОВЕРШЕННОЛЕТНИХ</w:t>
                      </w:r>
                    </w:p>
                    <w:p w:rsidR="003338C3" w:rsidRDefault="0069123B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Режим работы: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пн-п</w:t>
                      </w:r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8.00-16.12 (перерыв: 12.00-13.</w:t>
                      </w:r>
                      <w:r w:rsidR="003338C3"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00)</w:t>
                      </w:r>
                    </w:p>
                    <w:p w:rsidR="00A2168D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646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абинет на первом этаже, правое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крыло)</w:t>
                      </w:r>
                      <w:r w:rsidR="00A2168D" w:rsidRPr="00A2168D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</w:p>
                    <w:p w:rsidR="00FC4978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46178">
                        <w:rPr>
                          <w:rFonts w:ascii="Times New Roman" w:hAnsi="Times New Roman" w:cs="Times New Roman"/>
                          <w:sz w:val="32"/>
                        </w:rPr>
                        <w:t xml:space="preserve">Заведующий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</w:rPr>
                        <w:t>отделением</w:t>
                      </w:r>
                    </w:p>
                    <w:p w:rsidR="00FC4978" w:rsidRDefault="00FC4978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Кузьмина Галина Владимировна</w:t>
                      </w:r>
                      <w:r w:rsidR="00A2168D" w:rsidRPr="00A2168D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A2168D" w:rsidRPr="00FC4978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кабинет №20</w:t>
                      </w:r>
                    </w:p>
                    <w:p w:rsidR="003338C3" w:rsidRPr="00646178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38C3" w:rsidRPr="003338C3" w:rsidRDefault="003338C3" w:rsidP="003338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1775460</wp:posOffset>
                </wp:positionV>
                <wp:extent cx="5467350" cy="9239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69123B" w:rsidRDefault="00B139E1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д</w:t>
                            </w:r>
                            <w:r w:rsidR="007F35E9" w:rsidRPr="007F35E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</w:t>
                            </w:r>
                            <w:r w:rsidR="007F35E9" w:rsidRPr="007F35E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Назарова Надежда Константиновна</w:t>
                            </w:r>
                            <w:bookmarkStart w:id="0" w:name="_GoBack"/>
                            <w:bookmarkEnd w:id="0"/>
                          </w:p>
                          <w:p w:rsidR="007F35E9" w:rsidRDefault="0069123B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12.00-13.00)</w:t>
                            </w:r>
                          </w:p>
                          <w:p w:rsidR="007F35E9" w:rsidRPr="007F35E9" w:rsidRDefault="00DE771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абинет на первом этаже, левое крыло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14.7pt;margin-top:139.8pt;width:430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HqMwIAAHIEAAAOAAAAZHJzL2Uyb0RvYy54bWysVF9v1DAMf0fiO0R553r/x6rrTdONIaQB&#10;E4MPkEvSayCNg5O73vbpcdJu3ADxgOhDZMf2z/bPTlcXx9ayg8ZgwFV8Mhpzpp0EZdyu4l8+X796&#10;zVmIwilhwemK3+vAL9YvX6w6X+opNGCVRkYgLpSdr3gToy+LIshGtyKMwGtHxhqwFZFU3BUKRUfo&#10;rS2m4/Gy6ACVR5A6BLq96o18nfHrWsv4sa6DjsxWnGqL+cR8btNZrFei3KHwjZFDGeIfqmiFcZT0&#10;CepKRMH2aH6Dao1ECFDHkYS2gLo2UuceqJvJ+Jdu7hrhde6FyAn+iabw/2Dlh8MtMqMqPufMiZZG&#10;dLmPkDOzWaKn86Ekrzt/i6nB4G9AfgvMwaYRbqcvEaFrtFBU1CT5F88CkhIolG2796AIXRB6ZupY&#10;Y5sAiQN2zAO5fxqIPkYm6XIxX57NFjQ3Sbbz6ex8usgpRPkY7THEtxpaloSKI+yd+kRTzynE4SbE&#10;PBU19CbUV87q1tKMD8KyyXK5PBsQB+dClI+YuV2wRl0ba7OCu+3GIqPQil/nbwgOp27WsY7KXVCx&#10;f4cY5+9PELmPvJuJ2jdOZTkKY3uZqrRu4DrR248pHrfHPMtpwkzUb0HdE/kI/eLTQyWhAXzgrKOl&#10;r3j4vheoObPvHA3wfDKfp1eSlfnibEoKnlq2pxbhJEFVPHLWi5vYv6y9R7NrKNMkE+AgrVRt4uN2&#10;9FUN5dNik/Ts5Zzq2evnr2L9AwAA//8DAFBLAwQUAAYACAAAACEAS+SRm94AAAAKAQAADwAAAGRy&#10;cy9kb3ducmV2LnhtbEyPwU7DMAyG70i8Q2QkbixZtY21azohJLgiCgeOaeO1FY3TNWlXeHrMCU6W&#10;7U+/P+fHxfVixjF0njSsVwoEUu1tR42G97enuz2IEA1Z03tCDV8Y4FhcX+Ums/5CrziXsREcQiEz&#10;GtoYh0zKULfoTFj5AYl3Jz86E7kdG2lHc+Fw18tEqZ10piO+0JoBH1usP8vJaaitmtT4Mb+k1TaW&#10;3/N0Jvl81vr2Znk4gIi4xD8YfvVZHQp2qvxENoheQ5JumOR6n+5AMLBPFU8qDZtkuwZZ5PL/C8UP&#10;AAAA//8DAFBLAQItABQABgAIAAAAIQC2gziS/gAAAOEBAAATAAAAAAAAAAAAAAAAAAAAAABbQ29u&#10;dGVudF9UeXBlc10ueG1sUEsBAi0AFAAGAAgAAAAhADj9If/WAAAAlAEAAAsAAAAAAAAAAAAAAAAA&#10;LwEAAF9yZWxzLy5yZWxzUEsBAi0AFAAGAAgAAAAhAOi80eozAgAAcgQAAA4AAAAAAAAAAAAAAAAA&#10;LgIAAGRycy9lMm9Eb2MueG1sUEsBAi0AFAAGAAgAAAAhAEvkkZveAAAACgEAAA8AAAAAAAAAAAAA&#10;AAAAjQQAAGRycy9kb3ducmV2LnhtbFBLBQYAAAAABAAEAPMAAACYBQAAAAA=&#10;">
                <v:textbox>
                  <w:txbxContent>
                    <w:p w:rsidR="007F35E9" w:rsidRPr="0069123B" w:rsidRDefault="00B139E1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д</w:t>
                      </w:r>
                      <w:r w:rsidR="007F35E9" w:rsidRPr="007F35E9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</w:t>
                      </w:r>
                      <w:r w:rsidR="007F35E9" w:rsidRPr="007F35E9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Назарова Надежда Константиновна</w:t>
                      </w:r>
                      <w:bookmarkStart w:id="1" w:name="_GoBack"/>
                      <w:bookmarkEnd w:id="1"/>
                    </w:p>
                    <w:p w:rsidR="007F35E9" w:rsidRDefault="0069123B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Режим работы: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пн-п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8.00-16.12 (перерыв: 12.00-13.00)</w:t>
                      </w:r>
                    </w:p>
                    <w:p w:rsidR="007F35E9" w:rsidRPr="007F35E9" w:rsidRDefault="00DE771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абинет на первом этаже, левое крыло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2880360</wp:posOffset>
                </wp:positionV>
                <wp:extent cx="3143250" cy="2543810"/>
                <wp:effectExtent l="9525" t="9525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7F35E9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Бухгалтерия </w:t>
                            </w:r>
                          </w:p>
                          <w:p w:rsidR="007F35E9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 23</w:t>
                            </w:r>
                          </w:p>
                          <w:p w:rsidR="007F35E9" w:rsidRPr="00DE7717" w:rsidRDefault="00E07563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 г</w:t>
                            </w:r>
                            <w:r w:rsidR="007F35E9"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лавн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ого</w:t>
                            </w:r>
                            <w:r w:rsidR="007F35E9"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бухгалтер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</w:t>
                            </w:r>
                            <w:r w:rsidR="007F35E9"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Кичигина Наталья Александровна</w:t>
                            </w:r>
                          </w:p>
                          <w:p w:rsidR="00DE7717" w:rsidRDefault="0069123B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</w:t>
                            </w:r>
                            <w:r w:rsidR="00DE7717"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00)</w:t>
                            </w:r>
                          </w:p>
                          <w:p w:rsidR="00DE7717" w:rsidRPr="007F35E9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7F35E9" w:rsidRPr="007F35E9" w:rsidRDefault="007F35E9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-37.8pt;margin-top:226.8pt;width:247.5pt;height:2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GzNwIAAHMEAAAOAAAAZHJzL2Uyb0RvYy54bWysVNtu1DAQfUfiHyy/s9nsrW3UbFW1LEIq&#10;UFH4AMd2NgbHY8bezbZfz8TJli3whMiDNePxHM+cM87l1aG1bK8xGHAlzydTzrSToIzblvzrl82b&#10;c85CFE4JC06X/FEHfrV+/eqy84WeQQNWaWQE4kLR+ZI3Mfoiy4JsdCvCBLx2FKwBWxHJxW2mUHSE&#10;3tpsNp2usg5QeQSpQ6Dd2yHI1wm/rrWMn+o66Mhsyam2mFZMa9Wv2fpSFFsUvjFyLEP8QxWtMI4u&#10;fYa6FVGwHZo/oFojEQLUcSKhzaCujdSpB+omn/7WzUMjvE69EDnBP9MU/h+s/Li/R2ZUyeecOdGS&#10;RNe7COlmtujp6Xwo6NSDv8e+weDvQH4PzMFNI9xWXyNC12ihqKi8P5+9SOidQKms6j6AInRB6Imp&#10;Q41tD0gcsEMS5PFZEH2ITNLmPF/MZ0vSTVJstlzMz/MkWSaKY7rHEN9paFlvlBxh59Rnkj3dIfZ3&#10;ISZZ1NicUN84q1tLIu+FZflqtTpLVYtiPEzYR8zUL1ijNsba5OC2urHIKLXkm/SNyeH0mHWsK/nF&#10;crZMVbyIhVOIafr+BpH6SMPZc/vWqWRHYexgU5XWjWT3/A46xUN1GMUclatAPRL7CMPk00slowF8&#10;4qyjqS95+LETqDmz7x0peJEvFv0zSc5ieTYjB08j1WlEOElQJY+cDeZNHJ7WzqPZNnRTnghw0M9U&#10;beJxPIaqxvJpssl68XRO/XTq179i/RMAAP//AwBQSwMEFAAGAAgAAAAhAF9OgbbfAAAACwEAAA8A&#10;AABkcnMvZG93bnJldi54bWxMj8FOwzAMhu9IvENkJG5butGOrTSdEBJcEYUDx7QxbUXjdEnaFZ4e&#10;c4KbLX/6/f3FcbGDmNGH3pGCzToBgdQ401Or4O31cbUHEaImowdHqOALAxzLy4tC58ad6QXnKraC&#10;QyjkWkEX45hLGZoOrQ5rNyLx7cN5qyOvvpXG6zOH20Fuk2Qnre6JP3R6xIcOm89qsgoak0yJf5+f&#10;D3UWq+95OpF8Oil1fbXc34GIuMQ/GH71WR1KdqrdRCaIQcHqNtsxqiDNbnhgIt0cUhC1gn2WbkGW&#10;hfzfofwBAAD//wMAUEsBAi0AFAAGAAgAAAAhALaDOJL+AAAA4QEAABMAAAAAAAAAAAAAAAAAAAAA&#10;AFtDb250ZW50X1R5cGVzXS54bWxQSwECLQAUAAYACAAAACEAOP0h/9YAAACUAQAACwAAAAAAAAAA&#10;AAAAAAAvAQAAX3JlbHMvLnJlbHNQSwECLQAUAAYACAAAACEAhVHBszcCAABzBAAADgAAAAAAAAAA&#10;AAAAAAAuAgAAZHJzL2Uyb0RvYy54bWxQSwECLQAUAAYACAAAACEAX06Btt8AAAALAQAADwAAAAAA&#10;AAAAAAAAAACRBAAAZHJzL2Rvd25yZXYueG1sUEsFBgAAAAAEAAQA8wAAAJ0FAAAAAA==&#10;">
                <v:textbox>
                  <w:txbxContent>
                    <w:p w:rsidR="007F35E9" w:rsidRPr="007F35E9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Бухгалтерия </w:t>
                      </w:r>
                    </w:p>
                    <w:p w:rsidR="007F35E9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 23</w:t>
                      </w:r>
                    </w:p>
                    <w:p w:rsidR="007F35E9" w:rsidRPr="00DE7717" w:rsidRDefault="00E07563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 г</w:t>
                      </w:r>
                      <w:r w:rsidR="007F35E9"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лавн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ого</w:t>
                      </w:r>
                      <w:r w:rsidR="007F35E9"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бухгалтер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</w:t>
                      </w:r>
                      <w:r w:rsidR="007F35E9"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Кичигина Наталья Александровна</w:t>
                      </w:r>
                    </w:p>
                    <w:p w:rsidR="00DE7717" w:rsidRDefault="0069123B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Режим работы: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пн-п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8.00-16.12 (перерыв: 12.00-13.</w:t>
                      </w:r>
                      <w:r w:rsidR="00DE7717"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00)</w:t>
                      </w:r>
                    </w:p>
                    <w:p w:rsidR="00DE7717" w:rsidRPr="007F35E9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7F35E9" w:rsidRPr="007F35E9" w:rsidRDefault="007F35E9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2880360</wp:posOffset>
                </wp:positionV>
                <wp:extent cx="3114675" cy="2543810"/>
                <wp:effectExtent l="9525" t="9525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Приемн</w:t>
                            </w:r>
                            <w:r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</w:t>
                            </w:r>
                          </w:p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№11</w:t>
                            </w:r>
                          </w:p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специалист по кадрам </w:t>
                            </w:r>
                          </w:p>
                          <w:p w:rsidR="00DE7717" w:rsidRDefault="00FC4978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Сергеева Олеся Сергеевна</w:t>
                            </w:r>
                          </w:p>
                          <w:p w:rsidR="00DE7717" w:rsidRDefault="0069123B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12.00-13.00)</w:t>
                            </w:r>
                          </w:p>
                          <w:p w:rsidR="00DE7717" w:rsidRPr="007F35E9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DE7717" w:rsidRP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217.2pt;margin-top:226.8pt;width:245.25pt;height:2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DmOgIAAHMEAAAOAAAAZHJzL2Uyb0RvYy54bWysVFFv0zAQfkfiP1h+p2m6ttuiptPUMYQ0&#10;YGLwA1zbaQyOz5zdptuv5+x0owWeEHmw7ny+z3ffd87iat9ZttMYDLial6MxZ9pJUMZtav71y+2b&#10;C85CFE4JC07X/FEHfrV8/WrR+0pPoAWrNDICcaHqfc3bGH1VFEG2uhNhBF47CjaAnYjk4qZQKHpC&#10;72wxGY/nRQ+oPILUIdDuzRDky4zfNFrGT00TdGS25lRbzCvmdZ3WYrkQ1QaFb408lCH+oYpOGEeX&#10;vkDdiCjYFs0fUJ2RCAGaOJLQFdA0RurcA3VTjn/r5qEVXudeiJzgX2gK/w9WftzdIzOq5hPOnOhI&#10;outthHwzmyV6eh8qOvXg7zE1GPwdyO+BOVi1wm30NSL0rRaKiirT+eIkITmBUtm6/wCK0AWhZ6b2&#10;DXYJkDhg+yzI44sgeh+ZpM2zspzOz2ecSYpNZtOzizJLVojqOd1jiO80dCwZNUfYOvWZZM93iN1d&#10;iFkWdWhOqG+cNZ0lkXfCsnI+n5/nqkV1OEzYz5i5X7BG3Rprs4Ob9coio9Sa3+bvkByOj1nH+ppf&#10;ziazXMVJLBxDjPP3N4jcRx7OxO1bp7IdhbGDTVVadyA78TvoFPfrfRZzmjAT92tQj8Q+wjD59FLJ&#10;aAGfOOtp6msefmwFas7se0cKXpbTaXom2ZnOzifk4HFkfRwRThJUzSNng7mKw9PaejSblm4qMwEO&#10;0kw1Jj6Px1DVoXyabLJOns6xn0/9+lcsfwIAAP//AwBQSwMEFAAGAAgAAAAhAM/oMvbfAAAACwEA&#10;AA8AAABkcnMvZG93bnJldi54bWxMj8FOhDAQhu8mvkMzJt7cVrZsFpayMSZ6NaIHj4XOApFOWVpY&#10;9OmtJ73NZL788/3FcbUDW3DyvSMF9xsBDKlxpqdWwfvb090emA+ajB4coYIv9HAsr68KnRt3oVdc&#10;qtCyGEI+1wq6EMacc990aLXfuBEp3k5usjrEdWq5mfQlhtuBJ0LsuNU9xQ+dHvGxw+azmq2CxohZ&#10;TB/LS1anofpe5jPx57NStzfrwwFYwDX8wfCrH9WhjE61m8l4NiiQWykjGod0uwMWiSyRGbBawT6V&#10;CfCy4P87lD8AAAD//wMAUEsBAi0AFAAGAAgAAAAhALaDOJL+AAAA4QEAABMAAAAAAAAAAAAAAAAA&#10;AAAAAFtDb250ZW50X1R5cGVzXS54bWxQSwECLQAUAAYACAAAACEAOP0h/9YAAACUAQAACwAAAAAA&#10;AAAAAAAAAAAvAQAAX3JlbHMvLnJlbHNQSwECLQAUAAYACAAAACEAS18g5joCAABzBAAADgAAAAAA&#10;AAAAAAAAAAAuAgAAZHJzL2Uyb0RvYy54bWxQSwECLQAUAAYACAAAACEAz+gy9t8AAAALAQAADwAA&#10;AAAAAAAAAAAAAACUBAAAZHJzL2Rvd25yZXYueG1sUEsFBgAAAAAEAAQA8wAAAKAFAAAAAA==&#10;">
                <v:textbox>
                  <w:txbxContent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Приемн</w:t>
                      </w:r>
                      <w:r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</w:t>
                      </w:r>
                    </w:p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№11</w:t>
                      </w:r>
                    </w:p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специалист по кадрам </w:t>
                      </w:r>
                    </w:p>
                    <w:p w:rsidR="00DE7717" w:rsidRDefault="00FC4978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Сергеева Олеся Сергеевна</w:t>
                      </w:r>
                    </w:p>
                    <w:p w:rsidR="00DE7717" w:rsidRDefault="0069123B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12.00-13.00)</w:t>
                      </w:r>
                    </w:p>
                    <w:p w:rsidR="00DE7717" w:rsidRPr="007F35E9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DE7717" w:rsidRP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762625" cy="1552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СТРУКТУРА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ГКУСО ВО «СУЗДАЛЬСКИЙ СОЦИАЛЬНО – РЕАБИЛИТАЦИОННЫЙ ЦЕНТР ДЛЯ НЕСОВЕРШЕННОЛЕТНИХ»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Местонахождение отделений:</w:t>
                            </w:r>
                          </w:p>
                          <w:p w:rsid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601271, Владимирская область, Суздальский район, с. </w:t>
                            </w:r>
                            <w:proofErr w:type="spellStart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Сеславское</w:t>
                            </w:r>
                            <w:proofErr w:type="spellEnd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</w:t>
                            </w:r>
                          </w:p>
                          <w:p w:rsidR="002F2DD7" w:rsidRPr="007F35E9" w:rsidRDefault="002F2DD7" w:rsidP="002F2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ул. </w:t>
                            </w:r>
                            <w:proofErr w:type="gramStart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Центральная</w:t>
                            </w:r>
                            <w:proofErr w:type="gramEnd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 д.2,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Телефон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49(231)6-21-15 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E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-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mail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srcn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@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uszn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avo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F2DD7" w:rsidRPr="002F2DD7" w:rsidRDefault="002F2DD7" w:rsidP="002F2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.3pt;margin-top:6.3pt;width:453.7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xSKQIAAE8EAAAOAAAAZHJzL2Uyb0RvYy54bWysVFFv0zAQfkfiP1h+p2mipt2iptPUUYQ0&#10;2MTgBziOk1g4tjm7Tcqv5+x0XQc8IfJg+Xznz999d5f1zdgrchDgpNElTWdzSoTmppa6Lem3r7t3&#10;V5Q4z3TNlNGipEfh6M3m7Zv1YAuRmc6oWgBBEO2KwZa0894WSeJ4J3rmZsYKjc7GQM88mtAmNbAB&#10;0XuVZPP5MhkM1BYMF87h6d3kpJuI3zSC+4emccITVVLk5uMKca3CmmzWrGiB2U7yEw32Dyx6JjU+&#10;eoa6Y56RPcg/oHrJwTjT+Bk3fWKaRnIRc8Bs0vlv2Tx1zIqYC4rj7Fkm9/9g+efDIxBZY+0o0azH&#10;En1B0ZhulSBZkGewrsCoJ/sIIUFn7w3/7og22w6jxC2AGTrBaiSVhvjk1YVgOLxKquGTqRGd7b2J&#10;So0N9AEQNSBjLMjxXBAxesLxMF8ts2WWU8LRl+Z5lq/y+AYrnq9bcP6DMD0Jm5ICko/w7HDvfKDD&#10;iueQSN8oWe+kUtGAttoqIAeG3bGL3wndXYYpTYaSXuPrEfmVz11CzOP3N4heemxzJfuSXp2DWBF0&#10;e6/r2ISeSTXtkbLSJyGDdlMN/FiNsVBRgaBrZeojKgtm6mqcQtx0Bn5SMmBHl9T92DMQlKiPGqtz&#10;nS4WYQSischXGRpw6akuPUxzhCqpp2Tabv00NnsLsu3wpTSqoc0tVrSRUesXVif62LWxBKcJC2Nx&#10;aceol//A5hcAAAD//wMAUEsDBBQABgAIAAAAIQCFoK8x3gAAAAgBAAAPAAAAZHJzL2Rvd25yZXYu&#10;eG1sTI9BT8MwDIXvSPyHyEjctmRFFFqaTgg0JI5bd+HmNqYtNEnVpFvh12NOcLLs9/T8vWK72EGc&#10;aAq9dxo2awWCXONN71oNx2q3ugcRIjqDg3ek4YsCbMvLiwJz489uT6dDbAWHuJCjhi7GMZcyNB1Z&#10;DGs/kmPt3U8WI69TK82EZw63g0yUSqXF3vGHDkd66qj5PMxWQ90nR/zeVy/KZrub+LpUH/Pbs9bX&#10;V8vjA4hIS/wzwy8+o0PJTLWfnQli0LBK2cjnhCfLmUozELWG5PZuA7Is5P8C5Q8AAAD//wMAUEsB&#10;Ai0AFAAGAAgAAAAhALaDOJL+AAAA4QEAABMAAAAAAAAAAAAAAAAAAAAAAFtDb250ZW50X1R5cGVz&#10;XS54bWxQSwECLQAUAAYACAAAACEAOP0h/9YAAACUAQAACwAAAAAAAAAAAAAAAAAvAQAAX3JlbHMv&#10;LnJlbHNQSwECLQAUAAYACAAAACEAfbIcUikCAABPBAAADgAAAAAAAAAAAAAAAAAuAgAAZHJzL2Uy&#10;b0RvYy54bWxQSwECLQAUAAYACAAAACEAhaCvMd4AAAAIAQAADwAAAAAAAAAAAAAAAACDBAAAZHJz&#10;L2Rvd25yZXYueG1sUEsFBgAAAAAEAAQA8wAAAI4FAAAAAA==&#10;">
                <v:textbox>
                  <w:txbxContent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СТРУКТУРА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ГКУСО ВО «СУЗДАЛЬСКИЙ СОЦИАЛЬНО – РЕАБИЛИТАЦИОННЫЙ ЦЕНТР ДЛЯ НЕСОВЕРШЕННОЛЕТНИХ»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Местонахождение отделений:</w:t>
                      </w:r>
                    </w:p>
                    <w:p w:rsid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601271, Владимирская область, Суздальский район, с. Сеславское,</w:t>
                      </w:r>
                    </w:p>
                    <w:p w:rsidR="002F2DD7" w:rsidRPr="007F35E9" w:rsidRDefault="002F2DD7" w:rsidP="002F2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  <w:u w:val="single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ул. Центральная, д.2,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Телефон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49(231)6-21-15 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E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-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mail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</w:t>
                      </w:r>
                      <w:hyperlink r:id="rId6" w:history="1"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srcn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@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uszn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avo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ru</w:t>
                        </w:r>
                      </w:hyperlink>
                    </w:p>
                    <w:p w:rsidR="002F2DD7" w:rsidRPr="002F2DD7" w:rsidRDefault="002F2DD7" w:rsidP="002F2D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4BFF" w:rsidSect="002F2D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7"/>
    <w:rsid w:val="002F2DD7"/>
    <w:rsid w:val="003338C3"/>
    <w:rsid w:val="00646178"/>
    <w:rsid w:val="0069123B"/>
    <w:rsid w:val="007F35E9"/>
    <w:rsid w:val="00A2168D"/>
    <w:rsid w:val="00B139E1"/>
    <w:rsid w:val="00DE7717"/>
    <w:rsid w:val="00E07563"/>
    <w:rsid w:val="00E94BFF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cn@uszn.avo.ru" TargetMode="External"/><Relationship Id="rId5" Type="http://schemas.openxmlformats.org/officeDocument/2006/relationships/hyperlink" Target="mailto:srcn@uszn.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2025-06-09T07:44:00Z</dcterms:created>
  <dcterms:modified xsi:type="dcterms:W3CDTF">2025-06-09T07:44:00Z</dcterms:modified>
</cp:coreProperties>
</file>