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599" w:rsidRPr="00FA0599" w:rsidRDefault="00D32624" w:rsidP="00FA0599">
      <w:pPr>
        <w:pStyle w:val="1"/>
        <w:pBdr>
          <w:bottom w:val="single" w:sz="12" w:space="1" w:color="auto"/>
        </w:pBdr>
        <w:rPr>
          <w:b/>
        </w:rPr>
      </w:pPr>
      <w:r w:rsidRPr="00FA0599">
        <w:rPr>
          <w:b/>
        </w:rPr>
        <w:t>Текст упражнения</w:t>
      </w:r>
    </w:p>
    <w:p w:rsidR="00F17F66" w:rsidRPr="00D32624" w:rsidRDefault="00F17F66" w:rsidP="00FA0599">
      <w:pPr>
        <w:spacing w:before="100" w:beforeAutospacing="1" w:after="100" w:afterAutospacing="1" w:line="240" w:lineRule="auto"/>
      </w:pPr>
      <w:r w:rsidRPr="00D32624">
        <w:t>ПАРУС</w:t>
      </w:r>
    </w:p>
    <w:p w:rsidR="00F17F66" w:rsidRPr="00D32624" w:rsidRDefault="00F17F66" w:rsidP="00E57EB9">
      <w:pPr>
        <w:spacing w:before="100" w:beforeAutospacing="1" w:after="100" w:afterAutospacing="1"/>
      </w:pPr>
      <w:r w:rsidRPr="00D32624">
        <w:t>Белеет парус одинокой</w:t>
      </w:r>
      <w:r w:rsidRPr="00D32624">
        <w:br/>
        <w:t>В тумане моря голубом!..</w:t>
      </w:r>
      <w:r w:rsidRPr="00D32624">
        <w:br/>
        <w:t>Что ищет он в стране далекой?</w:t>
      </w:r>
      <w:r w:rsidRPr="00D32624">
        <w:br/>
        <w:t xml:space="preserve">Что кинул он в краю </w:t>
      </w:r>
      <w:proofErr w:type="gramStart"/>
      <w:r w:rsidRPr="00D32624">
        <w:t>родном?...</w:t>
      </w:r>
      <w:proofErr w:type="gramEnd"/>
    </w:p>
    <w:p w:rsidR="00F17F66" w:rsidRPr="00D32624" w:rsidRDefault="00F17F66" w:rsidP="00FA0599">
      <w:pPr>
        <w:spacing w:before="100" w:beforeAutospacing="1" w:after="100" w:afterAutospacing="1"/>
      </w:pPr>
      <w:r w:rsidRPr="00D32624">
        <w:t>Играют волны — ветер свищет,</w:t>
      </w:r>
      <w:r w:rsidRPr="00D32624">
        <w:br/>
        <w:t xml:space="preserve">И мачта гнется и </w:t>
      </w:r>
      <w:proofErr w:type="spellStart"/>
      <w:r w:rsidRPr="00D32624">
        <w:t>скрыпит</w:t>
      </w:r>
      <w:proofErr w:type="spellEnd"/>
      <w:r w:rsidRPr="00D32624">
        <w:t>...</w:t>
      </w:r>
      <w:r w:rsidRPr="00D32624">
        <w:br/>
        <w:t xml:space="preserve">Увы! Он </w:t>
      </w:r>
      <w:proofErr w:type="spellStart"/>
      <w:r w:rsidRPr="00D32624">
        <w:t>счастия</w:t>
      </w:r>
      <w:proofErr w:type="spellEnd"/>
      <w:r w:rsidRPr="00D32624">
        <w:t xml:space="preserve"> не ищет</w:t>
      </w:r>
      <w:r w:rsidRPr="00D32624">
        <w:br/>
        <w:t xml:space="preserve">И не от </w:t>
      </w:r>
      <w:proofErr w:type="spellStart"/>
      <w:r w:rsidRPr="00D32624">
        <w:t>счастия</w:t>
      </w:r>
      <w:proofErr w:type="spellEnd"/>
      <w:r w:rsidRPr="00D32624">
        <w:t xml:space="preserve"> бежит!</w:t>
      </w:r>
    </w:p>
    <w:p w:rsidR="00EC672A" w:rsidRPr="00D32624" w:rsidRDefault="00F17F66" w:rsidP="00FA0599">
      <w:pPr>
        <w:spacing w:before="100" w:beforeAutospacing="1" w:after="100" w:afterAutospacing="1"/>
      </w:pPr>
      <w:r w:rsidRPr="00D32624">
        <w:t>Под ним струя светлей лазури,</w:t>
      </w:r>
      <w:r w:rsidRPr="00D32624">
        <w:br/>
        <w:t>Над ним луч солнца золотой...</w:t>
      </w:r>
      <w:r w:rsidRPr="00D32624">
        <w:br/>
        <w:t>А он, мятежный, просит бури,</w:t>
      </w:r>
      <w:r w:rsidRPr="00D32624">
        <w:br/>
        <w:t>Как будто в бурях есть покой!</w:t>
      </w:r>
    </w:p>
    <w:p w:rsidR="00D32624" w:rsidRDefault="00D32624" w:rsidP="00D32624">
      <w:pPr>
        <w:pStyle w:val="1"/>
        <w:pBdr>
          <w:bottom w:val="single" w:sz="12" w:space="1" w:color="auto"/>
        </w:pBdr>
        <w:rPr>
          <w:b/>
        </w:rPr>
      </w:pPr>
      <w:r w:rsidRPr="00FA0599">
        <w:rPr>
          <w:b/>
        </w:rPr>
        <w:t>Образец</w:t>
      </w:r>
    </w:p>
    <w:p w:rsidR="00FA0599" w:rsidRPr="00FA0599" w:rsidRDefault="00FA0599" w:rsidP="00FA0599"/>
    <w:p w:rsidR="00D32624" w:rsidRPr="00FA0599" w:rsidRDefault="00D32624" w:rsidP="00FA0599">
      <w:pPr>
        <w:spacing w:before="120" w:line="240" w:lineRule="auto"/>
        <w:jc w:val="center"/>
        <w:rPr>
          <w:rFonts w:ascii="Arial Black" w:hAnsi="Arial Black"/>
          <w:sz w:val="32"/>
          <w:szCs w:val="32"/>
        </w:rPr>
      </w:pPr>
      <w:r w:rsidRPr="00FA0599">
        <w:rPr>
          <w:rFonts w:ascii="Arial Black" w:hAnsi="Arial Black"/>
          <w:sz w:val="32"/>
          <w:szCs w:val="32"/>
        </w:rPr>
        <w:t>ПАРУС</w:t>
      </w:r>
    </w:p>
    <w:p w:rsidR="00D32624" w:rsidRPr="00FA0599" w:rsidRDefault="00D32624" w:rsidP="00FA0599">
      <w:pPr>
        <w:spacing w:line="276" w:lineRule="auto"/>
        <w:ind w:left="2829"/>
        <w:rPr>
          <w:rFonts w:ascii="Cambria" w:hAnsi="Cambria"/>
          <w:sz w:val="28"/>
          <w:szCs w:val="28"/>
        </w:rPr>
      </w:pPr>
      <w:r w:rsidRPr="00FA0599">
        <w:rPr>
          <w:rFonts w:ascii="Cambria" w:hAnsi="Cambria"/>
          <w:sz w:val="28"/>
          <w:szCs w:val="28"/>
        </w:rPr>
        <w:t>Белеет парус одинокой</w:t>
      </w:r>
      <w:r w:rsidRPr="00FA0599">
        <w:rPr>
          <w:rFonts w:ascii="Cambria" w:hAnsi="Cambria"/>
          <w:sz w:val="28"/>
          <w:szCs w:val="28"/>
        </w:rPr>
        <w:br/>
        <w:t>В тумане моря голубом!..</w:t>
      </w:r>
      <w:r w:rsidRPr="00FA0599">
        <w:rPr>
          <w:rFonts w:ascii="Cambria" w:hAnsi="Cambria"/>
          <w:sz w:val="28"/>
          <w:szCs w:val="28"/>
        </w:rPr>
        <w:br/>
        <w:t>Что ищет он в стране далекой?</w:t>
      </w:r>
      <w:r w:rsidRPr="00FA0599">
        <w:rPr>
          <w:rFonts w:ascii="Cambria" w:hAnsi="Cambria"/>
          <w:sz w:val="28"/>
          <w:szCs w:val="28"/>
        </w:rPr>
        <w:br/>
        <w:t xml:space="preserve">Что кинул он в краю </w:t>
      </w:r>
      <w:proofErr w:type="gramStart"/>
      <w:r w:rsidRPr="00FA0599">
        <w:rPr>
          <w:rFonts w:ascii="Cambria" w:hAnsi="Cambria"/>
          <w:sz w:val="28"/>
          <w:szCs w:val="28"/>
        </w:rPr>
        <w:t>родном?...</w:t>
      </w:r>
      <w:proofErr w:type="gramEnd"/>
    </w:p>
    <w:p w:rsidR="00D32624" w:rsidRPr="00FA0599" w:rsidRDefault="00D32624" w:rsidP="00FA0599">
      <w:pPr>
        <w:spacing w:line="276" w:lineRule="auto"/>
        <w:ind w:left="2829"/>
        <w:rPr>
          <w:rFonts w:ascii="Cambria" w:hAnsi="Cambria"/>
          <w:sz w:val="28"/>
          <w:szCs w:val="28"/>
        </w:rPr>
      </w:pPr>
      <w:r w:rsidRPr="00FA0599">
        <w:rPr>
          <w:rFonts w:ascii="Cambria" w:hAnsi="Cambria"/>
          <w:sz w:val="28"/>
          <w:szCs w:val="28"/>
        </w:rPr>
        <w:t>Играют волны — ветер свищет,</w:t>
      </w:r>
      <w:r w:rsidRPr="00FA0599">
        <w:rPr>
          <w:rFonts w:ascii="Cambria" w:hAnsi="Cambria"/>
          <w:sz w:val="28"/>
          <w:szCs w:val="28"/>
        </w:rPr>
        <w:br/>
        <w:t xml:space="preserve">И мачта гнется и </w:t>
      </w:r>
      <w:proofErr w:type="spellStart"/>
      <w:r w:rsidRPr="00FA0599">
        <w:rPr>
          <w:rFonts w:ascii="Cambria" w:hAnsi="Cambria"/>
          <w:sz w:val="28"/>
          <w:szCs w:val="28"/>
        </w:rPr>
        <w:t>скрыпит</w:t>
      </w:r>
      <w:proofErr w:type="spellEnd"/>
      <w:r w:rsidRPr="00FA0599">
        <w:rPr>
          <w:rFonts w:ascii="Cambria" w:hAnsi="Cambria"/>
          <w:sz w:val="28"/>
          <w:szCs w:val="28"/>
        </w:rPr>
        <w:t>...</w:t>
      </w:r>
      <w:r w:rsidRPr="00FA0599">
        <w:rPr>
          <w:rFonts w:ascii="Cambria" w:hAnsi="Cambria"/>
          <w:sz w:val="28"/>
          <w:szCs w:val="28"/>
        </w:rPr>
        <w:br/>
        <w:t xml:space="preserve">Увы! Он </w:t>
      </w:r>
      <w:proofErr w:type="spellStart"/>
      <w:r w:rsidRPr="00FA0599">
        <w:rPr>
          <w:rFonts w:ascii="Cambria" w:hAnsi="Cambria"/>
          <w:sz w:val="28"/>
          <w:szCs w:val="28"/>
        </w:rPr>
        <w:t>счастия</w:t>
      </w:r>
      <w:proofErr w:type="spellEnd"/>
      <w:r w:rsidRPr="00FA0599">
        <w:rPr>
          <w:rFonts w:ascii="Cambria" w:hAnsi="Cambria"/>
          <w:sz w:val="28"/>
          <w:szCs w:val="28"/>
        </w:rPr>
        <w:t xml:space="preserve"> не ищет</w:t>
      </w:r>
      <w:r w:rsidRPr="00FA0599">
        <w:rPr>
          <w:rFonts w:ascii="Cambria" w:hAnsi="Cambria"/>
          <w:sz w:val="28"/>
          <w:szCs w:val="28"/>
        </w:rPr>
        <w:br/>
        <w:t xml:space="preserve">И не от </w:t>
      </w:r>
      <w:proofErr w:type="spellStart"/>
      <w:r w:rsidRPr="00FA0599">
        <w:rPr>
          <w:rFonts w:ascii="Cambria" w:hAnsi="Cambria"/>
          <w:sz w:val="28"/>
          <w:szCs w:val="28"/>
        </w:rPr>
        <w:t>счастия</w:t>
      </w:r>
      <w:proofErr w:type="spellEnd"/>
      <w:r w:rsidRPr="00FA0599">
        <w:rPr>
          <w:rFonts w:ascii="Cambria" w:hAnsi="Cambria"/>
          <w:sz w:val="28"/>
          <w:szCs w:val="28"/>
        </w:rPr>
        <w:t xml:space="preserve"> бежит!</w:t>
      </w:r>
    </w:p>
    <w:p w:rsidR="00D32624" w:rsidRPr="00FA0599" w:rsidRDefault="00D32624" w:rsidP="00FA0599">
      <w:pPr>
        <w:spacing w:line="276" w:lineRule="auto"/>
        <w:ind w:left="2829"/>
        <w:rPr>
          <w:rFonts w:ascii="Cambria" w:hAnsi="Cambria"/>
          <w:sz w:val="28"/>
          <w:szCs w:val="28"/>
        </w:rPr>
      </w:pPr>
      <w:r w:rsidRPr="00FA0599">
        <w:rPr>
          <w:rFonts w:ascii="Cambria" w:hAnsi="Cambria"/>
          <w:sz w:val="28"/>
          <w:szCs w:val="28"/>
        </w:rPr>
        <w:t>Под ним струя светлей лазури,</w:t>
      </w:r>
      <w:r w:rsidRPr="00FA0599">
        <w:rPr>
          <w:rFonts w:ascii="Cambria" w:hAnsi="Cambria"/>
          <w:sz w:val="28"/>
          <w:szCs w:val="28"/>
        </w:rPr>
        <w:br/>
        <w:t>Над ним луч солнца золотой...</w:t>
      </w:r>
      <w:r w:rsidRPr="00FA0599">
        <w:rPr>
          <w:rFonts w:ascii="Cambria" w:hAnsi="Cambria"/>
          <w:sz w:val="28"/>
          <w:szCs w:val="28"/>
        </w:rPr>
        <w:br/>
        <w:t>А он, мятежный, просит бури,</w:t>
      </w:r>
      <w:r w:rsidRPr="00FA0599">
        <w:rPr>
          <w:rFonts w:ascii="Cambria" w:hAnsi="Cambria"/>
          <w:sz w:val="28"/>
          <w:szCs w:val="28"/>
        </w:rPr>
        <w:br/>
        <w:t>Как будто в бурях есть покой!</w:t>
      </w:r>
    </w:p>
    <w:p w:rsidR="00284B22" w:rsidRDefault="00284B22">
      <w:r>
        <w:br w:type="page"/>
      </w:r>
    </w:p>
    <w:p w:rsidR="00284B22" w:rsidRDefault="00284B22" w:rsidP="00284B22">
      <w:pPr>
        <w:autoSpaceDE w:val="0"/>
        <w:autoSpaceDN w:val="0"/>
        <w:adjustRightInd w:val="0"/>
        <w:spacing w:after="60" w:line="288" w:lineRule="auto"/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</w:rPr>
      </w:pPr>
      <w:r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</w:rPr>
        <w:lastRenderedPageBreak/>
        <w:t>Вариант решения задачи</w:t>
      </w:r>
    </w:p>
    <w:p w:rsidR="00284B22" w:rsidRDefault="00E57EB9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>Включите отображение</w:t>
      </w:r>
      <w:r w:rsidR="00284B22">
        <w:rPr>
          <w:rFonts w:ascii="HelveticaNeue" w:hAnsi="HelveticaNeue" w:cs="HelveticaNeue"/>
          <w:color w:val="000000"/>
          <w:sz w:val="28"/>
          <w:szCs w:val="28"/>
        </w:rPr>
        <w:t xml:space="preserve"> непечатных симв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олов (кнопка </w:t>
      </w:r>
      <w:r w:rsidRPr="00E57EB9">
        <w:rPr>
          <w:rFonts w:ascii="HelveticaNeue" w:hAnsi="HelveticaNeue" w:cs="HelveticaNeue"/>
          <w:b/>
          <w:color w:val="000000"/>
          <w:sz w:val="28"/>
          <w:szCs w:val="28"/>
        </w:rPr>
        <w:t>Отобразить все знаки</w:t>
      </w:r>
      <w:r w:rsidR="00284B22">
        <w:rPr>
          <w:rFonts w:ascii="HelveticaNeue" w:hAnsi="HelveticaNeue" w:cs="HelveticaNeue"/>
          <w:color w:val="000000"/>
          <w:sz w:val="28"/>
          <w:szCs w:val="28"/>
        </w:rPr>
        <w:t xml:space="preserve"> на панели </w:t>
      </w:r>
      <w:r w:rsidR="00284B22" w:rsidRPr="00E57EB9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Абзац</w:t>
      </w:r>
      <w:r w:rsidR="00284B22"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  <w:t xml:space="preserve">. </w:t>
      </w:r>
      <w:r w:rsidR="00284B22">
        <w:rPr>
          <w:rFonts w:ascii="HelveticaNeue" w:hAnsi="HelveticaNeue" w:cs="HelveticaNeue"/>
          <w:color w:val="000000"/>
          <w:sz w:val="28"/>
          <w:szCs w:val="28"/>
        </w:rPr>
        <w:t xml:space="preserve">Обратите внимание, что каждое четверостишье представляет собой отдельный абзац, а переходы в конце каждой строки выполнены разрывом строки, то есть нажатием сочетания клавиш </w:t>
      </w:r>
      <w:r w:rsidR="00284B22" w:rsidRPr="00E57EB9">
        <w:rPr>
          <w:rFonts w:ascii="HelveticaNeue-Bold" w:hAnsi="HelveticaNeue-Bold" w:cs="HelveticaNeue-Bold"/>
          <w:b/>
          <w:bCs/>
          <w:color w:val="000000"/>
          <w:sz w:val="28"/>
          <w:szCs w:val="28"/>
          <w:lang w:val="en-US"/>
        </w:rPr>
        <w:t>Shift</w:t>
      </w:r>
      <w:r w:rsidR="00284B22">
        <w:rPr>
          <w:rFonts w:ascii="HelveticaNeue-Bold" w:hAnsi="HelveticaNeue-Bold" w:cs="HelveticaNeue-Bold"/>
          <w:b/>
          <w:bCs/>
          <w:color w:val="000000"/>
          <w:sz w:val="28"/>
          <w:szCs w:val="28"/>
        </w:rPr>
        <w:t xml:space="preserve"> + </w:t>
      </w:r>
      <w:r w:rsidR="00284B22" w:rsidRPr="00E57EB9">
        <w:rPr>
          <w:rFonts w:ascii="HelveticaNeue-Bold" w:hAnsi="HelveticaNeue-Bold" w:cs="HelveticaNeue-Bold"/>
          <w:b/>
          <w:bCs/>
          <w:color w:val="000000"/>
          <w:sz w:val="28"/>
          <w:szCs w:val="28"/>
          <w:lang w:val="en-US"/>
        </w:rPr>
        <w:t>Enter</w:t>
      </w:r>
      <w:r w:rsidR="00284B22">
        <w:rPr>
          <w:rFonts w:ascii="HelveticaNeue" w:hAnsi="HelveticaNeue" w:cs="HelveticaNeue"/>
          <w:color w:val="000000"/>
          <w:sz w:val="28"/>
          <w:szCs w:val="28"/>
        </w:rPr>
        <w:t>.</w:t>
      </w:r>
    </w:p>
    <w:p w:rsidR="00284B22" w:rsidRDefault="00284B22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>Установите текстовый курсор в любой из абзацев-четверостиший и опробуйте варианты выравнивания - по левому краю, по правому краю, по центру или выравнивание по ширине. Для каждого из четверостиший можно задать свой вариант выравнивания.</w:t>
      </w:r>
    </w:p>
    <w:p w:rsidR="00284B22" w:rsidRDefault="00284B22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Выделите все абзацы и измените шрифт на </w:t>
      </w:r>
      <w:proofErr w:type="spellStart"/>
      <w:r>
        <w:rPr>
          <w:rFonts w:ascii="HelveticaNeue" w:hAnsi="HelveticaNeue" w:cs="HelveticaNeue"/>
          <w:color w:val="000000"/>
          <w:sz w:val="28"/>
          <w:szCs w:val="28"/>
        </w:rPr>
        <w:t>Cambira</w:t>
      </w:r>
      <w:proofErr w:type="spellEnd"/>
      <w:r>
        <w:rPr>
          <w:rFonts w:ascii="HelveticaNeue" w:hAnsi="HelveticaNeue" w:cs="HelveticaNeue"/>
          <w:color w:val="000000"/>
          <w:sz w:val="28"/>
          <w:szCs w:val="28"/>
        </w:rPr>
        <w:t xml:space="preserve"> 14пт.</w:t>
      </w:r>
    </w:p>
    <w:p w:rsidR="00284B22" w:rsidRDefault="00284B22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Выделите название и сделайте его шрифтом </w:t>
      </w:r>
      <w:proofErr w:type="spellStart"/>
      <w:r>
        <w:rPr>
          <w:rFonts w:ascii="HelveticaNeue" w:hAnsi="HelveticaNeue" w:cs="HelveticaNeue"/>
          <w:color w:val="000000"/>
          <w:sz w:val="28"/>
          <w:szCs w:val="28"/>
        </w:rPr>
        <w:t>Arial</w:t>
      </w:r>
      <w:proofErr w:type="spellEnd"/>
      <w:r>
        <w:rPr>
          <w:rFonts w:ascii="HelveticaNeue" w:hAnsi="HelveticaNeue" w:cs="HelveticaNeue"/>
          <w:color w:val="000000"/>
          <w:sz w:val="28"/>
          <w:szCs w:val="28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sz w:val="28"/>
          <w:szCs w:val="28"/>
        </w:rPr>
        <w:t>Black</w:t>
      </w:r>
      <w:proofErr w:type="spellEnd"/>
      <w:r>
        <w:rPr>
          <w:rFonts w:ascii="HelveticaNeue" w:hAnsi="HelveticaNeue" w:cs="HelveticaNeue"/>
          <w:color w:val="000000"/>
          <w:sz w:val="28"/>
          <w:szCs w:val="28"/>
        </w:rPr>
        <w:t xml:space="preserve"> 16пт.</w:t>
      </w:r>
    </w:p>
    <w:p w:rsidR="00284B22" w:rsidRDefault="009E154D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>Для названия задайте вырав</w:t>
      </w:r>
      <w:r w:rsidR="00284B22">
        <w:rPr>
          <w:rFonts w:ascii="HelveticaNeue" w:hAnsi="HelveticaNeue" w:cs="HelveticaNeue"/>
          <w:color w:val="000000"/>
          <w:sz w:val="28"/>
          <w:szCs w:val="28"/>
        </w:rPr>
        <w:t>н</w:t>
      </w:r>
      <w:r>
        <w:rPr>
          <w:rFonts w:cs="HelveticaNeue"/>
          <w:color w:val="000000"/>
          <w:sz w:val="28"/>
          <w:szCs w:val="28"/>
        </w:rPr>
        <w:t>и</w:t>
      </w:r>
      <w:r w:rsidR="00284B22">
        <w:rPr>
          <w:rFonts w:ascii="HelveticaNeue" w:hAnsi="HelveticaNeue" w:cs="HelveticaNeue"/>
          <w:color w:val="000000"/>
          <w:sz w:val="28"/>
          <w:szCs w:val="28"/>
        </w:rPr>
        <w:t>вание по центру страницы.</w:t>
      </w:r>
    </w:p>
    <w:p w:rsidR="00284B22" w:rsidRDefault="00284B22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>Выделите абзацы-четверостишь</w:t>
      </w:r>
      <w:r w:rsidR="00E57EB9">
        <w:rPr>
          <w:rFonts w:ascii="HelveticaNeue" w:hAnsi="HelveticaNeue" w:cs="HelveticaNeue"/>
          <w:color w:val="000000"/>
          <w:sz w:val="28"/>
          <w:szCs w:val="28"/>
        </w:rPr>
        <w:t xml:space="preserve">я и четыре раза нажмите кнопку </w:t>
      </w:r>
      <w:r w:rsidRPr="00E57EB9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Увеличить отступ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 на панели </w:t>
      </w:r>
      <w:r w:rsidRPr="00E57EB9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Абзац</w:t>
      </w:r>
      <w:r>
        <w:rPr>
          <w:rFonts w:ascii="HelveticaNeue" w:hAnsi="HelveticaNeue" w:cs="HelveticaNeue"/>
          <w:color w:val="000000"/>
          <w:sz w:val="28"/>
          <w:szCs w:val="28"/>
        </w:rPr>
        <w:t>.</w:t>
      </w:r>
    </w:p>
    <w:p w:rsidR="00284B22" w:rsidRDefault="00284B22" w:rsidP="00284B22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>Не снимая выделения задайте межстрочный интервал 1,15</w:t>
      </w:r>
    </w:p>
    <w:p w:rsidR="00D32624" w:rsidRPr="00D32624" w:rsidRDefault="00284B22" w:rsidP="00284B22">
      <w:r>
        <w:rPr>
          <w:rFonts w:ascii="HelveticaNeue" w:hAnsi="HelveticaNeue" w:cs="HelveticaNeue"/>
          <w:color w:val="000000"/>
          <w:sz w:val="28"/>
          <w:szCs w:val="28"/>
        </w:rPr>
        <w:t xml:space="preserve">С помощью окна </w:t>
      </w:r>
      <w:r w:rsidRPr="00E57EB9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Абзац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 задайте отступы перед заголовком - 6 </w:t>
      </w:r>
      <w:proofErr w:type="spellStart"/>
      <w:r>
        <w:rPr>
          <w:rFonts w:ascii="HelveticaNeue" w:hAnsi="HelveticaNeue" w:cs="HelveticaNeue"/>
          <w:color w:val="000000"/>
          <w:sz w:val="28"/>
          <w:szCs w:val="28"/>
        </w:rPr>
        <w:t>пт</w:t>
      </w:r>
      <w:proofErr w:type="spellEnd"/>
      <w:r>
        <w:rPr>
          <w:rFonts w:ascii="HelveticaNeue" w:hAnsi="HelveticaNeue" w:cs="HelveticaNeue"/>
          <w:color w:val="000000"/>
          <w:sz w:val="28"/>
          <w:szCs w:val="28"/>
        </w:rPr>
        <w:t xml:space="preserve">, после заголовка 8 пт. Для четверостиший задайте только отступ после - 8 пт. Обратите внимание, что для четверостиший в окне </w:t>
      </w:r>
      <w:r w:rsidRPr="00E57EB9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Абзац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 задан отступ слева.</w:t>
      </w:r>
      <w:r w:rsidR="00E57EB9">
        <w:rPr>
          <w:rFonts w:ascii="HelveticaNeue" w:hAnsi="HelveticaNeue" w:cs="HelveticaNeue"/>
          <w:color w:val="000000"/>
          <w:sz w:val="28"/>
          <w:szCs w:val="28"/>
        </w:rPr>
        <w:t xml:space="preserve"> Его мы задали нажатием кнопки </w:t>
      </w:r>
      <w:bookmarkStart w:id="0" w:name="_GoBack"/>
      <w:r w:rsidRPr="00E57EB9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Увеличить отступ</w:t>
      </w:r>
      <w:bookmarkEnd w:id="0"/>
      <w:r>
        <w:rPr>
          <w:rFonts w:ascii="HelveticaNeue" w:hAnsi="HelveticaNeue" w:cs="HelveticaNeue"/>
          <w:color w:val="000000"/>
          <w:sz w:val="28"/>
          <w:szCs w:val="28"/>
        </w:rPr>
        <w:t>.</w:t>
      </w:r>
    </w:p>
    <w:sectPr w:rsidR="00D32624" w:rsidRPr="00D3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Neue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66"/>
    <w:rsid w:val="000E0863"/>
    <w:rsid w:val="00284B22"/>
    <w:rsid w:val="00711204"/>
    <w:rsid w:val="009E154D"/>
    <w:rsid w:val="00BE7B12"/>
    <w:rsid w:val="00D32624"/>
    <w:rsid w:val="00E57EB9"/>
    <w:rsid w:val="00E80B1F"/>
    <w:rsid w:val="00EC672A"/>
    <w:rsid w:val="00F17F66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6D75"/>
  <w15:chartTrackingRefBased/>
  <w15:docId w15:val="{0F849A32-1132-4314-A3CB-3CC850C2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624"/>
  </w:style>
  <w:style w:type="paragraph" w:styleId="1">
    <w:name w:val="heading 1"/>
    <w:basedOn w:val="a"/>
    <w:next w:val="a"/>
    <w:link w:val="10"/>
    <w:uiPriority w:val="9"/>
    <w:qFormat/>
    <w:rsid w:val="00D3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6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dcterms:created xsi:type="dcterms:W3CDTF">2017-09-07T17:43:00Z</dcterms:created>
  <dcterms:modified xsi:type="dcterms:W3CDTF">2017-11-25T12:38:00Z</dcterms:modified>
</cp:coreProperties>
</file>