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C0B71C" w14:textId="7E7C186B" w:rsidR="00F87AF0" w:rsidRPr="008F6F64" w:rsidRDefault="00F87AF0" w:rsidP="00F87AF0">
      <w:pPr>
        <w:jc w:val="center"/>
        <w:rPr>
          <w:rFonts w:ascii="Times New Roman" w:hAnsi="Times New Roman" w:cs="Times New Roman"/>
          <w:b/>
          <w:sz w:val="32"/>
          <w:szCs w:val="32"/>
          <w:shd w:val="clear" w:color="auto" w:fill="FFFFFF"/>
        </w:rPr>
      </w:pPr>
      <w:r w:rsidRPr="008F6F64">
        <w:rPr>
          <w:rFonts w:ascii="Times New Roman" w:hAnsi="Times New Roman" w:cs="Times New Roman"/>
          <w:b/>
          <w:sz w:val="32"/>
          <w:szCs w:val="32"/>
          <w:shd w:val="clear" w:color="auto" w:fill="FFFFFF"/>
        </w:rPr>
        <w:t>Консультация для родителей</w:t>
      </w:r>
    </w:p>
    <w:p w14:paraId="55358823" w14:textId="4C1D8605" w:rsidR="001735B1" w:rsidRPr="008F6F64" w:rsidRDefault="00F87AF0" w:rsidP="00F87AF0">
      <w:pPr>
        <w:jc w:val="center"/>
        <w:rPr>
          <w:rFonts w:ascii="Times New Roman" w:hAnsi="Times New Roman" w:cs="Times New Roman"/>
          <w:b/>
          <w:sz w:val="32"/>
          <w:szCs w:val="32"/>
          <w:shd w:val="clear" w:color="auto" w:fill="FFFFFF"/>
        </w:rPr>
      </w:pPr>
      <w:r w:rsidRPr="008F6F64">
        <w:rPr>
          <w:rFonts w:ascii="Times New Roman" w:hAnsi="Times New Roman" w:cs="Times New Roman"/>
          <w:b/>
          <w:sz w:val="32"/>
          <w:szCs w:val="32"/>
          <w:shd w:val="clear" w:color="auto" w:fill="FFFFFF"/>
        </w:rPr>
        <w:t>«</w:t>
      </w:r>
      <w:r w:rsidR="001735B1" w:rsidRPr="008F6F64">
        <w:rPr>
          <w:rFonts w:ascii="Times New Roman" w:hAnsi="Times New Roman" w:cs="Times New Roman"/>
          <w:b/>
          <w:sz w:val="32"/>
          <w:szCs w:val="32"/>
          <w:shd w:val="clear" w:color="auto" w:fill="FFFFFF"/>
        </w:rPr>
        <w:t>Развитие речи детей</w:t>
      </w:r>
      <w:r w:rsidRPr="008F6F64">
        <w:rPr>
          <w:rFonts w:ascii="Times New Roman" w:hAnsi="Times New Roman" w:cs="Times New Roman"/>
          <w:b/>
          <w:sz w:val="32"/>
          <w:szCs w:val="32"/>
          <w:shd w:val="clear" w:color="auto" w:fill="FFFFFF"/>
        </w:rPr>
        <w:t xml:space="preserve"> старшего дошкольного возраста </w:t>
      </w:r>
      <w:r w:rsidR="001735B1" w:rsidRPr="008F6F64">
        <w:rPr>
          <w:rFonts w:ascii="Times New Roman" w:hAnsi="Times New Roman" w:cs="Times New Roman"/>
          <w:b/>
          <w:sz w:val="32"/>
          <w:szCs w:val="32"/>
          <w:shd w:val="clear" w:color="auto" w:fill="FFFFFF"/>
        </w:rPr>
        <w:t xml:space="preserve">как ключ </w:t>
      </w:r>
      <w:r w:rsidRPr="008F6F64">
        <w:rPr>
          <w:rFonts w:ascii="Times New Roman" w:hAnsi="Times New Roman" w:cs="Times New Roman"/>
          <w:b/>
          <w:sz w:val="32"/>
          <w:szCs w:val="32"/>
          <w:shd w:val="clear" w:color="auto" w:fill="FFFFFF"/>
        </w:rPr>
        <w:t>к познавательной активности и его самовыражению</w:t>
      </w:r>
      <w:r w:rsidR="001735B1" w:rsidRPr="008F6F64">
        <w:rPr>
          <w:rFonts w:ascii="Times New Roman" w:hAnsi="Times New Roman" w:cs="Times New Roman"/>
          <w:b/>
          <w:sz w:val="32"/>
          <w:szCs w:val="32"/>
          <w:shd w:val="clear" w:color="auto" w:fill="FFFFFF"/>
        </w:rPr>
        <w:t xml:space="preserve"> в целом</w:t>
      </w:r>
      <w:r w:rsidRPr="008F6F64">
        <w:rPr>
          <w:rFonts w:ascii="Times New Roman" w:hAnsi="Times New Roman" w:cs="Times New Roman"/>
          <w:b/>
          <w:sz w:val="32"/>
          <w:szCs w:val="32"/>
          <w:shd w:val="clear" w:color="auto" w:fill="FFFFFF"/>
        </w:rPr>
        <w:t>»</w:t>
      </w:r>
    </w:p>
    <w:p w14:paraId="533005B4" w14:textId="77777777" w:rsidR="00F87AF0" w:rsidRPr="008F6F64" w:rsidRDefault="00F87AF0" w:rsidP="00F87AF0">
      <w:pPr>
        <w:spacing w:after="0"/>
        <w:jc w:val="right"/>
        <w:rPr>
          <w:rFonts w:ascii="Times New Roman" w:hAnsi="Times New Roman" w:cs="Times New Roman"/>
          <w:b/>
          <w:i/>
          <w:sz w:val="32"/>
          <w:szCs w:val="32"/>
          <w:shd w:val="clear" w:color="auto" w:fill="FFFFFF"/>
        </w:rPr>
      </w:pPr>
    </w:p>
    <w:p w14:paraId="6166BB8D" w14:textId="2FB9DC60" w:rsidR="00F87AF0" w:rsidRPr="008F6F64" w:rsidRDefault="00F87AF0" w:rsidP="00F87AF0">
      <w:pPr>
        <w:spacing w:after="0"/>
        <w:jc w:val="center"/>
        <w:rPr>
          <w:rFonts w:ascii="Times New Roman" w:hAnsi="Times New Roman" w:cs="Times New Roman"/>
          <w:b/>
          <w:i/>
          <w:sz w:val="32"/>
          <w:szCs w:val="32"/>
          <w:shd w:val="clear" w:color="auto" w:fill="FFFFFF"/>
        </w:rPr>
      </w:pPr>
      <w:r w:rsidRPr="008F6F64">
        <w:rPr>
          <w:rFonts w:ascii="Times New Roman" w:hAnsi="Times New Roman" w:cs="Times New Roman"/>
          <w:b/>
          <w:i/>
          <w:noProof/>
          <w:sz w:val="32"/>
          <w:szCs w:val="32"/>
          <w:shd w:val="clear" w:color="auto" w:fill="FFFFFF"/>
          <w:lang w:eastAsia="ru-RU"/>
        </w:rPr>
        <w:drawing>
          <wp:inline distT="0" distB="0" distL="0" distR="0" wp14:anchorId="08480EA5" wp14:editId="590F5F9F">
            <wp:extent cx="4476750" cy="2983377"/>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94345" cy="2995103"/>
                    </a:xfrm>
                    <a:prstGeom prst="rect">
                      <a:avLst/>
                    </a:prstGeom>
                  </pic:spPr>
                </pic:pic>
              </a:graphicData>
            </a:graphic>
          </wp:inline>
        </w:drawing>
      </w:r>
    </w:p>
    <w:p w14:paraId="16D77C37" w14:textId="69CDC095" w:rsidR="00F87AF0" w:rsidRPr="008F6F64" w:rsidRDefault="00F87AF0" w:rsidP="00F87AF0">
      <w:pPr>
        <w:spacing w:after="0"/>
        <w:rPr>
          <w:rFonts w:ascii="Times New Roman" w:hAnsi="Times New Roman" w:cs="Times New Roman"/>
          <w:b/>
          <w:i/>
          <w:sz w:val="32"/>
          <w:szCs w:val="32"/>
          <w:shd w:val="clear" w:color="auto" w:fill="FFFFFF"/>
        </w:rPr>
      </w:pPr>
    </w:p>
    <w:p w14:paraId="16E8E6EE" w14:textId="77777777" w:rsidR="00F87AF0" w:rsidRPr="008F6F64" w:rsidRDefault="00F87AF0" w:rsidP="00F87AF0">
      <w:pPr>
        <w:spacing w:after="0"/>
        <w:jc w:val="right"/>
        <w:rPr>
          <w:rFonts w:ascii="Times New Roman" w:hAnsi="Times New Roman" w:cs="Times New Roman"/>
          <w:b/>
          <w:i/>
          <w:sz w:val="32"/>
          <w:szCs w:val="32"/>
          <w:shd w:val="clear" w:color="auto" w:fill="FFFFFF"/>
        </w:rPr>
      </w:pPr>
    </w:p>
    <w:p w14:paraId="4C6B3A20" w14:textId="63C4FB48" w:rsidR="00F87AF0" w:rsidRPr="008F6F64" w:rsidRDefault="00F87AF0" w:rsidP="00F87AF0">
      <w:pPr>
        <w:spacing w:after="0"/>
        <w:jc w:val="right"/>
        <w:rPr>
          <w:rFonts w:ascii="Times New Roman" w:hAnsi="Times New Roman" w:cs="Times New Roman"/>
          <w:b/>
          <w:i/>
          <w:sz w:val="32"/>
          <w:szCs w:val="32"/>
          <w:shd w:val="clear" w:color="auto" w:fill="FFFFFF"/>
        </w:rPr>
      </w:pPr>
      <w:r w:rsidRPr="008F6F64">
        <w:rPr>
          <w:rFonts w:ascii="Times New Roman" w:hAnsi="Times New Roman" w:cs="Times New Roman"/>
          <w:b/>
          <w:i/>
          <w:sz w:val="32"/>
          <w:szCs w:val="32"/>
          <w:shd w:val="clear" w:color="auto" w:fill="FFFFFF"/>
        </w:rPr>
        <w:t>Подготовил</w:t>
      </w:r>
    </w:p>
    <w:p w14:paraId="751A29B1" w14:textId="3AAB9FD9" w:rsidR="00F87AF0" w:rsidRPr="008F6F64" w:rsidRDefault="00F87AF0" w:rsidP="00F87AF0">
      <w:pPr>
        <w:spacing w:after="0"/>
        <w:jc w:val="right"/>
        <w:rPr>
          <w:rFonts w:ascii="Times New Roman" w:hAnsi="Times New Roman" w:cs="Times New Roman"/>
          <w:b/>
          <w:i/>
          <w:sz w:val="32"/>
          <w:szCs w:val="32"/>
          <w:shd w:val="clear" w:color="auto" w:fill="FFFFFF"/>
        </w:rPr>
      </w:pPr>
      <w:r w:rsidRPr="008F6F64">
        <w:rPr>
          <w:rFonts w:ascii="Times New Roman" w:hAnsi="Times New Roman" w:cs="Times New Roman"/>
          <w:b/>
          <w:i/>
          <w:sz w:val="32"/>
          <w:szCs w:val="32"/>
          <w:shd w:val="clear" w:color="auto" w:fill="FFFFFF"/>
        </w:rPr>
        <w:t xml:space="preserve">Воспитатель </w:t>
      </w:r>
      <w:proofErr w:type="spellStart"/>
      <w:r w:rsidRPr="008F6F64">
        <w:rPr>
          <w:rFonts w:ascii="Times New Roman" w:hAnsi="Times New Roman" w:cs="Times New Roman"/>
          <w:b/>
          <w:i/>
          <w:sz w:val="32"/>
          <w:szCs w:val="32"/>
          <w:shd w:val="clear" w:color="auto" w:fill="FFFFFF"/>
        </w:rPr>
        <w:t>Оганнисян</w:t>
      </w:r>
      <w:proofErr w:type="spellEnd"/>
      <w:r w:rsidRPr="008F6F64">
        <w:rPr>
          <w:rFonts w:ascii="Times New Roman" w:hAnsi="Times New Roman" w:cs="Times New Roman"/>
          <w:b/>
          <w:i/>
          <w:sz w:val="32"/>
          <w:szCs w:val="32"/>
          <w:shd w:val="clear" w:color="auto" w:fill="FFFFFF"/>
        </w:rPr>
        <w:t xml:space="preserve"> А.Г.</w:t>
      </w:r>
    </w:p>
    <w:p w14:paraId="6520209F" w14:textId="2492B2DC" w:rsidR="00F87AF0" w:rsidRPr="008F6F64" w:rsidRDefault="00F87AF0" w:rsidP="00F87AF0">
      <w:pPr>
        <w:spacing w:after="0"/>
        <w:jc w:val="right"/>
        <w:rPr>
          <w:rFonts w:ascii="Times New Roman" w:hAnsi="Times New Roman" w:cs="Times New Roman"/>
          <w:b/>
          <w:i/>
          <w:sz w:val="32"/>
          <w:szCs w:val="32"/>
          <w:shd w:val="clear" w:color="auto" w:fill="FFFFFF"/>
        </w:rPr>
      </w:pPr>
      <w:r w:rsidRPr="008F6F64">
        <w:rPr>
          <w:rFonts w:ascii="Times New Roman" w:hAnsi="Times New Roman" w:cs="Times New Roman"/>
          <w:b/>
          <w:i/>
          <w:sz w:val="32"/>
          <w:szCs w:val="32"/>
          <w:shd w:val="clear" w:color="auto" w:fill="FFFFFF"/>
        </w:rPr>
        <w:t>Апрель 2025 года</w:t>
      </w:r>
    </w:p>
    <w:p w14:paraId="49847893" w14:textId="161CEB2D" w:rsidR="00F87AF0" w:rsidRPr="008F6F64" w:rsidRDefault="00F87AF0" w:rsidP="00F87AF0">
      <w:pPr>
        <w:rPr>
          <w:rFonts w:ascii="Times New Roman" w:hAnsi="Times New Roman" w:cs="Times New Roman"/>
          <w:b/>
          <w:sz w:val="32"/>
          <w:szCs w:val="32"/>
          <w:shd w:val="clear" w:color="auto" w:fill="FFFFFF"/>
        </w:rPr>
      </w:pPr>
    </w:p>
    <w:p w14:paraId="45D2DB0F" w14:textId="7D73FCA9" w:rsidR="00183C03" w:rsidRPr="008F6F64" w:rsidRDefault="00C76E20" w:rsidP="008F6F64">
      <w:pPr>
        <w:spacing w:after="0" w:line="276" w:lineRule="auto"/>
        <w:ind w:firstLine="708"/>
        <w:jc w:val="both"/>
        <w:rPr>
          <w:rFonts w:ascii="Times New Roman" w:hAnsi="Times New Roman" w:cs="Times New Roman"/>
          <w:sz w:val="28"/>
          <w:szCs w:val="28"/>
        </w:rPr>
      </w:pPr>
      <w:r w:rsidRPr="008F6F64">
        <w:rPr>
          <w:rFonts w:ascii="Times New Roman" w:hAnsi="Times New Roman" w:cs="Times New Roman"/>
          <w:sz w:val="28"/>
          <w:szCs w:val="28"/>
          <w:shd w:val="clear" w:color="auto" w:fill="FFFFFF"/>
        </w:rPr>
        <w:t>«Речь – это сложная деятельность анатомо-физиологического аппарата, который состоит из центрального и периферических органов. Все органы речевой системы неразрывно связаны друг с другом и взаимодействуют под влиянием коры головного мозга»</w:t>
      </w:r>
      <w:r w:rsidR="00F87AF0" w:rsidRPr="008F6F64">
        <w:rPr>
          <w:rFonts w:ascii="Times New Roman" w:hAnsi="Times New Roman" w:cs="Times New Roman"/>
          <w:sz w:val="28"/>
          <w:szCs w:val="28"/>
        </w:rPr>
        <w:t>.</w:t>
      </w:r>
    </w:p>
    <w:p w14:paraId="41490D9F" w14:textId="7B532811" w:rsidR="0022314F" w:rsidRPr="008F6F64" w:rsidRDefault="00183C03" w:rsidP="008F6F64">
      <w:pPr>
        <w:spacing w:after="0" w:line="276" w:lineRule="auto"/>
        <w:ind w:firstLine="708"/>
        <w:jc w:val="both"/>
        <w:rPr>
          <w:rFonts w:ascii="Times New Roman" w:hAnsi="Times New Roman" w:cs="Times New Roman"/>
          <w:sz w:val="28"/>
          <w:szCs w:val="28"/>
          <w:shd w:val="clear" w:color="auto" w:fill="FFFFFF"/>
        </w:rPr>
      </w:pPr>
      <w:r w:rsidRPr="008F6F64">
        <w:rPr>
          <w:rFonts w:ascii="Times New Roman" w:hAnsi="Times New Roman" w:cs="Times New Roman"/>
          <w:sz w:val="28"/>
          <w:szCs w:val="28"/>
        </w:rPr>
        <w:t xml:space="preserve">Речь ребенка — ключ к его психическому и эмоциональному развитию. Полноценное речевое развитие дошкольника возможно только при условии </w:t>
      </w:r>
      <w:r w:rsidR="001735B1" w:rsidRPr="008F6F64">
        <w:rPr>
          <w:rFonts w:ascii="Times New Roman" w:hAnsi="Times New Roman" w:cs="Times New Roman"/>
          <w:sz w:val="28"/>
          <w:szCs w:val="28"/>
        </w:rPr>
        <w:t>форсированности</w:t>
      </w:r>
      <w:r w:rsidRPr="008F6F64">
        <w:rPr>
          <w:rFonts w:ascii="Times New Roman" w:hAnsi="Times New Roman" w:cs="Times New Roman"/>
          <w:sz w:val="28"/>
          <w:szCs w:val="28"/>
        </w:rPr>
        <w:t xml:space="preserve">  всех структурных компонентов речи, как ее понимания (</w:t>
      </w:r>
      <w:proofErr w:type="spellStart"/>
      <w:r w:rsidRPr="008F6F64">
        <w:rPr>
          <w:rFonts w:ascii="Times New Roman" w:hAnsi="Times New Roman" w:cs="Times New Roman"/>
          <w:sz w:val="28"/>
          <w:szCs w:val="28"/>
        </w:rPr>
        <w:t>импрессивной</w:t>
      </w:r>
      <w:proofErr w:type="spellEnd"/>
      <w:r w:rsidRPr="008F6F64">
        <w:rPr>
          <w:rFonts w:ascii="Times New Roman" w:hAnsi="Times New Roman" w:cs="Times New Roman"/>
          <w:sz w:val="28"/>
          <w:szCs w:val="28"/>
        </w:rPr>
        <w:t xml:space="preserve"> стороны), так и выражения (экспрессивной).</w:t>
      </w:r>
    </w:p>
    <w:p w14:paraId="68A5C1E9" w14:textId="77777777" w:rsidR="00636BAC" w:rsidRPr="008F6F64" w:rsidRDefault="00636BAC" w:rsidP="008F6F64">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8F6F64">
        <w:rPr>
          <w:rFonts w:ascii="Times New Roman" w:eastAsia="Times New Roman" w:hAnsi="Times New Roman" w:cs="Times New Roman"/>
          <w:sz w:val="28"/>
          <w:szCs w:val="28"/>
          <w:lang w:eastAsia="ru-RU"/>
        </w:rPr>
        <w:t>На ранних этапах развития реакция младенца на речь проявляется в виде ориентировочного рефлекса: поворота головы к источнику звука, попытки фиксации взгляда. Позднее формируется условный рефлекс второго порядка, выражающийся в попытках повторить услышанные звуки и слова. На этом этапе слово для ребенка еще не несет смысловой и грамматической нагрузки, являясь скорее звукоподражанием. Речевые реакции ограничиваются простыми указаниями («дай», «там») или называнием предметов («</w:t>
      </w:r>
      <w:proofErr w:type="spellStart"/>
      <w:r w:rsidRPr="008F6F64">
        <w:rPr>
          <w:rFonts w:ascii="Times New Roman" w:eastAsia="Times New Roman" w:hAnsi="Times New Roman" w:cs="Times New Roman"/>
          <w:sz w:val="28"/>
          <w:szCs w:val="28"/>
          <w:lang w:eastAsia="ru-RU"/>
        </w:rPr>
        <w:t>бабака</w:t>
      </w:r>
      <w:proofErr w:type="spellEnd"/>
      <w:r w:rsidRPr="008F6F64">
        <w:rPr>
          <w:rFonts w:ascii="Times New Roman" w:eastAsia="Times New Roman" w:hAnsi="Times New Roman" w:cs="Times New Roman"/>
          <w:sz w:val="28"/>
          <w:szCs w:val="28"/>
          <w:lang w:eastAsia="ru-RU"/>
        </w:rPr>
        <w:t>», «</w:t>
      </w:r>
      <w:proofErr w:type="spellStart"/>
      <w:r w:rsidRPr="008F6F64">
        <w:rPr>
          <w:rFonts w:ascii="Times New Roman" w:eastAsia="Times New Roman" w:hAnsi="Times New Roman" w:cs="Times New Roman"/>
          <w:sz w:val="28"/>
          <w:szCs w:val="28"/>
          <w:lang w:eastAsia="ru-RU"/>
        </w:rPr>
        <w:t>ма</w:t>
      </w:r>
      <w:proofErr w:type="spellEnd"/>
      <w:r w:rsidRPr="008F6F64">
        <w:rPr>
          <w:rFonts w:ascii="Times New Roman" w:eastAsia="Times New Roman" w:hAnsi="Times New Roman" w:cs="Times New Roman"/>
          <w:sz w:val="28"/>
          <w:szCs w:val="28"/>
          <w:lang w:eastAsia="ru-RU"/>
        </w:rPr>
        <w:t>», «киса»).</w:t>
      </w:r>
    </w:p>
    <w:p w14:paraId="5CF324AD" w14:textId="77777777" w:rsidR="00636BAC" w:rsidRPr="008F6F64" w:rsidRDefault="00636BAC" w:rsidP="008F6F64">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8F6F64">
        <w:rPr>
          <w:rFonts w:ascii="Times New Roman" w:eastAsia="Times New Roman" w:hAnsi="Times New Roman" w:cs="Times New Roman"/>
          <w:sz w:val="28"/>
          <w:szCs w:val="28"/>
          <w:lang w:eastAsia="ru-RU"/>
        </w:rPr>
        <w:t xml:space="preserve">После двух лет начинается активное расчленение речевого потока и формирование простейших предложений. Ребенок уже может не только обозначить </w:t>
      </w:r>
      <w:r w:rsidRPr="008F6F64">
        <w:rPr>
          <w:rFonts w:ascii="Times New Roman" w:eastAsia="Times New Roman" w:hAnsi="Times New Roman" w:cs="Times New Roman"/>
          <w:sz w:val="28"/>
          <w:szCs w:val="28"/>
          <w:lang w:eastAsia="ru-RU"/>
        </w:rPr>
        <w:lastRenderedPageBreak/>
        <w:t>желаемый предмет, но и обратиться за помощью, например: «</w:t>
      </w:r>
      <w:proofErr w:type="spellStart"/>
      <w:r w:rsidRPr="008F6F64">
        <w:rPr>
          <w:rFonts w:ascii="Times New Roman" w:eastAsia="Times New Roman" w:hAnsi="Times New Roman" w:cs="Times New Roman"/>
          <w:sz w:val="28"/>
          <w:szCs w:val="28"/>
          <w:lang w:eastAsia="ru-RU"/>
        </w:rPr>
        <w:t>Ма</w:t>
      </w:r>
      <w:proofErr w:type="spellEnd"/>
      <w:r w:rsidRPr="008F6F64">
        <w:rPr>
          <w:rFonts w:ascii="Times New Roman" w:eastAsia="Times New Roman" w:hAnsi="Times New Roman" w:cs="Times New Roman"/>
          <w:sz w:val="28"/>
          <w:szCs w:val="28"/>
          <w:lang w:eastAsia="ru-RU"/>
        </w:rPr>
        <w:t>, дай». Словарный запас стремительно растет, достигая к концу второго года жизни более 300 слов.</w:t>
      </w:r>
    </w:p>
    <w:p w14:paraId="0A069F72" w14:textId="4EB5547A" w:rsidR="00183C03" w:rsidRPr="008F6F64" w:rsidRDefault="00636BAC" w:rsidP="008F6F64">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8F6F64">
        <w:rPr>
          <w:rFonts w:ascii="Times New Roman" w:eastAsia="Times New Roman" w:hAnsi="Times New Roman" w:cs="Times New Roman"/>
          <w:sz w:val="28"/>
          <w:szCs w:val="28"/>
          <w:lang w:eastAsia="ru-RU"/>
        </w:rPr>
        <w:t xml:space="preserve">Первоначальное восприятие слова ребенком характеризуется </w:t>
      </w:r>
      <w:proofErr w:type="spellStart"/>
      <w:r w:rsidRPr="008F6F64">
        <w:rPr>
          <w:rFonts w:ascii="Times New Roman" w:eastAsia="Times New Roman" w:hAnsi="Times New Roman" w:cs="Times New Roman"/>
          <w:sz w:val="28"/>
          <w:szCs w:val="28"/>
          <w:lang w:eastAsia="ru-RU"/>
        </w:rPr>
        <w:t>диффузностью</w:t>
      </w:r>
      <w:proofErr w:type="spellEnd"/>
      <w:r w:rsidRPr="008F6F64">
        <w:rPr>
          <w:rFonts w:ascii="Times New Roman" w:eastAsia="Times New Roman" w:hAnsi="Times New Roman" w:cs="Times New Roman"/>
          <w:sz w:val="28"/>
          <w:szCs w:val="28"/>
          <w:lang w:eastAsia="ru-RU"/>
        </w:rPr>
        <w:t>, то есть слово ассоциируется у него с конкретным предметом или ситуацией. По мере развития ребенка и накопления речевого опыта понимание становится более глубоким: ребенок начинает осознавать многозначность слов, их способность обозначать как отдельные объекты, так и целые классы предметов, а также действия и абстрактные понятия.</w:t>
      </w:r>
    </w:p>
    <w:p w14:paraId="39F2CDC5" w14:textId="0A1FF16A" w:rsidR="00C76E20" w:rsidRPr="008F6F64" w:rsidRDefault="00C76E20" w:rsidP="008F6F64">
      <w:pPr>
        <w:spacing w:after="0" w:line="276" w:lineRule="auto"/>
        <w:ind w:firstLine="709"/>
        <w:jc w:val="both"/>
        <w:rPr>
          <w:rFonts w:ascii="Times New Roman" w:eastAsia="Calibri" w:hAnsi="Times New Roman" w:cs="Times New Roman"/>
          <w:kern w:val="0"/>
          <w:sz w:val="28"/>
          <w:szCs w:val="28"/>
          <w:shd w:val="clear" w:color="auto" w:fill="FFFFFF"/>
          <w14:ligatures w14:val="none"/>
        </w:rPr>
      </w:pPr>
      <w:r w:rsidRPr="008F6F64">
        <w:rPr>
          <w:rFonts w:ascii="Times New Roman" w:eastAsia="Calibri" w:hAnsi="Times New Roman" w:cs="Times New Roman"/>
          <w:kern w:val="0"/>
          <w:sz w:val="28"/>
          <w:szCs w:val="28"/>
          <w:shd w:val="clear" w:color="auto" w:fill="FFFFFF"/>
          <w14:ligatures w14:val="none"/>
        </w:rPr>
        <w:t xml:space="preserve">По мнению Т.А. Алтуховой, развитие речи в дошкольном возрасте представляет собой сложный процесс, проходящий по двум взаимосвязанным направлениям. С одной стороны, происходит совершенствование практического использования речи в общении с окружающими – взрослыми и сверстниками. С другой стороны, речь трансформируется в инструмент мышления, становясь основой для перестройки когнитивных процессов. В этом контексте мыслительная деятельность не мыслима без опоры на речевые функции </w:t>
      </w:r>
    </w:p>
    <w:p w14:paraId="133CABB6" w14:textId="14E4965E" w:rsidR="006D1117" w:rsidRPr="008F6F64" w:rsidRDefault="005D6ACA" w:rsidP="008F6F64">
      <w:pPr>
        <w:spacing w:after="0" w:line="276" w:lineRule="auto"/>
        <w:ind w:firstLine="709"/>
        <w:jc w:val="both"/>
        <w:rPr>
          <w:rFonts w:ascii="Times New Roman" w:hAnsi="Times New Roman" w:cs="Times New Roman"/>
          <w:sz w:val="28"/>
          <w:szCs w:val="28"/>
        </w:rPr>
      </w:pPr>
      <w:r w:rsidRPr="008F6F64">
        <w:rPr>
          <w:rFonts w:ascii="Times New Roman" w:hAnsi="Times New Roman" w:cs="Times New Roman"/>
          <w:sz w:val="28"/>
          <w:szCs w:val="28"/>
          <w:shd w:val="clear" w:color="auto" w:fill="FFFFFF"/>
        </w:rPr>
        <w:t>Согласно Л.С. Выготскому, «речь становится важнейшим инструментом мышления, позволяющим ребенку не только выражать свои мысли, но и регулировать собственное поведение»</w:t>
      </w:r>
      <w:r w:rsidR="007062D3" w:rsidRPr="008F6F64">
        <w:rPr>
          <w:rFonts w:ascii="Times New Roman" w:hAnsi="Times New Roman" w:cs="Times New Roman"/>
          <w:sz w:val="28"/>
          <w:szCs w:val="28"/>
          <w:shd w:val="clear" w:color="auto" w:fill="FFFFFF"/>
        </w:rPr>
        <w:t xml:space="preserve"> </w:t>
      </w:r>
      <w:r w:rsidRPr="008F6F64">
        <w:rPr>
          <w:rFonts w:ascii="Times New Roman" w:hAnsi="Times New Roman" w:cs="Times New Roman"/>
          <w:sz w:val="28"/>
          <w:szCs w:val="28"/>
          <w:shd w:val="clear" w:color="auto" w:fill="FFFFFF"/>
        </w:rPr>
        <w:t>Этот этап особенно актуален для дошкольного возраста, когда происходит активное формирование внутренней речи и развит</w:t>
      </w:r>
      <w:r w:rsidR="001735B1" w:rsidRPr="008F6F64">
        <w:rPr>
          <w:rFonts w:ascii="Times New Roman" w:hAnsi="Times New Roman" w:cs="Times New Roman"/>
          <w:sz w:val="28"/>
          <w:szCs w:val="28"/>
        </w:rPr>
        <w:t xml:space="preserve">ие способности  использовать язык как средство коммуникации и </w:t>
      </w:r>
      <w:proofErr w:type="spellStart"/>
      <w:r w:rsidR="001735B1" w:rsidRPr="008F6F64">
        <w:rPr>
          <w:rFonts w:ascii="Times New Roman" w:hAnsi="Times New Roman" w:cs="Times New Roman"/>
          <w:sz w:val="28"/>
          <w:szCs w:val="28"/>
        </w:rPr>
        <w:t>саморегуляции</w:t>
      </w:r>
      <w:proofErr w:type="spellEnd"/>
      <w:r w:rsidR="001735B1" w:rsidRPr="008F6F64">
        <w:rPr>
          <w:rFonts w:ascii="Times New Roman" w:hAnsi="Times New Roman" w:cs="Times New Roman"/>
          <w:sz w:val="28"/>
          <w:szCs w:val="28"/>
        </w:rPr>
        <w:t>.</w:t>
      </w:r>
    </w:p>
    <w:p w14:paraId="0D0D59C7" w14:textId="77777777" w:rsidR="006D1117" w:rsidRPr="008F6F64" w:rsidRDefault="006D1117" w:rsidP="008F6F64">
      <w:pPr>
        <w:shd w:val="clear" w:color="auto" w:fill="FFFFFF"/>
        <w:spacing w:after="0" w:line="276" w:lineRule="auto"/>
        <w:ind w:firstLine="709"/>
        <w:jc w:val="both"/>
        <w:rPr>
          <w:rFonts w:ascii="Times New Roman" w:hAnsi="Times New Roman" w:cs="Times New Roman"/>
          <w:sz w:val="28"/>
          <w:szCs w:val="28"/>
          <w:shd w:val="clear" w:color="auto" w:fill="FFFFFF"/>
        </w:rPr>
      </w:pPr>
      <w:r w:rsidRPr="008F6F64">
        <w:rPr>
          <w:rFonts w:ascii="Times New Roman" w:hAnsi="Times New Roman" w:cs="Times New Roman"/>
          <w:sz w:val="28"/>
          <w:szCs w:val="28"/>
        </w:rPr>
        <w:t>В дошкольном возрасте, согласно В.П. Глухову, наблюдается интенсивное развитие речевой деятельности, при котором лексический строй не только расширяется, но и систематизируется под влиянием коммуникативных. Этот процесс тесно связан с взаимодействием детей со сверстниками и окружающими взрослым</w:t>
      </w:r>
      <w:r w:rsidRPr="008F6F64">
        <w:rPr>
          <w:rFonts w:ascii="Times New Roman" w:hAnsi="Times New Roman" w:cs="Times New Roman"/>
          <w:sz w:val="28"/>
          <w:szCs w:val="28"/>
          <w:shd w:val="clear" w:color="auto" w:fill="FFFFFF"/>
        </w:rPr>
        <w:t xml:space="preserve"> </w:t>
      </w:r>
    </w:p>
    <w:p w14:paraId="3C985020" w14:textId="77777777" w:rsidR="007062D3" w:rsidRPr="008F6F64" w:rsidRDefault="006D1117" w:rsidP="008F6F64">
      <w:pPr>
        <w:spacing w:after="0" w:line="276" w:lineRule="auto"/>
        <w:ind w:firstLine="709"/>
        <w:jc w:val="both"/>
        <w:outlineLvl w:val="4"/>
        <w:rPr>
          <w:rFonts w:ascii="Times New Roman" w:hAnsi="Times New Roman" w:cs="Times New Roman"/>
          <w:sz w:val="28"/>
          <w:szCs w:val="28"/>
          <w:shd w:val="clear" w:color="auto" w:fill="FFFFFF"/>
        </w:rPr>
      </w:pPr>
      <w:r w:rsidRPr="008F6F64">
        <w:rPr>
          <w:rFonts w:ascii="Times New Roman" w:hAnsi="Times New Roman" w:cs="Times New Roman"/>
          <w:sz w:val="28"/>
          <w:szCs w:val="28"/>
          <w:shd w:val="clear" w:color="auto" w:fill="FFFFFF"/>
        </w:rPr>
        <w:t>Важно подчеркнуть, что успешное речевое развитие напрямую зависит от гармоничного развития всех когнитивных функций ребенка, таких как внимание, память и мышление.</w:t>
      </w:r>
    </w:p>
    <w:p w14:paraId="732625A0" w14:textId="2324BDDE" w:rsidR="00B85179" w:rsidRPr="008F6F64" w:rsidRDefault="007062D3" w:rsidP="008F6F64">
      <w:pPr>
        <w:spacing w:after="0" w:line="276" w:lineRule="auto"/>
        <w:ind w:firstLine="709"/>
        <w:jc w:val="both"/>
        <w:outlineLvl w:val="4"/>
        <w:rPr>
          <w:rFonts w:ascii="Times New Roman" w:hAnsi="Times New Roman" w:cs="Times New Roman"/>
          <w:sz w:val="28"/>
          <w:szCs w:val="28"/>
        </w:rPr>
      </w:pPr>
      <w:r w:rsidRPr="008F6F64">
        <w:rPr>
          <w:rFonts w:ascii="Times New Roman" w:hAnsi="Times New Roman" w:cs="Times New Roman"/>
          <w:sz w:val="28"/>
          <w:szCs w:val="28"/>
        </w:rPr>
        <w:t xml:space="preserve"> Слово – не просто ярлык для предметов и явлений. Его значение, семантическая составляющая, играет ключевую роль в развитии речемыслительной деятельности. Расширение словарного запаса – это не механическое накопление слов, а сложный процесс, требующий развитых мыслительных операций: анализа, синтеза, сравнения, обобщения, систематизации и конкретизации. </w:t>
      </w:r>
    </w:p>
    <w:p w14:paraId="6EEB70C0" w14:textId="1CE45E21" w:rsidR="00C76E20" w:rsidRPr="008F6F64" w:rsidRDefault="00C76E20" w:rsidP="008F6F64">
      <w:pPr>
        <w:spacing w:after="0" w:line="276" w:lineRule="auto"/>
        <w:ind w:firstLine="708"/>
        <w:rPr>
          <w:rFonts w:ascii="Times New Roman" w:eastAsia="Calibri" w:hAnsi="Times New Roman" w:cs="Times New Roman"/>
          <w:kern w:val="0"/>
          <w:sz w:val="28"/>
          <w:szCs w:val="28"/>
          <w:shd w:val="clear" w:color="auto" w:fill="FFFFFF"/>
          <w14:ligatures w14:val="none"/>
        </w:rPr>
      </w:pPr>
      <w:r w:rsidRPr="008F6F64">
        <w:rPr>
          <w:rFonts w:ascii="Times New Roman" w:eastAsia="Calibri" w:hAnsi="Times New Roman" w:cs="Times New Roman"/>
          <w:kern w:val="0"/>
          <w:sz w:val="28"/>
          <w:szCs w:val="28"/>
          <w:shd w:val="clear" w:color="auto" w:fill="FFFFFF"/>
          <w14:ligatures w14:val="none"/>
        </w:rPr>
        <w:t xml:space="preserve">Е.В. </w:t>
      </w:r>
      <w:proofErr w:type="spellStart"/>
      <w:r w:rsidRPr="008F6F64">
        <w:rPr>
          <w:rFonts w:ascii="Times New Roman" w:eastAsia="Calibri" w:hAnsi="Times New Roman" w:cs="Times New Roman"/>
          <w:kern w:val="0"/>
          <w:sz w:val="28"/>
          <w:szCs w:val="28"/>
          <w:shd w:val="clear" w:color="auto" w:fill="FFFFFF"/>
          <w14:ligatures w14:val="none"/>
        </w:rPr>
        <w:t>Жулина</w:t>
      </w:r>
      <w:proofErr w:type="spellEnd"/>
      <w:r w:rsidRPr="008F6F64">
        <w:rPr>
          <w:rFonts w:ascii="Times New Roman" w:eastAsia="Calibri" w:hAnsi="Times New Roman" w:cs="Times New Roman"/>
          <w:kern w:val="0"/>
          <w:sz w:val="28"/>
          <w:szCs w:val="28"/>
          <w:shd w:val="clear" w:color="auto" w:fill="FFFFFF"/>
          <w14:ligatures w14:val="none"/>
        </w:rPr>
        <w:t xml:space="preserve"> подчеркивает, что развитие словарного запаса ребенка тесно связано с его интеллектуальным уровнем. Формирование лексического строя речи напрямую зависит от функционирования различных типов мышления - наглядно-действенного, наглядно-образного, вербально-логического и др. - а также от развития всех компонентов языковой системы. Важно отметить, что процесс обогащения словарного запаса ребенка также определяется влиянием социальной среды</w:t>
      </w:r>
    </w:p>
    <w:p w14:paraId="623F84A9" w14:textId="5CAFA24B" w:rsidR="0007066C" w:rsidRPr="008F6F64" w:rsidRDefault="0007066C" w:rsidP="008F6F64">
      <w:pPr>
        <w:spacing w:after="0" w:line="276" w:lineRule="auto"/>
        <w:ind w:firstLine="709"/>
        <w:jc w:val="both"/>
        <w:outlineLvl w:val="4"/>
        <w:rPr>
          <w:rFonts w:ascii="Times New Roman" w:hAnsi="Times New Roman" w:cs="Times New Roman"/>
          <w:sz w:val="28"/>
          <w:szCs w:val="28"/>
        </w:rPr>
      </w:pPr>
      <w:r w:rsidRPr="008F6F64">
        <w:rPr>
          <w:rFonts w:ascii="Times New Roman" w:hAnsi="Times New Roman" w:cs="Times New Roman"/>
          <w:sz w:val="28"/>
          <w:szCs w:val="28"/>
        </w:rPr>
        <w:t xml:space="preserve">Актуальность </w:t>
      </w:r>
      <w:r w:rsidR="00B942A5" w:rsidRPr="008F6F64">
        <w:rPr>
          <w:rFonts w:ascii="Times New Roman" w:hAnsi="Times New Roman" w:cs="Times New Roman"/>
          <w:sz w:val="28"/>
          <w:szCs w:val="28"/>
        </w:rPr>
        <w:t xml:space="preserve">развития </w:t>
      </w:r>
      <w:r w:rsidRPr="008F6F64">
        <w:rPr>
          <w:rFonts w:ascii="Times New Roman" w:hAnsi="Times New Roman" w:cs="Times New Roman"/>
          <w:sz w:val="28"/>
          <w:szCs w:val="28"/>
        </w:rPr>
        <w:t>лексики у дошкольников  обусловлена по</w:t>
      </w:r>
      <w:r w:rsidR="00B942A5" w:rsidRPr="008F6F64">
        <w:rPr>
          <w:rFonts w:ascii="Times New Roman" w:hAnsi="Times New Roman" w:cs="Times New Roman"/>
          <w:sz w:val="28"/>
          <w:szCs w:val="28"/>
        </w:rPr>
        <w:t>лноценным развитием</w:t>
      </w:r>
      <w:r w:rsidRPr="008F6F64">
        <w:rPr>
          <w:rFonts w:ascii="Times New Roman" w:hAnsi="Times New Roman" w:cs="Times New Roman"/>
          <w:sz w:val="28"/>
          <w:szCs w:val="28"/>
        </w:rPr>
        <w:t xml:space="preserve"> высших психических функций. Работа над словарем </w:t>
      </w:r>
      <w:r w:rsidR="00F87AF0" w:rsidRPr="008F6F64">
        <w:rPr>
          <w:rFonts w:ascii="Times New Roman" w:hAnsi="Times New Roman" w:cs="Times New Roman"/>
          <w:sz w:val="28"/>
          <w:szCs w:val="28"/>
        </w:rPr>
        <w:t xml:space="preserve">ребенка </w:t>
      </w:r>
      <w:proofErr w:type="gramStart"/>
      <w:r w:rsidR="00F87AF0" w:rsidRPr="008F6F64">
        <w:rPr>
          <w:rFonts w:ascii="Times New Roman" w:hAnsi="Times New Roman" w:cs="Times New Roman"/>
          <w:sz w:val="28"/>
          <w:szCs w:val="28"/>
        </w:rPr>
        <w:t>имеет</w:t>
      </w:r>
      <w:r w:rsidR="00E91129" w:rsidRPr="008F6F64">
        <w:rPr>
          <w:rFonts w:ascii="Times New Roman" w:hAnsi="Times New Roman" w:cs="Times New Roman"/>
          <w:sz w:val="28"/>
          <w:szCs w:val="28"/>
        </w:rPr>
        <w:t xml:space="preserve"> </w:t>
      </w:r>
      <w:r w:rsidRPr="008F6F64">
        <w:rPr>
          <w:rFonts w:ascii="Times New Roman" w:hAnsi="Times New Roman" w:cs="Times New Roman"/>
          <w:sz w:val="28"/>
          <w:szCs w:val="28"/>
        </w:rPr>
        <w:t xml:space="preserve"> глубокий</w:t>
      </w:r>
      <w:r w:rsidR="00E91129" w:rsidRPr="008F6F64">
        <w:rPr>
          <w:rFonts w:ascii="Times New Roman" w:hAnsi="Times New Roman" w:cs="Times New Roman"/>
          <w:sz w:val="28"/>
          <w:szCs w:val="28"/>
        </w:rPr>
        <w:t xml:space="preserve"> </w:t>
      </w:r>
      <w:r w:rsidRPr="008F6F64">
        <w:rPr>
          <w:rFonts w:ascii="Times New Roman" w:hAnsi="Times New Roman" w:cs="Times New Roman"/>
          <w:sz w:val="28"/>
          <w:szCs w:val="28"/>
        </w:rPr>
        <w:t xml:space="preserve"> развивающий эффект</w:t>
      </w:r>
      <w:proofErr w:type="gramEnd"/>
      <w:r w:rsidRPr="008F6F64">
        <w:rPr>
          <w:rFonts w:ascii="Times New Roman" w:hAnsi="Times New Roman" w:cs="Times New Roman"/>
          <w:sz w:val="28"/>
          <w:szCs w:val="28"/>
        </w:rPr>
        <w:t xml:space="preserve">. </w:t>
      </w:r>
    </w:p>
    <w:p w14:paraId="6FAAF29A" w14:textId="3967F617" w:rsidR="00CB3163" w:rsidRPr="008F6F64" w:rsidRDefault="0007066C" w:rsidP="008F6F64">
      <w:pPr>
        <w:shd w:val="clear" w:color="auto" w:fill="FFFFFF"/>
        <w:spacing w:after="0" w:line="276" w:lineRule="auto"/>
        <w:ind w:firstLine="709"/>
        <w:jc w:val="both"/>
        <w:rPr>
          <w:rFonts w:ascii="Times New Roman" w:hAnsi="Times New Roman" w:cs="Times New Roman"/>
          <w:sz w:val="28"/>
          <w:szCs w:val="28"/>
          <w:shd w:val="clear" w:color="auto" w:fill="FFFFFF"/>
        </w:rPr>
      </w:pPr>
      <w:r w:rsidRPr="008F6F64">
        <w:rPr>
          <w:rFonts w:ascii="Times New Roman" w:hAnsi="Times New Roman" w:cs="Times New Roman"/>
          <w:sz w:val="28"/>
          <w:szCs w:val="28"/>
        </w:rPr>
        <w:lastRenderedPageBreak/>
        <w:t>Она выходит за рамки простого количественного накопления слов и включает в себя углубление понимания их значений, знакомство с многозначностью и смысловыми связями между словами.</w:t>
      </w:r>
    </w:p>
    <w:p w14:paraId="3E57A925" w14:textId="0C29E606" w:rsidR="00CB3163" w:rsidRPr="008F6F64" w:rsidRDefault="00CB3163" w:rsidP="008F6F64">
      <w:pPr>
        <w:shd w:val="clear" w:color="auto" w:fill="FFFFFF"/>
        <w:spacing w:after="0" w:line="276" w:lineRule="auto"/>
        <w:ind w:firstLine="709"/>
        <w:jc w:val="both"/>
        <w:rPr>
          <w:rFonts w:ascii="Times New Roman" w:hAnsi="Times New Roman" w:cs="Times New Roman"/>
          <w:sz w:val="28"/>
          <w:szCs w:val="28"/>
          <w:shd w:val="clear" w:color="auto" w:fill="FFFFFF"/>
        </w:rPr>
      </w:pPr>
      <w:r w:rsidRPr="008F6F64">
        <w:rPr>
          <w:rFonts w:ascii="Times New Roman" w:hAnsi="Times New Roman" w:cs="Times New Roman"/>
          <w:sz w:val="28"/>
          <w:szCs w:val="28"/>
          <w:shd w:val="clear" w:color="auto" w:fill="FFFFFF"/>
        </w:rPr>
        <w:t xml:space="preserve"> Важно подчеркнуть, что успешное речевое развитие напрямую зависит от гармоничного развития всех когнитивных функций ребенка, таких как внимание, память и мышление.</w:t>
      </w:r>
    </w:p>
    <w:p w14:paraId="4D6C9D60" w14:textId="2FA41434" w:rsidR="00CB3163" w:rsidRPr="008F6F64" w:rsidRDefault="00CB3163" w:rsidP="008F6F64">
      <w:pPr>
        <w:shd w:val="clear" w:color="auto" w:fill="FFFFFF"/>
        <w:spacing w:after="0" w:line="276" w:lineRule="auto"/>
        <w:ind w:firstLine="709"/>
        <w:jc w:val="both"/>
        <w:rPr>
          <w:rFonts w:ascii="Times New Roman" w:hAnsi="Times New Roman" w:cs="Times New Roman"/>
          <w:sz w:val="28"/>
          <w:szCs w:val="28"/>
          <w:shd w:val="clear" w:color="auto" w:fill="FFFFFF"/>
        </w:rPr>
      </w:pPr>
      <w:r w:rsidRPr="008F6F64">
        <w:rPr>
          <w:rFonts w:ascii="Times New Roman" w:hAnsi="Times New Roman" w:cs="Times New Roman"/>
          <w:sz w:val="28"/>
          <w:szCs w:val="28"/>
          <w:shd w:val="clear" w:color="auto" w:fill="FFFFFF"/>
        </w:rPr>
        <w:t>Согласно Л.С. Выготскому, «речь становится важнейшим инструментом мышления, позволяющим ребенку не только выражать свои мысли, но и регулировать собственное поведение» Этот этап особенно актуален для дошкольного возраста, когда происходит активное формирование внутренней речи и развитие способности использовать язык как средс</w:t>
      </w:r>
      <w:r w:rsidR="00286EAC" w:rsidRPr="008F6F64">
        <w:rPr>
          <w:rFonts w:ascii="Times New Roman" w:hAnsi="Times New Roman" w:cs="Times New Roman"/>
          <w:sz w:val="28"/>
          <w:szCs w:val="28"/>
          <w:shd w:val="clear" w:color="auto" w:fill="FFFFFF"/>
        </w:rPr>
        <w:t xml:space="preserve">тво коммуникации и </w:t>
      </w:r>
      <w:proofErr w:type="spellStart"/>
      <w:r w:rsidR="00286EAC" w:rsidRPr="008F6F64">
        <w:rPr>
          <w:rFonts w:ascii="Times New Roman" w:hAnsi="Times New Roman" w:cs="Times New Roman"/>
          <w:sz w:val="28"/>
          <w:szCs w:val="28"/>
          <w:shd w:val="clear" w:color="auto" w:fill="FFFFFF"/>
        </w:rPr>
        <w:t>саморегуляци</w:t>
      </w:r>
      <w:proofErr w:type="spellEnd"/>
      <w:r w:rsidRPr="008F6F64">
        <w:rPr>
          <w:rFonts w:ascii="Times New Roman" w:hAnsi="Times New Roman" w:cs="Times New Roman"/>
          <w:sz w:val="28"/>
          <w:szCs w:val="28"/>
          <w:shd w:val="clear" w:color="auto" w:fill="FFFFFF"/>
        </w:rPr>
        <w:t>.</w:t>
      </w:r>
    </w:p>
    <w:p w14:paraId="16CF60B0" w14:textId="041E2745" w:rsidR="00CB3163" w:rsidRPr="008F6F64" w:rsidRDefault="00DB205D" w:rsidP="008F6F64">
      <w:pPr>
        <w:spacing w:after="0" w:line="276" w:lineRule="auto"/>
        <w:jc w:val="both"/>
        <w:rPr>
          <w:rFonts w:ascii="Times New Roman" w:hAnsi="Times New Roman" w:cs="Times New Roman"/>
          <w:sz w:val="28"/>
          <w:szCs w:val="28"/>
        </w:rPr>
      </w:pPr>
      <w:r w:rsidRPr="008F6F64">
        <w:rPr>
          <w:rFonts w:ascii="Times New Roman" w:hAnsi="Times New Roman" w:cs="Times New Roman"/>
          <w:sz w:val="28"/>
          <w:szCs w:val="28"/>
        </w:rPr>
        <w:t xml:space="preserve">Согласно Л.Г. </w:t>
      </w:r>
      <w:proofErr w:type="spellStart"/>
      <w:r w:rsidRPr="008F6F64">
        <w:rPr>
          <w:rFonts w:ascii="Times New Roman" w:hAnsi="Times New Roman" w:cs="Times New Roman"/>
          <w:sz w:val="28"/>
          <w:szCs w:val="28"/>
        </w:rPr>
        <w:t>Самотик</w:t>
      </w:r>
      <w:proofErr w:type="spellEnd"/>
      <w:r w:rsidRPr="008F6F64">
        <w:rPr>
          <w:rFonts w:ascii="Times New Roman" w:hAnsi="Times New Roman" w:cs="Times New Roman"/>
          <w:sz w:val="28"/>
          <w:szCs w:val="28"/>
        </w:rPr>
        <w:t>, «лексический уровень языка - это система лексем, формирующихся в результате действия механизмов словообразования и словоизменения</w:t>
      </w:r>
      <w:r w:rsidR="00F87AF0" w:rsidRPr="008F6F64">
        <w:rPr>
          <w:rFonts w:ascii="Times New Roman" w:hAnsi="Times New Roman" w:cs="Times New Roman"/>
          <w:sz w:val="28"/>
          <w:szCs w:val="28"/>
        </w:rPr>
        <w:t>»</w:t>
      </w:r>
      <w:r w:rsidRPr="008F6F64">
        <w:rPr>
          <w:rFonts w:ascii="Times New Roman" w:hAnsi="Times New Roman" w:cs="Times New Roman"/>
          <w:sz w:val="28"/>
          <w:szCs w:val="28"/>
        </w:rPr>
        <w:t>. При этом важно отметить, что «каждое конкретное слово с момента возникновения является единым целым, сочетающим в себе звучание и значение»</w:t>
      </w:r>
    </w:p>
    <w:p w14:paraId="3EE0B098" w14:textId="381B4A22" w:rsidR="00D65CCE" w:rsidRPr="008F6F64" w:rsidRDefault="00F87AF0" w:rsidP="008F6F64">
      <w:pPr>
        <w:spacing w:after="0" w:line="276" w:lineRule="auto"/>
        <w:ind w:firstLine="709"/>
        <w:jc w:val="both"/>
        <w:rPr>
          <w:rFonts w:ascii="Times New Roman" w:hAnsi="Times New Roman" w:cs="Times New Roman"/>
          <w:sz w:val="28"/>
          <w:szCs w:val="28"/>
        </w:rPr>
      </w:pPr>
      <w:r w:rsidRPr="008F6F64">
        <w:rPr>
          <w:rFonts w:ascii="Times New Roman" w:hAnsi="Times New Roman" w:cs="Times New Roman"/>
          <w:sz w:val="28"/>
          <w:szCs w:val="28"/>
        </w:rPr>
        <w:t>В дошкольном возрасте</w:t>
      </w:r>
      <w:r w:rsidR="00D65CCE" w:rsidRPr="008F6F64">
        <w:rPr>
          <w:rFonts w:ascii="Times New Roman" w:hAnsi="Times New Roman" w:cs="Times New Roman"/>
          <w:sz w:val="28"/>
          <w:szCs w:val="28"/>
        </w:rPr>
        <w:t xml:space="preserve"> </w:t>
      </w:r>
      <w:r w:rsidRPr="008F6F64">
        <w:rPr>
          <w:rFonts w:ascii="Times New Roman" w:hAnsi="Times New Roman" w:cs="Times New Roman"/>
          <w:sz w:val="28"/>
          <w:szCs w:val="28"/>
        </w:rPr>
        <w:t xml:space="preserve">согласно В.П. Глухову </w:t>
      </w:r>
      <w:r w:rsidR="00D65CCE" w:rsidRPr="008F6F64">
        <w:rPr>
          <w:rFonts w:ascii="Times New Roman" w:hAnsi="Times New Roman" w:cs="Times New Roman"/>
          <w:sz w:val="28"/>
          <w:szCs w:val="28"/>
        </w:rPr>
        <w:t>наблюдается интенсивное развитие речевой деятельности, при котором лексический строй не только расширяется, но и систематизируется под влиянием коммуникативных. Этот процесс тесно связан с взаимодействием детей со сверстниками и окружающими взрослыми.</w:t>
      </w:r>
    </w:p>
    <w:p w14:paraId="24DDB56B" w14:textId="6ED0A369" w:rsidR="00CE20A8" w:rsidRPr="008F6F64" w:rsidRDefault="00CB3163" w:rsidP="008F6F64">
      <w:pPr>
        <w:shd w:val="clear" w:color="auto" w:fill="FFFFFF"/>
        <w:tabs>
          <w:tab w:val="right" w:leader="dot" w:pos="9072"/>
        </w:tabs>
        <w:spacing w:after="0" w:line="276" w:lineRule="auto"/>
        <w:ind w:firstLine="709"/>
        <w:jc w:val="both"/>
        <w:rPr>
          <w:rFonts w:ascii="Times New Roman" w:hAnsi="Times New Roman" w:cs="Times New Roman"/>
          <w:sz w:val="28"/>
          <w:szCs w:val="28"/>
          <w:shd w:val="clear" w:color="auto" w:fill="FFFFFF"/>
        </w:rPr>
      </w:pPr>
      <w:r w:rsidRPr="008F6F64">
        <w:rPr>
          <w:rFonts w:ascii="Times New Roman" w:hAnsi="Times New Roman" w:cs="Times New Roman"/>
          <w:sz w:val="28"/>
          <w:szCs w:val="28"/>
          <w:shd w:val="clear" w:color="auto" w:fill="FFFFFF"/>
        </w:rPr>
        <w:t>Бедность лексической стороны речи существенно затрудняет полноценное общение ребенка, что негативно сказывается на его общем развитии. Лексическая сторона речи, или словарный запас, представляет собой систему слов, характеризующуюся не только количественными показателями (объемом), но и качественными особенностями (состав частей речи). Словарная работа в дошкольном образовательном учреждении играет ключевую роль, так как направлена на формирование и обогащение лексической основы речи, что является неотъемлемой частью речевого развития детей. Данная работа включает в себя как расширение активного и пассивного словарного запаса, так и обучение правильному использованию слов в различных коммуникативных ситуациях. Она способствует не только развитию речевых навыков, но и формированию мышления, познавательной активности и культуре общения ребенка.</w:t>
      </w:r>
      <w:r w:rsidR="00286EAC" w:rsidRPr="008F6F64">
        <w:rPr>
          <w:rFonts w:ascii="Times New Roman" w:hAnsi="Times New Roman" w:cs="Times New Roman"/>
          <w:sz w:val="28"/>
          <w:szCs w:val="28"/>
        </w:rPr>
        <w:t xml:space="preserve"> (информация по направлению данной проблемы в учреждении)</w:t>
      </w:r>
      <w:r w:rsidR="00286EAC" w:rsidRPr="008F6F64">
        <w:rPr>
          <w:rFonts w:ascii="Times New Roman" w:hAnsi="Times New Roman" w:cs="Times New Roman"/>
          <w:sz w:val="28"/>
          <w:szCs w:val="28"/>
          <w:shd w:val="clear" w:color="auto" w:fill="FFFFFF"/>
        </w:rPr>
        <w:t xml:space="preserve"> </w:t>
      </w:r>
    </w:p>
    <w:p w14:paraId="68858686" w14:textId="77777777" w:rsidR="00CE20A8" w:rsidRPr="008F6F64" w:rsidRDefault="00CE20A8" w:rsidP="008F6F64">
      <w:pPr>
        <w:shd w:val="clear" w:color="auto" w:fill="FFFFFF"/>
        <w:tabs>
          <w:tab w:val="right" w:leader="dot" w:pos="9072"/>
        </w:tabs>
        <w:spacing w:after="0" w:line="276" w:lineRule="auto"/>
        <w:ind w:firstLine="709"/>
        <w:jc w:val="both"/>
        <w:rPr>
          <w:rFonts w:ascii="Times New Roman" w:hAnsi="Times New Roman" w:cs="Times New Roman"/>
          <w:sz w:val="28"/>
          <w:szCs w:val="28"/>
          <w:shd w:val="clear" w:color="auto" w:fill="FFFFFF"/>
        </w:rPr>
      </w:pPr>
    </w:p>
    <w:p w14:paraId="169E2F48" w14:textId="77777777" w:rsidR="00CE20A8" w:rsidRPr="008F6F64" w:rsidRDefault="00CE20A8" w:rsidP="008F6F64">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8F6F64">
        <w:rPr>
          <w:rFonts w:ascii="Times New Roman" w:eastAsia="Times New Roman" w:hAnsi="Times New Roman" w:cs="Times New Roman"/>
          <w:sz w:val="28"/>
          <w:szCs w:val="28"/>
          <w:lang w:eastAsia="ru-RU"/>
        </w:rPr>
        <w:t>В речи детей дошкольного возраста наиболее часто используются существительные и глаголы, что связано с практическими потребностями общения. Прилагательные, наречия и другие части речи употребляются реже, поскольку понятия о свойствах и качествах предметов находятся в стадии формирования. Например, среди наиболее распространенных слов в речи шестилетних детей можно выделить существительные («мама», «папа», «мальчик»), прилагательные («большой», «маленький») и глаголы («говорить», «идти»).</w:t>
      </w:r>
    </w:p>
    <w:p w14:paraId="113858E6" w14:textId="38D9BCD7" w:rsidR="00CE20A8" w:rsidRPr="008F6F64" w:rsidRDefault="00CE20A8" w:rsidP="008F6F64">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8F6F64">
        <w:rPr>
          <w:rFonts w:ascii="Times New Roman" w:eastAsia="Times New Roman" w:hAnsi="Times New Roman" w:cs="Times New Roman"/>
          <w:sz w:val="28"/>
          <w:szCs w:val="28"/>
          <w:lang w:eastAsia="ru-RU"/>
        </w:rPr>
        <w:t xml:space="preserve">Как показывает практика </w:t>
      </w:r>
      <w:r w:rsidR="00F87AF0" w:rsidRPr="008F6F64">
        <w:rPr>
          <w:rFonts w:ascii="Times New Roman" w:eastAsia="Times New Roman" w:hAnsi="Times New Roman" w:cs="Times New Roman"/>
          <w:sz w:val="28"/>
          <w:szCs w:val="28"/>
          <w:lang w:eastAsia="ru-RU"/>
        </w:rPr>
        <w:t>развитие словарного</w:t>
      </w:r>
      <w:r w:rsidRPr="008F6F64">
        <w:rPr>
          <w:rFonts w:ascii="Times New Roman" w:eastAsia="Times New Roman" w:hAnsi="Times New Roman" w:cs="Times New Roman"/>
          <w:sz w:val="28"/>
          <w:szCs w:val="28"/>
          <w:lang w:eastAsia="ru-RU"/>
        </w:rPr>
        <w:t xml:space="preserve"> запаса у детей является длительным и постепенным </w:t>
      </w:r>
      <w:r w:rsidR="008F6F64" w:rsidRPr="008F6F64">
        <w:rPr>
          <w:rFonts w:ascii="Times New Roman" w:eastAsia="Times New Roman" w:hAnsi="Times New Roman" w:cs="Times New Roman"/>
          <w:sz w:val="28"/>
          <w:szCs w:val="28"/>
          <w:lang w:eastAsia="ru-RU"/>
        </w:rPr>
        <w:t>процессом, зависящим</w:t>
      </w:r>
      <w:r w:rsidR="002E2D51" w:rsidRPr="008F6F64">
        <w:rPr>
          <w:rFonts w:ascii="Times New Roman" w:eastAsia="Times New Roman" w:hAnsi="Times New Roman" w:cs="Times New Roman"/>
          <w:sz w:val="28"/>
          <w:szCs w:val="28"/>
          <w:lang w:eastAsia="ru-RU"/>
        </w:rPr>
        <w:t xml:space="preserve"> от биологических факторов,</w:t>
      </w:r>
      <w:r w:rsidRPr="008F6F64">
        <w:rPr>
          <w:rFonts w:ascii="Times New Roman" w:eastAsia="Times New Roman" w:hAnsi="Times New Roman" w:cs="Times New Roman"/>
          <w:sz w:val="28"/>
          <w:szCs w:val="28"/>
          <w:lang w:eastAsia="ru-RU"/>
        </w:rPr>
        <w:t xml:space="preserve"> </w:t>
      </w:r>
      <w:r w:rsidR="002E2D51" w:rsidRPr="008F6F64">
        <w:rPr>
          <w:rFonts w:ascii="Times New Roman" w:eastAsia="Times New Roman" w:hAnsi="Times New Roman" w:cs="Times New Roman"/>
          <w:sz w:val="28"/>
          <w:szCs w:val="28"/>
          <w:lang w:eastAsia="ru-RU"/>
        </w:rPr>
        <w:t>с</w:t>
      </w:r>
      <w:r w:rsidRPr="008F6F64">
        <w:rPr>
          <w:rFonts w:ascii="Times New Roman" w:eastAsia="Times New Roman" w:hAnsi="Times New Roman" w:cs="Times New Roman"/>
          <w:sz w:val="28"/>
          <w:szCs w:val="28"/>
          <w:lang w:eastAsia="ru-RU"/>
        </w:rPr>
        <w:t xml:space="preserve">оциальной среды и качества речевого общения. Основной скачок в развитии </w:t>
      </w:r>
      <w:r w:rsidRPr="008F6F64">
        <w:rPr>
          <w:rFonts w:ascii="Times New Roman" w:eastAsia="Times New Roman" w:hAnsi="Times New Roman" w:cs="Times New Roman"/>
          <w:sz w:val="28"/>
          <w:szCs w:val="28"/>
          <w:lang w:eastAsia="ru-RU"/>
        </w:rPr>
        <w:lastRenderedPageBreak/>
        <w:t xml:space="preserve">происходит </w:t>
      </w:r>
      <w:r w:rsidR="002E2D51" w:rsidRPr="008F6F64">
        <w:rPr>
          <w:rFonts w:ascii="Times New Roman" w:eastAsia="Times New Roman" w:hAnsi="Times New Roman" w:cs="Times New Roman"/>
          <w:sz w:val="28"/>
          <w:szCs w:val="28"/>
          <w:lang w:eastAsia="ru-RU"/>
        </w:rPr>
        <w:t xml:space="preserve">в возрасте 1,5-2 лет, когда ребёнок активно </w:t>
      </w:r>
      <w:r w:rsidR="00F87AF0" w:rsidRPr="008F6F64">
        <w:rPr>
          <w:rFonts w:ascii="Times New Roman" w:eastAsia="Times New Roman" w:hAnsi="Times New Roman" w:cs="Times New Roman"/>
          <w:sz w:val="28"/>
          <w:szCs w:val="28"/>
          <w:lang w:eastAsia="ru-RU"/>
        </w:rPr>
        <w:t>усваивает новые</w:t>
      </w:r>
      <w:r w:rsidR="002E2D51" w:rsidRPr="008F6F64">
        <w:rPr>
          <w:rFonts w:ascii="Times New Roman" w:eastAsia="Times New Roman" w:hAnsi="Times New Roman" w:cs="Times New Roman"/>
          <w:sz w:val="28"/>
          <w:szCs w:val="28"/>
          <w:lang w:eastAsia="ru-RU"/>
        </w:rPr>
        <w:t xml:space="preserve"> слова а затем продолжается интенсивный рост </w:t>
      </w:r>
      <w:r w:rsidR="00F87AF0" w:rsidRPr="008F6F64">
        <w:rPr>
          <w:rFonts w:ascii="Times New Roman" w:eastAsia="Times New Roman" w:hAnsi="Times New Roman" w:cs="Times New Roman"/>
          <w:sz w:val="28"/>
          <w:szCs w:val="28"/>
          <w:lang w:eastAsia="ru-RU"/>
        </w:rPr>
        <w:t>словарного запаса</w:t>
      </w:r>
      <w:r w:rsidR="002E2D51" w:rsidRPr="008F6F64">
        <w:rPr>
          <w:rFonts w:ascii="Times New Roman" w:eastAsia="Times New Roman" w:hAnsi="Times New Roman" w:cs="Times New Roman"/>
          <w:sz w:val="28"/>
          <w:szCs w:val="28"/>
          <w:lang w:eastAsia="ru-RU"/>
        </w:rPr>
        <w:t xml:space="preserve"> до    5-6 лет.</w:t>
      </w:r>
    </w:p>
    <w:p w14:paraId="787C2AF7" w14:textId="0D8B2B91" w:rsidR="002E2D51" w:rsidRPr="008F6F64" w:rsidRDefault="00CE20A8" w:rsidP="008F6F64">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8F6F64">
        <w:rPr>
          <w:rFonts w:ascii="Times New Roman" w:eastAsia="Times New Roman" w:hAnsi="Times New Roman" w:cs="Times New Roman"/>
          <w:sz w:val="28"/>
          <w:szCs w:val="28"/>
          <w:lang w:eastAsia="ru-RU"/>
        </w:rPr>
        <w:t>Таким образом, речевое развитие ребенка – это непрерывный процесс, который начинается с самого раннего детства и продолжается всю жизнь. Развитие словаря тесно связано с тем, насколько ребенок включен в окружающую действительность. Важно отметить, что ключевую роль в развитии речи играет общение со взрослыми. Чем больше ребенок слышит речь взрослых, тем больше он усваивает слов, тем богаче становится его словарь.</w:t>
      </w:r>
      <w:r w:rsidR="002E2D51" w:rsidRPr="008F6F64">
        <w:rPr>
          <w:rFonts w:ascii="Times New Roman" w:hAnsi="Times New Roman" w:cs="Times New Roman"/>
          <w:sz w:val="28"/>
          <w:szCs w:val="28"/>
        </w:rPr>
        <w:t xml:space="preserve"> (информация по направлению данной проблемы в учреждении)</w:t>
      </w:r>
    </w:p>
    <w:p w14:paraId="4D88AA1B" w14:textId="5F82F06F" w:rsidR="00CE20A8" w:rsidRPr="008F6F64" w:rsidRDefault="008F6F64" w:rsidP="008F6F64">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8F6F64">
        <w:rPr>
          <w:rFonts w:ascii="Times New Roman" w:eastAsia="Times New Roman" w:hAnsi="Times New Roman" w:cs="Times New Roman"/>
          <w:sz w:val="28"/>
          <w:szCs w:val="28"/>
          <w:lang w:eastAsia="ru-RU"/>
        </w:rPr>
        <w:t xml:space="preserve">В </w:t>
      </w:r>
      <w:r w:rsidR="00FC701D" w:rsidRPr="008F6F64">
        <w:rPr>
          <w:rFonts w:ascii="Times New Roman" w:eastAsia="Times New Roman" w:hAnsi="Times New Roman" w:cs="Times New Roman"/>
          <w:sz w:val="28"/>
          <w:szCs w:val="28"/>
          <w:lang w:eastAsia="ru-RU"/>
        </w:rPr>
        <w:t xml:space="preserve">нашем детском саду в рамках </w:t>
      </w:r>
      <w:r w:rsidRPr="008F6F64">
        <w:rPr>
          <w:rFonts w:ascii="Times New Roman" w:eastAsia="Times New Roman" w:hAnsi="Times New Roman" w:cs="Times New Roman"/>
          <w:sz w:val="28"/>
          <w:szCs w:val="28"/>
          <w:lang w:eastAsia="ru-RU"/>
        </w:rPr>
        <w:t>реализации образовательных</w:t>
      </w:r>
      <w:r w:rsidR="00FC701D" w:rsidRPr="008F6F64">
        <w:rPr>
          <w:rFonts w:ascii="Times New Roman" w:eastAsia="Times New Roman" w:hAnsi="Times New Roman" w:cs="Times New Roman"/>
          <w:sz w:val="28"/>
          <w:szCs w:val="28"/>
          <w:lang w:eastAsia="ru-RU"/>
        </w:rPr>
        <w:t xml:space="preserve"> программ уделяется особое внимание развити</w:t>
      </w:r>
      <w:r w:rsidRPr="008F6F64">
        <w:rPr>
          <w:rFonts w:ascii="Times New Roman" w:eastAsia="Times New Roman" w:hAnsi="Times New Roman" w:cs="Times New Roman"/>
          <w:sz w:val="28"/>
          <w:szCs w:val="28"/>
          <w:lang w:eastAsia="ru-RU"/>
        </w:rPr>
        <w:t>ю</w:t>
      </w:r>
      <w:r w:rsidR="00FC701D" w:rsidRPr="008F6F64">
        <w:rPr>
          <w:rFonts w:ascii="Times New Roman" w:eastAsia="Times New Roman" w:hAnsi="Times New Roman" w:cs="Times New Roman"/>
          <w:sz w:val="28"/>
          <w:szCs w:val="28"/>
          <w:lang w:eastAsia="ru-RU"/>
        </w:rPr>
        <w:t xml:space="preserve"> </w:t>
      </w:r>
      <w:r w:rsidR="00A9171A" w:rsidRPr="008F6F64">
        <w:rPr>
          <w:rFonts w:ascii="Times New Roman" w:eastAsia="Times New Roman" w:hAnsi="Times New Roman" w:cs="Times New Roman"/>
          <w:sz w:val="28"/>
          <w:szCs w:val="28"/>
          <w:lang w:eastAsia="ru-RU"/>
        </w:rPr>
        <w:t xml:space="preserve"> </w:t>
      </w:r>
      <w:r w:rsidR="00FC701D" w:rsidRPr="008F6F64">
        <w:rPr>
          <w:rFonts w:ascii="Times New Roman" w:eastAsia="Times New Roman" w:hAnsi="Times New Roman" w:cs="Times New Roman"/>
          <w:sz w:val="28"/>
          <w:szCs w:val="28"/>
          <w:lang w:eastAsia="ru-RU"/>
        </w:rPr>
        <w:t>речи</w:t>
      </w:r>
      <w:r w:rsidRPr="008F6F64">
        <w:rPr>
          <w:rFonts w:ascii="Times New Roman" w:eastAsia="Times New Roman" w:hAnsi="Times New Roman" w:cs="Times New Roman"/>
          <w:sz w:val="28"/>
          <w:szCs w:val="28"/>
          <w:lang w:eastAsia="ru-RU"/>
        </w:rPr>
        <w:t>,</w:t>
      </w:r>
      <w:r w:rsidR="00FC701D" w:rsidRPr="008F6F64">
        <w:rPr>
          <w:rFonts w:ascii="Times New Roman" w:eastAsia="Times New Roman" w:hAnsi="Times New Roman" w:cs="Times New Roman"/>
          <w:sz w:val="28"/>
          <w:szCs w:val="28"/>
          <w:lang w:eastAsia="ru-RU"/>
        </w:rPr>
        <w:t xml:space="preserve"> а именно</w:t>
      </w:r>
      <w:r w:rsidR="00A9171A" w:rsidRPr="008F6F64">
        <w:rPr>
          <w:rFonts w:ascii="Times New Roman" w:eastAsia="Times New Roman" w:hAnsi="Times New Roman" w:cs="Times New Roman"/>
          <w:sz w:val="28"/>
          <w:szCs w:val="28"/>
          <w:lang w:eastAsia="ru-RU"/>
        </w:rPr>
        <w:t>:</w:t>
      </w:r>
    </w:p>
    <w:p w14:paraId="1781A430" w14:textId="14CBB55B" w:rsidR="00FC701D" w:rsidRPr="008F6F64" w:rsidRDefault="008F6F64" w:rsidP="008F6F64">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8F6F64">
        <w:rPr>
          <w:rFonts w:ascii="Times New Roman" w:eastAsia="Times New Roman" w:hAnsi="Times New Roman" w:cs="Times New Roman"/>
          <w:sz w:val="28"/>
          <w:szCs w:val="28"/>
          <w:lang w:eastAsia="ru-RU"/>
        </w:rPr>
        <w:t xml:space="preserve">- </w:t>
      </w:r>
      <w:r w:rsidR="00FC701D" w:rsidRPr="008F6F64">
        <w:rPr>
          <w:rFonts w:ascii="Times New Roman" w:eastAsia="Times New Roman" w:hAnsi="Times New Roman" w:cs="Times New Roman"/>
          <w:sz w:val="28"/>
          <w:szCs w:val="28"/>
          <w:lang w:eastAsia="ru-RU"/>
        </w:rPr>
        <w:t>Восприяти</w:t>
      </w:r>
      <w:r w:rsidRPr="008F6F64">
        <w:rPr>
          <w:rFonts w:ascii="Times New Roman" w:eastAsia="Times New Roman" w:hAnsi="Times New Roman" w:cs="Times New Roman"/>
          <w:sz w:val="28"/>
          <w:szCs w:val="28"/>
          <w:lang w:eastAsia="ru-RU"/>
        </w:rPr>
        <w:t>ю</w:t>
      </w:r>
      <w:r w:rsidR="00FC701D" w:rsidRPr="008F6F64">
        <w:rPr>
          <w:rFonts w:ascii="Times New Roman" w:eastAsia="Times New Roman" w:hAnsi="Times New Roman" w:cs="Times New Roman"/>
          <w:sz w:val="28"/>
          <w:szCs w:val="28"/>
          <w:lang w:eastAsia="ru-RU"/>
        </w:rPr>
        <w:t xml:space="preserve"> речи</w:t>
      </w:r>
      <w:r w:rsidRPr="008F6F64">
        <w:rPr>
          <w:rFonts w:ascii="Times New Roman" w:eastAsia="Times New Roman" w:hAnsi="Times New Roman" w:cs="Times New Roman"/>
          <w:sz w:val="28"/>
          <w:szCs w:val="28"/>
          <w:lang w:eastAsia="ru-RU"/>
        </w:rPr>
        <w:t>;</w:t>
      </w:r>
    </w:p>
    <w:p w14:paraId="31BAC482" w14:textId="59F00BA7" w:rsidR="00FC701D" w:rsidRPr="008F6F64" w:rsidRDefault="008F6F64" w:rsidP="008F6F64">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8F6F64">
        <w:rPr>
          <w:rFonts w:ascii="Times New Roman" w:eastAsia="Times New Roman" w:hAnsi="Times New Roman" w:cs="Times New Roman"/>
          <w:sz w:val="28"/>
          <w:szCs w:val="28"/>
          <w:lang w:eastAsia="ru-RU"/>
        </w:rPr>
        <w:t xml:space="preserve">- </w:t>
      </w:r>
      <w:r w:rsidR="00F9257F" w:rsidRPr="008F6F64">
        <w:rPr>
          <w:rFonts w:ascii="Times New Roman" w:eastAsia="Times New Roman" w:hAnsi="Times New Roman" w:cs="Times New Roman"/>
          <w:sz w:val="28"/>
          <w:szCs w:val="28"/>
          <w:lang w:eastAsia="ru-RU"/>
        </w:rPr>
        <w:t>Освоени</w:t>
      </w:r>
      <w:r w:rsidRPr="008F6F64">
        <w:rPr>
          <w:rFonts w:ascii="Times New Roman" w:eastAsia="Times New Roman" w:hAnsi="Times New Roman" w:cs="Times New Roman"/>
          <w:sz w:val="28"/>
          <w:szCs w:val="28"/>
          <w:lang w:eastAsia="ru-RU"/>
        </w:rPr>
        <w:t>ю</w:t>
      </w:r>
      <w:r w:rsidR="00F9257F" w:rsidRPr="008F6F64">
        <w:rPr>
          <w:rFonts w:ascii="Times New Roman" w:eastAsia="Times New Roman" w:hAnsi="Times New Roman" w:cs="Times New Roman"/>
          <w:sz w:val="28"/>
          <w:szCs w:val="28"/>
          <w:lang w:eastAsia="ru-RU"/>
        </w:rPr>
        <w:t xml:space="preserve"> </w:t>
      </w:r>
      <w:r w:rsidRPr="008F6F64">
        <w:rPr>
          <w:rFonts w:ascii="Times New Roman" w:eastAsia="Times New Roman" w:hAnsi="Times New Roman" w:cs="Times New Roman"/>
          <w:sz w:val="28"/>
          <w:szCs w:val="28"/>
          <w:lang w:eastAsia="ru-RU"/>
        </w:rPr>
        <w:t>грамматического строя</w:t>
      </w:r>
      <w:r w:rsidR="00F9257F" w:rsidRPr="008F6F64">
        <w:rPr>
          <w:rFonts w:ascii="Times New Roman" w:eastAsia="Times New Roman" w:hAnsi="Times New Roman" w:cs="Times New Roman"/>
          <w:sz w:val="28"/>
          <w:szCs w:val="28"/>
          <w:lang w:eastAsia="ru-RU"/>
        </w:rPr>
        <w:t xml:space="preserve"> </w:t>
      </w:r>
      <w:r w:rsidR="00FC701D" w:rsidRPr="008F6F64">
        <w:rPr>
          <w:rFonts w:ascii="Times New Roman" w:eastAsia="Times New Roman" w:hAnsi="Times New Roman" w:cs="Times New Roman"/>
          <w:sz w:val="28"/>
          <w:szCs w:val="28"/>
          <w:lang w:eastAsia="ru-RU"/>
        </w:rPr>
        <w:t>речи</w:t>
      </w:r>
      <w:r w:rsidRPr="008F6F64">
        <w:rPr>
          <w:rFonts w:ascii="Times New Roman" w:eastAsia="Times New Roman" w:hAnsi="Times New Roman" w:cs="Times New Roman"/>
          <w:sz w:val="28"/>
          <w:szCs w:val="28"/>
          <w:lang w:eastAsia="ru-RU"/>
        </w:rPr>
        <w:t>;</w:t>
      </w:r>
    </w:p>
    <w:p w14:paraId="5380558F" w14:textId="593F7194" w:rsidR="00A9171A" w:rsidRPr="008F6F64" w:rsidRDefault="008F6F64" w:rsidP="008F6F64">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8F6F64">
        <w:rPr>
          <w:rFonts w:ascii="Times New Roman" w:eastAsia="Times New Roman" w:hAnsi="Times New Roman" w:cs="Times New Roman"/>
          <w:sz w:val="28"/>
          <w:szCs w:val="28"/>
          <w:lang w:eastAsia="ru-RU"/>
        </w:rPr>
        <w:t xml:space="preserve">- </w:t>
      </w:r>
      <w:r w:rsidR="00A9171A" w:rsidRPr="008F6F64">
        <w:rPr>
          <w:rFonts w:ascii="Times New Roman" w:eastAsia="Times New Roman" w:hAnsi="Times New Roman" w:cs="Times New Roman"/>
          <w:sz w:val="28"/>
          <w:szCs w:val="28"/>
          <w:lang w:eastAsia="ru-RU"/>
        </w:rPr>
        <w:t>Формировани</w:t>
      </w:r>
      <w:r w:rsidRPr="008F6F64">
        <w:rPr>
          <w:rFonts w:ascii="Times New Roman" w:eastAsia="Times New Roman" w:hAnsi="Times New Roman" w:cs="Times New Roman"/>
          <w:sz w:val="28"/>
          <w:szCs w:val="28"/>
          <w:lang w:eastAsia="ru-RU"/>
        </w:rPr>
        <w:t>ю</w:t>
      </w:r>
      <w:r w:rsidR="00A9171A" w:rsidRPr="008F6F64">
        <w:rPr>
          <w:rFonts w:ascii="Times New Roman" w:eastAsia="Times New Roman" w:hAnsi="Times New Roman" w:cs="Times New Roman"/>
          <w:sz w:val="28"/>
          <w:szCs w:val="28"/>
          <w:lang w:eastAsia="ru-RU"/>
        </w:rPr>
        <w:t xml:space="preserve"> звуковой культуры речи</w:t>
      </w:r>
      <w:r w:rsidRPr="008F6F64">
        <w:rPr>
          <w:rFonts w:ascii="Times New Roman" w:eastAsia="Times New Roman" w:hAnsi="Times New Roman" w:cs="Times New Roman"/>
          <w:sz w:val="28"/>
          <w:szCs w:val="28"/>
          <w:lang w:eastAsia="ru-RU"/>
        </w:rPr>
        <w:t>;</w:t>
      </w:r>
    </w:p>
    <w:p w14:paraId="072F7432" w14:textId="470829ED" w:rsidR="00A9171A" w:rsidRPr="008F6F64" w:rsidRDefault="008F6F64" w:rsidP="008F6F64">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8F6F64">
        <w:rPr>
          <w:rFonts w:ascii="Times New Roman" w:eastAsia="Times New Roman" w:hAnsi="Times New Roman" w:cs="Times New Roman"/>
          <w:sz w:val="28"/>
          <w:szCs w:val="28"/>
          <w:lang w:eastAsia="ru-RU"/>
        </w:rPr>
        <w:t xml:space="preserve">- </w:t>
      </w:r>
      <w:r w:rsidR="00A9171A" w:rsidRPr="008F6F64">
        <w:rPr>
          <w:rFonts w:ascii="Times New Roman" w:eastAsia="Times New Roman" w:hAnsi="Times New Roman" w:cs="Times New Roman"/>
          <w:sz w:val="28"/>
          <w:szCs w:val="28"/>
          <w:lang w:eastAsia="ru-RU"/>
        </w:rPr>
        <w:t>Формировани</w:t>
      </w:r>
      <w:r w:rsidRPr="008F6F64">
        <w:rPr>
          <w:rFonts w:ascii="Times New Roman" w:eastAsia="Times New Roman" w:hAnsi="Times New Roman" w:cs="Times New Roman"/>
          <w:sz w:val="28"/>
          <w:szCs w:val="28"/>
          <w:lang w:eastAsia="ru-RU"/>
        </w:rPr>
        <w:t>ю</w:t>
      </w:r>
      <w:r w:rsidR="00A9171A" w:rsidRPr="008F6F64">
        <w:rPr>
          <w:rFonts w:ascii="Times New Roman" w:eastAsia="Times New Roman" w:hAnsi="Times New Roman" w:cs="Times New Roman"/>
          <w:sz w:val="28"/>
          <w:szCs w:val="28"/>
          <w:lang w:eastAsia="ru-RU"/>
        </w:rPr>
        <w:t xml:space="preserve"> связанной речи</w:t>
      </w:r>
    </w:p>
    <w:p w14:paraId="42894BC0" w14:textId="2FCAA91C" w:rsidR="00A9171A" w:rsidRPr="008F6F64" w:rsidRDefault="008F6F64" w:rsidP="008F6F64">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8F6F64">
        <w:rPr>
          <w:rFonts w:ascii="Times New Roman" w:eastAsia="Times New Roman" w:hAnsi="Times New Roman" w:cs="Times New Roman"/>
          <w:sz w:val="28"/>
          <w:szCs w:val="28"/>
          <w:lang w:eastAsia="ru-RU"/>
        </w:rPr>
        <w:t xml:space="preserve">- </w:t>
      </w:r>
      <w:r w:rsidR="00A9171A" w:rsidRPr="008F6F64">
        <w:rPr>
          <w:rFonts w:ascii="Times New Roman" w:eastAsia="Times New Roman" w:hAnsi="Times New Roman" w:cs="Times New Roman"/>
          <w:sz w:val="28"/>
          <w:szCs w:val="28"/>
          <w:lang w:eastAsia="ru-RU"/>
        </w:rPr>
        <w:t>Приобщени</w:t>
      </w:r>
      <w:r w:rsidRPr="008F6F64">
        <w:rPr>
          <w:rFonts w:ascii="Times New Roman" w:eastAsia="Times New Roman" w:hAnsi="Times New Roman" w:cs="Times New Roman"/>
          <w:sz w:val="28"/>
          <w:szCs w:val="28"/>
          <w:lang w:eastAsia="ru-RU"/>
        </w:rPr>
        <w:t>ю</w:t>
      </w:r>
      <w:r w:rsidR="00A9171A" w:rsidRPr="008F6F64">
        <w:rPr>
          <w:rFonts w:ascii="Times New Roman" w:eastAsia="Times New Roman" w:hAnsi="Times New Roman" w:cs="Times New Roman"/>
          <w:sz w:val="28"/>
          <w:szCs w:val="28"/>
          <w:lang w:eastAsia="ru-RU"/>
        </w:rPr>
        <w:t xml:space="preserve"> детей к художественной литературе</w:t>
      </w:r>
    </w:p>
    <w:p w14:paraId="76423A81" w14:textId="19307936" w:rsidR="00FC46D0" w:rsidRPr="008F6F64" w:rsidRDefault="003B6005" w:rsidP="008F6F64">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8F6F64">
        <w:rPr>
          <w:rFonts w:ascii="Times New Roman" w:eastAsia="Times New Roman" w:hAnsi="Times New Roman" w:cs="Times New Roman"/>
          <w:sz w:val="28"/>
          <w:szCs w:val="28"/>
          <w:lang w:eastAsia="ru-RU"/>
        </w:rPr>
        <w:t xml:space="preserve">Реализуя данные </w:t>
      </w:r>
      <w:r w:rsidR="008F6F64" w:rsidRPr="008F6F64">
        <w:rPr>
          <w:rFonts w:ascii="Times New Roman" w:eastAsia="Times New Roman" w:hAnsi="Times New Roman" w:cs="Times New Roman"/>
          <w:sz w:val="28"/>
          <w:szCs w:val="28"/>
          <w:lang w:eastAsia="ru-RU"/>
        </w:rPr>
        <w:t>задачи,</w:t>
      </w:r>
      <w:r w:rsidRPr="008F6F64">
        <w:rPr>
          <w:rFonts w:ascii="Times New Roman" w:eastAsia="Times New Roman" w:hAnsi="Times New Roman" w:cs="Times New Roman"/>
          <w:sz w:val="28"/>
          <w:szCs w:val="28"/>
          <w:lang w:eastAsia="ru-RU"/>
        </w:rPr>
        <w:t xml:space="preserve"> мы закладываем основу дальнейшего развития, </w:t>
      </w:r>
      <w:r w:rsidR="0021532D" w:rsidRPr="008F6F64">
        <w:rPr>
          <w:rFonts w:ascii="Times New Roman" w:eastAsia="Times New Roman" w:hAnsi="Times New Roman" w:cs="Times New Roman"/>
          <w:sz w:val="28"/>
          <w:szCs w:val="28"/>
          <w:lang w:eastAsia="ru-RU"/>
        </w:rPr>
        <w:t>важнейшим</w:t>
      </w:r>
      <w:r w:rsidRPr="008F6F64">
        <w:rPr>
          <w:rFonts w:ascii="Times New Roman" w:eastAsia="Times New Roman" w:hAnsi="Times New Roman" w:cs="Times New Roman"/>
          <w:sz w:val="28"/>
          <w:szCs w:val="28"/>
          <w:lang w:eastAsia="ru-RU"/>
        </w:rPr>
        <w:t xml:space="preserve"> моментом </w:t>
      </w:r>
      <w:r w:rsidR="008F6F64" w:rsidRPr="008F6F64">
        <w:rPr>
          <w:rFonts w:ascii="Times New Roman" w:eastAsia="Times New Roman" w:hAnsi="Times New Roman" w:cs="Times New Roman"/>
          <w:sz w:val="28"/>
          <w:szCs w:val="28"/>
          <w:lang w:eastAsia="ru-RU"/>
        </w:rPr>
        <w:t xml:space="preserve">которой </w:t>
      </w:r>
      <w:r w:rsidRPr="008F6F64">
        <w:rPr>
          <w:rFonts w:ascii="Times New Roman" w:eastAsia="Times New Roman" w:hAnsi="Times New Roman" w:cs="Times New Roman"/>
          <w:sz w:val="28"/>
          <w:szCs w:val="28"/>
          <w:lang w:eastAsia="ru-RU"/>
        </w:rPr>
        <w:t>является практическое использование приобретённых навыков.</w:t>
      </w:r>
    </w:p>
    <w:p w14:paraId="28642F20" w14:textId="73A6D97E" w:rsidR="003B6005" w:rsidRPr="008F6F64" w:rsidRDefault="003B6005" w:rsidP="008F6F64">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8F6F64">
        <w:rPr>
          <w:rFonts w:ascii="Times New Roman" w:eastAsia="Times New Roman" w:hAnsi="Times New Roman" w:cs="Times New Roman"/>
          <w:sz w:val="28"/>
          <w:szCs w:val="28"/>
          <w:lang w:eastAsia="ru-RU"/>
        </w:rPr>
        <w:t>Поэтому в целях достижения желаемого результата рекомендуем</w:t>
      </w:r>
      <w:r w:rsidR="008F6F64" w:rsidRPr="008F6F64">
        <w:rPr>
          <w:rFonts w:ascii="Times New Roman" w:eastAsia="Times New Roman" w:hAnsi="Times New Roman" w:cs="Times New Roman"/>
          <w:sz w:val="28"/>
          <w:szCs w:val="28"/>
          <w:lang w:eastAsia="ru-RU"/>
        </w:rPr>
        <w:t>:</w:t>
      </w:r>
    </w:p>
    <w:p w14:paraId="7D9D1736" w14:textId="54905A02" w:rsidR="00783884" w:rsidRPr="008F6F64" w:rsidRDefault="00783884" w:rsidP="008F6F64">
      <w:pPr>
        <w:pStyle w:val="a7"/>
        <w:numPr>
          <w:ilvl w:val="0"/>
          <w:numId w:val="1"/>
        </w:numPr>
        <w:shd w:val="clear" w:color="auto" w:fill="FFFFFF"/>
        <w:spacing w:after="0" w:line="276" w:lineRule="auto"/>
        <w:jc w:val="both"/>
        <w:rPr>
          <w:rFonts w:ascii="Times New Roman" w:eastAsia="Times New Roman" w:hAnsi="Times New Roman" w:cs="Times New Roman"/>
          <w:b/>
          <w:sz w:val="28"/>
          <w:szCs w:val="28"/>
          <w:u w:val="single"/>
          <w:lang w:eastAsia="ru-RU"/>
        </w:rPr>
      </w:pPr>
      <w:r w:rsidRPr="008F6F64">
        <w:rPr>
          <w:rFonts w:ascii="Times New Roman" w:eastAsia="Times New Roman" w:hAnsi="Times New Roman" w:cs="Times New Roman"/>
          <w:b/>
          <w:sz w:val="28"/>
          <w:szCs w:val="28"/>
          <w:u w:val="single"/>
          <w:lang w:eastAsia="ru-RU"/>
        </w:rPr>
        <w:t>Беседы</w:t>
      </w:r>
    </w:p>
    <w:p w14:paraId="57015CDC" w14:textId="7429AB49" w:rsidR="003B6005" w:rsidRPr="008F6F64" w:rsidRDefault="0021532D" w:rsidP="008F6F64">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8F6F64">
        <w:rPr>
          <w:rFonts w:ascii="Times New Roman" w:eastAsia="Times New Roman" w:hAnsi="Times New Roman" w:cs="Times New Roman"/>
          <w:sz w:val="28"/>
          <w:szCs w:val="28"/>
          <w:lang w:eastAsia="ru-RU"/>
        </w:rPr>
        <w:t xml:space="preserve"> </w:t>
      </w:r>
      <w:r w:rsidR="003B6005" w:rsidRPr="008F6F64">
        <w:rPr>
          <w:rFonts w:ascii="Times New Roman" w:eastAsia="Times New Roman" w:hAnsi="Times New Roman" w:cs="Times New Roman"/>
          <w:sz w:val="28"/>
          <w:szCs w:val="28"/>
          <w:lang w:eastAsia="ru-RU"/>
        </w:rPr>
        <w:t>Выбрать тему и вести беседу с ребёнком используя следующие вспомогательные вопросы</w:t>
      </w:r>
      <w:r w:rsidRPr="008F6F64">
        <w:rPr>
          <w:rFonts w:ascii="Times New Roman" w:eastAsia="Times New Roman" w:hAnsi="Times New Roman" w:cs="Times New Roman"/>
          <w:sz w:val="28"/>
          <w:szCs w:val="28"/>
          <w:lang w:eastAsia="ru-RU"/>
        </w:rPr>
        <w:t xml:space="preserve"> (темы могут быть самые разные, которые интересны ребёнку</w:t>
      </w:r>
      <w:r w:rsidR="00ED26D3" w:rsidRPr="008F6F64">
        <w:rPr>
          <w:rFonts w:ascii="Times New Roman" w:eastAsia="Times New Roman" w:hAnsi="Times New Roman" w:cs="Times New Roman"/>
          <w:sz w:val="28"/>
          <w:szCs w:val="28"/>
          <w:lang w:eastAsia="ru-RU"/>
        </w:rPr>
        <w:t>.</w:t>
      </w:r>
      <w:r w:rsidRPr="008F6F64">
        <w:rPr>
          <w:rFonts w:ascii="Times New Roman" w:eastAsia="Times New Roman" w:hAnsi="Times New Roman" w:cs="Times New Roman"/>
          <w:sz w:val="28"/>
          <w:szCs w:val="28"/>
          <w:lang w:eastAsia="ru-RU"/>
        </w:rPr>
        <w:t>)</w:t>
      </w:r>
    </w:p>
    <w:p w14:paraId="0783BC39" w14:textId="3A74D7B8" w:rsidR="003B6005" w:rsidRPr="008F6F64" w:rsidRDefault="0021532D" w:rsidP="008F6F64">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8F6F64">
        <w:rPr>
          <w:rFonts w:ascii="Times New Roman" w:eastAsia="Times New Roman" w:hAnsi="Times New Roman" w:cs="Times New Roman"/>
          <w:sz w:val="28"/>
          <w:szCs w:val="28"/>
          <w:lang w:eastAsia="ru-RU"/>
        </w:rPr>
        <w:t>- Как ты думаешь, как себе представляешь?</w:t>
      </w:r>
    </w:p>
    <w:p w14:paraId="39532731" w14:textId="2F846EF5" w:rsidR="0021532D" w:rsidRPr="008F6F64" w:rsidRDefault="0021532D" w:rsidP="008F6F64">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8F6F64">
        <w:rPr>
          <w:rFonts w:ascii="Times New Roman" w:eastAsia="Times New Roman" w:hAnsi="Times New Roman" w:cs="Times New Roman"/>
          <w:sz w:val="28"/>
          <w:szCs w:val="28"/>
          <w:lang w:eastAsia="ru-RU"/>
        </w:rPr>
        <w:t>- Как бы ты хотел?</w:t>
      </w:r>
    </w:p>
    <w:p w14:paraId="4613438A" w14:textId="06A180ED" w:rsidR="0021532D" w:rsidRPr="008F6F64" w:rsidRDefault="0021532D" w:rsidP="008F6F64">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8F6F64">
        <w:rPr>
          <w:rFonts w:ascii="Times New Roman" w:eastAsia="Times New Roman" w:hAnsi="Times New Roman" w:cs="Times New Roman"/>
          <w:sz w:val="28"/>
          <w:szCs w:val="28"/>
          <w:lang w:eastAsia="ru-RU"/>
        </w:rPr>
        <w:t>- Что ты можешь для этого делать?</w:t>
      </w:r>
    </w:p>
    <w:p w14:paraId="12B7F87E" w14:textId="09063C60" w:rsidR="00ED26D3" w:rsidRPr="008F6F64" w:rsidRDefault="00ED26D3" w:rsidP="008F6F64">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8F6F64">
        <w:rPr>
          <w:rFonts w:ascii="Times New Roman" w:eastAsia="Times New Roman" w:hAnsi="Times New Roman" w:cs="Times New Roman"/>
          <w:b/>
          <w:sz w:val="28"/>
          <w:szCs w:val="28"/>
          <w:u w:val="single"/>
          <w:lang w:eastAsia="ru-RU"/>
        </w:rPr>
        <w:t>2. Обсуждение, рассказ произведений, историй, сказок</w:t>
      </w:r>
      <w:r w:rsidR="008F6F64" w:rsidRPr="008F6F64">
        <w:rPr>
          <w:rFonts w:ascii="Times New Roman" w:eastAsia="Times New Roman" w:hAnsi="Times New Roman" w:cs="Times New Roman"/>
          <w:sz w:val="28"/>
          <w:szCs w:val="28"/>
          <w:lang w:eastAsia="ru-RU"/>
        </w:rPr>
        <w:t xml:space="preserve"> (несложных, не</w:t>
      </w:r>
      <w:r w:rsidRPr="008F6F64">
        <w:rPr>
          <w:rFonts w:ascii="Times New Roman" w:eastAsia="Times New Roman" w:hAnsi="Times New Roman" w:cs="Times New Roman"/>
          <w:sz w:val="28"/>
          <w:szCs w:val="28"/>
          <w:lang w:eastAsia="ru-RU"/>
        </w:rPr>
        <w:t xml:space="preserve"> длинных)</w:t>
      </w:r>
    </w:p>
    <w:p w14:paraId="57617D84" w14:textId="31A78864" w:rsidR="00ED26D3" w:rsidRPr="008F6F64" w:rsidRDefault="00ED26D3" w:rsidP="008F6F64">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8F6F64">
        <w:rPr>
          <w:rFonts w:ascii="Times New Roman" w:eastAsia="Times New Roman" w:hAnsi="Times New Roman" w:cs="Times New Roman"/>
          <w:sz w:val="28"/>
          <w:szCs w:val="28"/>
          <w:lang w:eastAsia="ru-RU"/>
        </w:rPr>
        <w:t>- помочь ребёнка использовать в речи   новые слова значение которых он понимает</w:t>
      </w:r>
    </w:p>
    <w:p w14:paraId="03282598" w14:textId="3AC119D8" w:rsidR="00ED26D3" w:rsidRPr="008F6F64" w:rsidRDefault="00996921" w:rsidP="008F6F64">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8F6F64">
        <w:rPr>
          <w:rFonts w:ascii="Times New Roman" w:eastAsia="Times New Roman" w:hAnsi="Times New Roman" w:cs="Times New Roman"/>
          <w:sz w:val="28"/>
          <w:szCs w:val="28"/>
          <w:lang w:eastAsia="ru-RU"/>
        </w:rPr>
        <w:t>- напомнить</w:t>
      </w:r>
      <w:r w:rsidR="00ED26D3" w:rsidRPr="008F6F64">
        <w:rPr>
          <w:rFonts w:ascii="Times New Roman" w:eastAsia="Times New Roman" w:hAnsi="Times New Roman" w:cs="Times New Roman"/>
          <w:sz w:val="28"/>
          <w:szCs w:val="28"/>
          <w:lang w:eastAsia="ru-RU"/>
        </w:rPr>
        <w:t>, что действия происходят по определённой последовательности</w:t>
      </w:r>
    </w:p>
    <w:p w14:paraId="4A0593B7" w14:textId="5BBB37D2" w:rsidR="00ED26D3" w:rsidRPr="008F6F64" w:rsidRDefault="00ED26D3" w:rsidP="008F6F64">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8F6F64">
        <w:rPr>
          <w:rFonts w:ascii="Times New Roman" w:eastAsia="Times New Roman" w:hAnsi="Times New Roman" w:cs="Times New Roman"/>
          <w:sz w:val="28"/>
          <w:szCs w:val="28"/>
          <w:lang w:eastAsia="ru-RU"/>
        </w:rPr>
        <w:t>Вопросы:</w:t>
      </w:r>
    </w:p>
    <w:p w14:paraId="5300AB5F" w14:textId="3735113D" w:rsidR="00ED26D3" w:rsidRPr="008F6F64" w:rsidRDefault="00ED26D3" w:rsidP="008F6F64">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8F6F64">
        <w:rPr>
          <w:rFonts w:ascii="Times New Roman" w:eastAsia="Times New Roman" w:hAnsi="Times New Roman" w:cs="Times New Roman"/>
          <w:sz w:val="28"/>
          <w:szCs w:val="28"/>
          <w:lang w:eastAsia="ru-RU"/>
        </w:rPr>
        <w:t>Кто герои?</w:t>
      </w:r>
    </w:p>
    <w:p w14:paraId="38596B1A" w14:textId="62C29651" w:rsidR="00ED26D3" w:rsidRDefault="00ED26D3" w:rsidP="008F6F64">
      <w:pPr>
        <w:shd w:val="clear" w:color="auto" w:fill="FFFFFF"/>
        <w:spacing w:after="0" w:line="276" w:lineRule="auto"/>
        <w:ind w:firstLine="709"/>
        <w:jc w:val="both"/>
        <w:rPr>
          <w:rFonts w:ascii="Times New Roman" w:eastAsia="Times New Roman" w:hAnsi="Times New Roman" w:cs="Times New Roman"/>
          <w:sz w:val="28"/>
          <w:szCs w:val="28"/>
          <w:lang w:eastAsia="ru-RU"/>
        </w:rPr>
      </w:pPr>
      <w:r w:rsidRPr="008F6F64">
        <w:rPr>
          <w:rFonts w:ascii="Times New Roman" w:eastAsia="Times New Roman" w:hAnsi="Times New Roman" w:cs="Times New Roman"/>
          <w:sz w:val="28"/>
          <w:szCs w:val="28"/>
          <w:lang w:eastAsia="ru-RU"/>
        </w:rPr>
        <w:t>Кто главный герой</w:t>
      </w:r>
      <w:r w:rsidR="001C4483" w:rsidRPr="008F6F64">
        <w:rPr>
          <w:rFonts w:ascii="Times New Roman" w:eastAsia="Times New Roman" w:hAnsi="Times New Roman" w:cs="Times New Roman"/>
          <w:sz w:val="28"/>
          <w:szCs w:val="28"/>
          <w:lang w:eastAsia="ru-RU"/>
        </w:rPr>
        <w:t xml:space="preserve">, </w:t>
      </w:r>
      <w:r w:rsidR="008F6F64" w:rsidRPr="008F6F64">
        <w:rPr>
          <w:rFonts w:ascii="Times New Roman" w:eastAsia="Times New Roman" w:hAnsi="Times New Roman" w:cs="Times New Roman"/>
          <w:sz w:val="28"/>
          <w:szCs w:val="28"/>
          <w:lang w:eastAsia="ru-RU"/>
        </w:rPr>
        <w:t>или персонажи</w:t>
      </w:r>
      <w:r w:rsidRPr="008F6F64">
        <w:rPr>
          <w:rFonts w:ascii="Times New Roman" w:eastAsia="Times New Roman" w:hAnsi="Times New Roman" w:cs="Times New Roman"/>
          <w:sz w:val="28"/>
          <w:szCs w:val="28"/>
          <w:lang w:eastAsia="ru-RU"/>
        </w:rPr>
        <w:t>?</w:t>
      </w:r>
    </w:p>
    <w:p w14:paraId="6450DFA2" w14:textId="0DA03E5E" w:rsidR="00CC6DB7" w:rsidRPr="008F6F64" w:rsidRDefault="00CC6DB7" w:rsidP="008F6F64">
      <w:pPr>
        <w:shd w:val="clear" w:color="auto" w:fill="FFFFFF"/>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Охарактеризуй  названного персонажа</w:t>
      </w:r>
    </w:p>
    <w:p w14:paraId="0B1C512B" w14:textId="77777777" w:rsidR="00324CB8" w:rsidRDefault="00783884" w:rsidP="00324CB8">
      <w:pPr>
        <w:spacing w:after="0" w:line="360" w:lineRule="auto"/>
        <w:ind w:firstLine="709"/>
        <w:jc w:val="both"/>
        <w:rPr>
          <w:rFonts w:ascii="Times New Roman" w:eastAsia="Times New Roman" w:hAnsi="Times New Roman" w:cs="Times New Roman"/>
          <w:b/>
          <w:sz w:val="28"/>
          <w:szCs w:val="28"/>
          <w:u w:val="single"/>
          <w:lang w:eastAsia="ru-RU"/>
        </w:rPr>
      </w:pPr>
      <w:r w:rsidRPr="00324CB8">
        <w:rPr>
          <w:rFonts w:ascii="Times New Roman" w:eastAsia="Times New Roman" w:hAnsi="Times New Roman" w:cs="Times New Roman"/>
          <w:b/>
          <w:sz w:val="28"/>
          <w:szCs w:val="28"/>
          <w:u w:val="single"/>
          <w:lang w:eastAsia="ru-RU"/>
        </w:rPr>
        <w:t>Словесные игры</w:t>
      </w:r>
    </w:p>
    <w:p w14:paraId="22E26FBC" w14:textId="255099C3" w:rsidR="00324CB8" w:rsidRPr="00424040" w:rsidRDefault="00424040" w:rsidP="00424040">
      <w:pPr>
        <w:spacing w:after="0" w:line="360" w:lineRule="auto"/>
        <w:jc w:val="both"/>
        <w:rPr>
          <w:rFonts w:ascii="Times New Roman" w:hAnsi="Times New Roman" w:cs="Times New Roman"/>
          <w:sz w:val="28"/>
          <w:szCs w:val="28"/>
          <w:u w:val="single"/>
        </w:rPr>
      </w:pPr>
      <w:r w:rsidRPr="00424040">
        <w:rPr>
          <w:rFonts w:ascii="Times New Roman" w:hAnsi="Times New Roman" w:cs="Times New Roman"/>
          <w:sz w:val="28"/>
          <w:szCs w:val="28"/>
        </w:rPr>
        <w:t xml:space="preserve">         </w:t>
      </w:r>
      <w:r w:rsidR="00324CB8" w:rsidRPr="00424040">
        <w:rPr>
          <w:rFonts w:ascii="Times New Roman" w:hAnsi="Times New Roman" w:cs="Times New Roman"/>
          <w:sz w:val="28"/>
          <w:szCs w:val="28"/>
          <w:u w:val="single"/>
        </w:rPr>
        <w:t>Подбор антонимов:</w:t>
      </w:r>
    </w:p>
    <w:p w14:paraId="63E54427"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Добро - зло,</w:t>
      </w:r>
      <w:r>
        <w:rPr>
          <w:rFonts w:ascii="Times New Roman" w:hAnsi="Times New Roman" w:cs="Times New Roman"/>
          <w:sz w:val="28"/>
          <w:szCs w:val="28"/>
        </w:rPr>
        <w:t xml:space="preserve"> </w:t>
      </w:r>
      <w:r w:rsidRPr="00526452">
        <w:rPr>
          <w:rFonts w:ascii="Times New Roman" w:hAnsi="Times New Roman" w:cs="Times New Roman"/>
          <w:sz w:val="28"/>
          <w:szCs w:val="28"/>
        </w:rPr>
        <w:t>высокий -…</w:t>
      </w:r>
      <w:proofErr w:type="gramStart"/>
      <w:r w:rsidRPr="00526452">
        <w:rPr>
          <w:rFonts w:ascii="Times New Roman" w:hAnsi="Times New Roman" w:cs="Times New Roman"/>
          <w:sz w:val="28"/>
          <w:szCs w:val="28"/>
        </w:rPr>
        <w:t xml:space="preserve"> ,</w:t>
      </w:r>
      <w:proofErr w:type="gramEnd"/>
      <w:r w:rsidRPr="00526452">
        <w:rPr>
          <w:rFonts w:ascii="Times New Roman" w:hAnsi="Times New Roman" w:cs="Times New Roman"/>
          <w:sz w:val="28"/>
          <w:szCs w:val="28"/>
        </w:rPr>
        <w:t xml:space="preserve"> горе -…,</w:t>
      </w:r>
      <w:r>
        <w:rPr>
          <w:rFonts w:ascii="Times New Roman" w:hAnsi="Times New Roman" w:cs="Times New Roman"/>
          <w:sz w:val="28"/>
          <w:szCs w:val="28"/>
        </w:rPr>
        <w:t xml:space="preserve"> </w:t>
      </w:r>
      <w:r w:rsidRPr="00526452">
        <w:rPr>
          <w:rFonts w:ascii="Times New Roman" w:hAnsi="Times New Roman" w:cs="Times New Roman"/>
          <w:sz w:val="28"/>
          <w:szCs w:val="28"/>
        </w:rPr>
        <w:t>легкий -…,</w:t>
      </w:r>
      <w:r>
        <w:rPr>
          <w:rFonts w:ascii="Times New Roman" w:hAnsi="Times New Roman" w:cs="Times New Roman"/>
          <w:sz w:val="28"/>
          <w:szCs w:val="28"/>
        </w:rPr>
        <w:t xml:space="preserve"> </w:t>
      </w:r>
      <w:r w:rsidRPr="00526452">
        <w:rPr>
          <w:rFonts w:ascii="Times New Roman" w:hAnsi="Times New Roman" w:cs="Times New Roman"/>
          <w:sz w:val="28"/>
          <w:szCs w:val="28"/>
        </w:rPr>
        <w:t>друг - ...,</w:t>
      </w:r>
      <w:r>
        <w:rPr>
          <w:rFonts w:ascii="Times New Roman" w:hAnsi="Times New Roman" w:cs="Times New Roman"/>
          <w:sz w:val="28"/>
          <w:szCs w:val="28"/>
        </w:rPr>
        <w:t xml:space="preserve"> </w:t>
      </w:r>
      <w:r w:rsidRPr="00526452">
        <w:rPr>
          <w:rFonts w:ascii="Times New Roman" w:hAnsi="Times New Roman" w:cs="Times New Roman"/>
          <w:sz w:val="28"/>
          <w:szCs w:val="28"/>
        </w:rPr>
        <w:t>поднимать-…,</w:t>
      </w:r>
    </w:p>
    <w:p w14:paraId="6D748998" w14:textId="77777777" w:rsidR="00324CB8" w:rsidRPr="00526452" w:rsidRDefault="00324CB8" w:rsidP="00324CB8">
      <w:pPr>
        <w:spacing w:after="0" w:line="360" w:lineRule="auto"/>
        <w:ind w:firstLine="709"/>
        <w:jc w:val="both"/>
        <w:rPr>
          <w:rFonts w:ascii="Times New Roman" w:hAnsi="Times New Roman" w:cs="Times New Roman"/>
          <w:sz w:val="28"/>
          <w:szCs w:val="28"/>
        </w:rPr>
      </w:pPr>
      <w:proofErr w:type="gramStart"/>
      <w:r w:rsidRPr="00526452">
        <w:rPr>
          <w:rFonts w:ascii="Times New Roman" w:hAnsi="Times New Roman" w:cs="Times New Roman"/>
          <w:sz w:val="28"/>
          <w:szCs w:val="28"/>
        </w:rPr>
        <w:t>Хороший</w:t>
      </w:r>
      <w:proofErr w:type="gramEnd"/>
      <w:r w:rsidRPr="0052645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26452">
        <w:rPr>
          <w:rFonts w:ascii="Times New Roman" w:hAnsi="Times New Roman" w:cs="Times New Roman"/>
          <w:sz w:val="28"/>
          <w:szCs w:val="28"/>
        </w:rPr>
        <w:t xml:space="preserve">давать - …, большой - …, покупать - … </w:t>
      </w:r>
    </w:p>
    <w:p w14:paraId="2ACF8EF8" w14:textId="5EA25C68" w:rsidR="00324CB8" w:rsidRPr="00424040" w:rsidRDefault="00324CB8" w:rsidP="00324CB8">
      <w:pPr>
        <w:spacing w:after="0" w:line="360" w:lineRule="auto"/>
        <w:ind w:firstLine="709"/>
        <w:jc w:val="both"/>
        <w:rPr>
          <w:rFonts w:ascii="Times New Roman" w:hAnsi="Times New Roman" w:cs="Times New Roman"/>
          <w:i/>
          <w:sz w:val="28"/>
          <w:szCs w:val="28"/>
          <w:u w:val="single"/>
        </w:rPr>
      </w:pPr>
      <w:r w:rsidRPr="00424040">
        <w:rPr>
          <w:rFonts w:ascii="Times New Roman" w:hAnsi="Times New Roman" w:cs="Times New Roman"/>
          <w:i/>
          <w:sz w:val="28"/>
          <w:szCs w:val="28"/>
          <w:u w:val="single"/>
        </w:rPr>
        <w:t>Словоизменения.</w:t>
      </w:r>
    </w:p>
    <w:p w14:paraId="77AC9895" w14:textId="3B2EE69D" w:rsidR="00324CB8" w:rsidRPr="00324CB8" w:rsidRDefault="00324CB8" w:rsidP="00324CB8">
      <w:pPr>
        <w:pStyle w:val="a7"/>
        <w:numPr>
          <w:ilvl w:val="0"/>
          <w:numId w:val="3"/>
        </w:numPr>
        <w:spacing w:after="0" w:line="360" w:lineRule="auto"/>
        <w:jc w:val="both"/>
        <w:rPr>
          <w:rFonts w:ascii="Times New Roman" w:hAnsi="Times New Roman" w:cs="Times New Roman"/>
          <w:sz w:val="28"/>
          <w:szCs w:val="28"/>
        </w:rPr>
      </w:pPr>
      <w:r w:rsidRPr="00324CB8">
        <w:rPr>
          <w:rFonts w:ascii="Times New Roman" w:hAnsi="Times New Roman" w:cs="Times New Roman"/>
          <w:sz w:val="28"/>
          <w:szCs w:val="28"/>
        </w:rPr>
        <w:t xml:space="preserve">Употребление существительных в именительном падеже </w:t>
      </w:r>
      <w:proofErr w:type="gramStart"/>
      <w:r w:rsidRPr="00324CB8">
        <w:rPr>
          <w:rFonts w:ascii="Times New Roman" w:hAnsi="Times New Roman" w:cs="Times New Roman"/>
          <w:sz w:val="28"/>
          <w:szCs w:val="28"/>
        </w:rPr>
        <w:t>единственного</w:t>
      </w:r>
      <w:proofErr w:type="gramEnd"/>
      <w:r w:rsidRPr="00324CB8">
        <w:rPr>
          <w:rFonts w:ascii="Times New Roman" w:hAnsi="Times New Roman" w:cs="Times New Roman"/>
          <w:sz w:val="28"/>
          <w:szCs w:val="28"/>
        </w:rPr>
        <w:t xml:space="preserve">  </w:t>
      </w:r>
    </w:p>
    <w:p w14:paraId="336679D3"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26452">
        <w:rPr>
          <w:rFonts w:ascii="Times New Roman" w:hAnsi="Times New Roman" w:cs="Times New Roman"/>
          <w:sz w:val="28"/>
          <w:szCs w:val="28"/>
        </w:rPr>
        <w:t>и</w:t>
      </w:r>
      <w:r>
        <w:rPr>
          <w:rFonts w:ascii="Times New Roman" w:hAnsi="Times New Roman" w:cs="Times New Roman"/>
          <w:sz w:val="28"/>
          <w:szCs w:val="28"/>
        </w:rPr>
        <w:t xml:space="preserve"> </w:t>
      </w:r>
      <w:r w:rsidRPr="00526452">
        <w:rPr>
          <w:rFonts w:ascii="Times New Roman" w:hAnsi="Times New Roman" w:cs="Times New Roman"/>
          <w:sz w:val="28"/>
          <w:szCs w:val="28"/>
        </w:rPr>
        <w:t>множественного числа:</w:t>
      </w:r>
    </w:p>
    <w:p w14:paraId="7D5C6A7E"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 xml:space="preserve"> Стол - столы, дерево -…, кукл</w:t>
      </w:r>
      <w:proofErr w:type="gramStart"/>
      <w:r w:rsidRPr="00526452">
        <w:rPr>
          <w:rFonts w:ascii="Times New Roman" w:hAnsi="Times New Roman" w:cs="Times New Roman"/>
          <w:sz w:val="28"/>
          <w:szCs w:val="28"/>
        </w:rPr>
        <w:t>а-</w:t>
      </w:r>
      <w:proofErr w:type="gramEnd"/>
      <w:r w:rsidRPr="00526452">
        <w:rPr>
          <w:rFonts w:ascii="Times New Roman" w:hAnsi="Times New Roman" w:cs="Times New Roman"/>
          <w:sz w:val="28"/>
          <w:szCs w:val="28"/>
        </w:rPr>
        <w:t>…, окно-…, ухо-…,</w:t>
      </w:r>
    </w:p>
    <w:p w14:paraId="5D6E519E"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lastRenderedPageBreak/>
        <w:t xml:space="preserve"> Сту</w:t>
      </w:r>
      <w:proofErr w:type="gramStart"/>
      <w:r w:rsidRPr="00526452">
        <w:rPr>
          <w:rFonts w:ascii="Times New Roman" w:hAnsi="Times New Roman" w:cs="Times New Roman"/>
          <w:sz w:val="28"/>
          <w:szCs w:val="28"/>
        </w:rPr>
        <w:t>л-</w:t>
      </w:r>
      <w:proofErr w:type="gramEnd"/>
      <w:r w:rsidRPr="00526452">
        <w:rPr>
          <w:rFonts w:ascii="Times New Roman" w:hAnsi="Times New Roman" w:cs="Times New Roman"/>
          <w:sz w:val="28"/>
          <w:szCs w:val="28"/>
        </w:rPr>
        <w:t>…, слон- …, воробей- …, рукав-…, пень-…</w:t>
      </w:r>
      <w:r>
        <w:rPr>
          <w:rFonts w:ascii="Times New Roman" w:hAnsi="Times New Roman" w:cs="Times New Roman"/>
          <w:sz w:val="28"/>
          <w:szCs w:val="28"/>
        </w:rPr>
        <w:t xml:space="preserve"> </w:t>
      </w:r>
      <w:r w:rsidRPr="00526452">
        <w:rPr>
          <w:rFonts w:ascii="Times New Roman" w:hAnsi="Times New Roman" w:cs="Times New Roman"/>
          <w:sz w:val="28"/>
          <w:szCs w:val="28"/>
        </w:rPr>
        <w:t xml:space="preserve">глаз- …, </w:t>
      </w:r>
    </w:p>
    <w:p w14:paraId="6C3DFF53"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 xml:space="preserve"> Ле</w:t>
      </w:r>
      <w:proofErr w:type="gramStart"/>
      <w:r w:rsidRPr="00526452">
        <w:rPr>
          <w:rFonts w:ascii="Times New Roman" w:hAnsi="Times New Roman" w:cs="Times New Roman"/>
          <w:sz w:val="28"/>
          <w:szCs w:val="28"/>
        </w:rPr>
        <w:t>в-</w:t>
      </w:r>
      <w:proofErr w:type="gramEnd"/>
      <w:r w:rsidRPr="00526452">
        <w:rPr>
          <w:rFonts w:ascii="Times New Roman" w:hAnsi="Times New Roman" w:cs="Times New Roman"/>
          <w:sz w:val="28"/>
          <w:szCs w:val="28"/>
        </w:rPr>
        <w:t xml:space="preserve"> …, рот -…, сон-…, лист-… </w:t>
      </w:r>
    </w:p>
    <w:p w14:paraId="217906B2" w14:textId="30856342" w:rsidR="00324CB8" w:rsidRPr="00324CB8" w:rsidRDefault="00324CB8" w:rsidP="00324CB8">
      <w:pPr>
        <w:pStyle w:val="a7"/>
        <w:numPr>
          <w:ilvl w:val="0"/>
          <w:numId w:val="3"/>
        </w:numPr>
        <w:spacing w:after="0" w:line="360" w:lineRule="auto"/>
        <w:jc w:val="both"/>
        <w:rPr>
          <w:rFonts w:ascii="Times New Roman" w:hAnsi="Times New Roman" w:cs="Times New Roman"/>
          <w:sz w:val="28"/>
          <w:szCs w:val="28"/>
        </w:rPr>
      </w:pPr>
      <w:r w:rsidRPr="00324CB8">
        <w:rPr>
          <w:rFonts w:ascii="Times New Roman" w:hAnsi="Times New Roman" w:cs="Times New Roman"/>
          <w:sz w:val="28"/>
          <w:szCs w:val="28"/>
        </w:rPr>
        <w:t>Употребление существительных в косвенных падежах без предлога:</w:t>
      </w:r>
    </w:p>
    <w:p w14:paraId="3B0291BD"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26452">
        <w:rPr>
          <w:rFonts w:ascii="Times New Roman" w:hAnsi="Times New Roman" w:cs="Times New Roman"/>
          <w:sz w:val="28"/>
          <w:szCs w:val="28"/>
        </w:rPr>
        <w:t xml:space="preserve">У меня есть карандаш (кукла) </w:t>
      </w:r>
    </w:p>
    <w:p w14:paraId="6C9DC68A"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26452">
        <w:rPr>
          <w:rFonts w:ascii="Times New Roman" w:hAnsi="Times New Roman" w:cs="Times New Roman"/>
          <w:sz w:val="28"/>
          <w:szCs w:val="28"/>
        </w:rPr>
        <w:t>У меня нет ...</w:t>
      </w:r>
    </w:p>
    <w:p w14:paraId="7BD695E3"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26452">
        <w:rPr>
          <w:rFonts w:ascii="Times New Roman" w:hAnsi="Times New Roman" w:cs="Times New Roman"/>
          <w:sz w:val="28"/>
          <w:szCs w:val="28"/>
        </w:rPr>
        <w:t>Я рисую ...</w:t>
      </w:r>
    </w:p>
    <w:p w14:paraId="72412C1C"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26452">
        <w:rPr>
          <w:rFonts w:ascii="Times New Roman" w:hAnsi="Times New Roman" w:cs="Times New Roman"/>
          <w:sz w:val="28"/>
          <w:szCs w:val="28"/>
        </w:rPr>
        <w:t>Папа пишет ...</w:t>
      </w:r>
    </w:p>
    <w:p w14:paraId="494617BF" w14:textId="77777777" w:rsidR="00324CB8" w:rsidRPr="00526452" w:rsidRDefault="00324CB8" w:rsidP="00324CB8">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 </w:t>
      </w:r>
      <w:r w:rsidRPr="00526452">
        <w:rPr>
          <w:rFonts w:ascii="Times New Roman" w:hAnsi="Times New Roman" w:cs="Times New Roman"/>
          <w:i/>
          <w:sz w:val="28"/>
          <w:szCs w:val="28"/>
        </w:rPr>
        <w:t>С 5 лет:</w:t>
      </w:r>
    </w:p>
    <w:p w14:paraId="2109D1AE" w14:textId="6600FCAF" w:rsidR="00324CB8" w:rsidRPr="00324CB8" w:rsidRDefault="00324CB8" w:rsidP="00324CB8">
      <w:pPr>
        <w:pStyle w:val="a7"/>
        <w:numPr>
          <w:ilvl w:val="0"/>
          <w:numId w:val="3"/>
        </w:numPr>
        <w:spacing w:after="0" w:line="360" w:lineRule="auto"/>
        <w:jc w:val="both"/>
        <w:rPr>
          <w:rFonts w:ascii="Times New Roman" w:hAnsi="Times New Roman" w:cs="Times New Roman"/>
          <w:sz w:val="28"/>
          <w:szCs w:val="28"/>
        </w:rPr>
      </w:pPr>
      <w:r w:rsidRPr="00324CB8">
        <w:rPr>
          <w:rFonts w:ascii="Times New Roman" w:hAnsi="Times New Roman" w:cs="Times New Roman"/>
          <w:sz w:val="28"/>
          <w:szCs w:val="28"/>
        </w:rPr>
        <w:t xml:space="preserve">Употребление формы родительного падежа множественного числа </w:t>
      </w:r>
    </w:p>
    <w:p w14:paraId="10BDCB24"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26452">
        <w:rPr>
          <w:rFonts w:ascii="Times New Roman" w:hAnsi="Times New Roman" w:cs="Times New Roman"/>
          <w:sz w:val="28"/>
          <w:szCs w:val="28"/>
        </w:rPr>
        <w:t>существительных:</w:t>
      </w:r>
    </w:p>
    <w:p w14:paraId="5C26F021"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26452">
        <w:rPr>
          <w:rFonts w:ascii="Times New Roman" w:hAnsi="Times New Roman" w:cs="Times New Roman"/>
          <w:sz w:val="28"/>
          <w:szCs w:val="28"/>
        </w:rPr>
        <w:t>Много чего?</w:t>
      </w:r>
    </w:p>
    <w:p w14:paraId="5CD709D6"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 xml:space="preserve">Шар </w:t>
      </w:r>
      <w:proofErr w:type="gramStart"/>
      <w:r w:rsidRPr="00526452">
        <w:rPr>
          <w:rFonts w:ascii="Times New Roman" w:hAnsi="Times New Roman" w:cs="Times New Roman"/>
          <w:sz w:val="28"/>
          <w:szCs w:val="28"/>
        </w:rPr>
        <w:t>–ш</w:t>
      </w:r>
      <w:proofErr w:type="gramEnd"/>
      <w:r w:rsidRPr="00526452">
        <w:rPr>
          <w:rFonts w:ascii="Times New Roman" w:hAnsi="Times New Roman" w:cs="Times New Roman"/>
          <w:sz w:val="28"/>
          <w:szCs w:val="28"/>
        </w:rPr>
        <w:t>аров</w:t>
      </w:r>
    </w:p>
    <w:p w14:paraId="40A14D81"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Стол</w:t>
      </w:r>
      <w:proofErr w:type="gramStart"/>
      <w:r w:rsidRPr="00526452">
        <w:rPr>
          <w:rFonts w:ascii="Times New Roman" w:hAnsi="Times New Roman" w:cs="Times New Roman"/>
          <w:sz w:val="28"/>
          <w:szCs w:val="28"/>
        </w:rPr>
        <w:t>-...</w:t>
      </w:r>
      <w:proofErr w:type="gramEnd"/>
    </w:p>
    <w:p w14:paraId="072723E2"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Дом</w:t>
      </w:r>
      <w:proofErr w:type="gramStart"/>
      <w:r w:rsidRPr="00526452">
        <w:rPr>
          <w:rFonts w:ascii="Times New Roman" w:hAnsi="Times New Roman" w:cs="Times New Roman"/>
          <w:sz w:val="28"/>
          <w:szCs w:val="28"/>
        </w:rPr>
        <w:t xml:space="preserve"> -...</w:t>
      </w:r>
      <w:proofErr w:type="gramEnd"/>
    </w:p>
    <w:p w14:paraId="03985CA9"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Береза</w:t>
      </w:r>
      <w:proofErr w:type="gramStart"/>
      <w:r w:rsidRPr="00526452">
        <w:rPr>
          <w:rFonts w:ascii="Times New Roman" w:hAnsi="Times New Roman" w:cs="Times New Roman"/>
          <w:sz w:val="28"/>
          <w:szCs w:val="28"/>
        </w:rPr>
        <w:t>-...</w:t>
      </w:r>
      <w:proofErr w:type="gramEnd"/>
    </w:p>
    <w:p w14:paraId="072784C8"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Чашка</w:t>
      </w:r>
      <w:proofErr w:type="gramStart"/>
      <w:r w:rsidRPr="00526452">
        <w:rPr>
          <w:rFonts w:ascii="Times New Roman" w:hAnsi="Times New Roman" w:cs="Times New Roman"/>
          <w:sz w:val="28"/>
          <w:szCs w:val="28"/>
        </w:rPr>
        <w:t>-...</w:t>
      </w:r>
      <w:proofErr w:type="gramEnd"/>
    </w:p>
    <w:p w14:paraId="121DA7C7"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Книга</w:t>
      </w:r>
      <w:proofErr w:type="gramStart"/>
      <w:r w:rsidRPr="00526452">
        <w:rPr>
          <w:rFonts w:ascii="Times New Roman" w:hAnsi="Times New Roman" w:cs="Times New Roman"/>
          <w:sz w:val="28"/>
          <w:szCs w:val="28"/>
        </w:rPr>
        <w:t xml:space="preserve"> -...</w:t>
      </w:r>
      <w:proofErr w:type="gramEnd"/>
    </w:p>
    <w:p w14:paraId="16BA3CD6"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Дерево</w:t>
      </w:r>
      <w:proofErr w:type="gramStart"/>
      <w:r w:rsidRPr="00526452">
        <w:rPr>
          <w:rFonts w:ascii="Times New Roman" w:hAnsi="Times New Roman" w:cs="Times New Roman"/>
          <w:sz w:val="28"/>
          <w:szCs w:val="28"/>
        </w:rPr>
        <w:t>-...</w:t>
      </w:r>
      <w:proofErr w:type="gramEnd"/>
    </w:p>
    <w:p w14:paraId="01BC926C"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Лист</w:t>
      </w:r>
      <w:proofErr w:type="gramStart"/>
      <w:r w:rsidRPr="00526452">
        <w:rPr>
          <w:rFonts w:ascii="Times New Roman" w:hAnsi="Times New Roman" w:cs="Times New Roman"/>
          <w:sz w:val="28"/>
          <w:szCs w:val="28"/>
        </w:rPr>
        <w:t xml:space="preserve"> -...</w:t>
      </w:r>
      <w:proofErr w:type="gramEnd"/>
    </w:p>
    <w:p w14:paraId="3A49E0F2"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Стул</w:t>
      </w:r>
      <w:proofErr w:type="gramStart"/>
      <w:r w:rsidRPr="00526452">
        <w:rPr>
          <w:rFonts w:ascii="Times New Roman" w:hAnsi="Times New Roman" w:cs="Times New Roman"/>
          <w:sz w:val="28"/>
          <w:szCs w:val="28"/>
        </w:rPr>
        <w:t>-...</w:t>
      </w:r>
      <w:proofErr w:type="gramEnd"/>
    </w:p>
    <w:p w14:paraId="3F478819"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Мяч</w:t>
      </w:r>
      <w:proofErr w:type="gramStart"/>
      <w:r w:rsidRPr="00526452">
        <w:rPr>
          <w:rFonts w:ascii="Times New Roman" w:hAnsi="Times New Roman" w:cs="Times New Roman"/>
          <w:sz w:val="28"/>
          <w:szCs w:val="28"/>
        </w:rPr>
        <w:t>-...</w:t>
      </w:r>
      <w:proofErr w:type="gramEnd"/>
    </w:p>
    <w:p w14:paraId="363CEBF1"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Ключ</w:t>
      </w:r>
      <w:proofErr w:type="gramStart"/>
      <w:r w:rsidRPr="00526452">
        <w:rPr>
          <w:rFonts w:ascii="Times New Roman" w:hAnsi="Times New Roman" w:cs="Times New Roman"/>
          <w:sz w:val="28"/>
          <w:szCs w:val="28"/>
        </w:rPr>
        <w:t>-...</w:t>
      </w:r>
      <w:proofErr w:type="gramEnd"/>
    </w:p>
    <w:p w14:paraId="5A34539E"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Карандаш</w:t>
      </w:r>
      <w:proofErr w:type="gramStart"/>
      <w:r w:rsidRPr="00526452">
        <w:rPr>
          <w:rFonts w:ascii="Times New Roman" w:hAnsi="Times New Roman" w:cs="Times New Roman"/>
          <w:sz w:val="28"/>
          <w:szCs w:val="28"/>
        </w:rPr>
        <w:t xml:space="preserve"> -...</w:t>
      </w:r>
      <w:proofErr w:type="gramEnd"/>
    </w:p>
    <w:p w14:paraId="2478B0C9" w14:textId="4B7675D7" w:rsidR="00324CB8" w:rsidRPr="00324CB8" w:rsidRDefault="00324CB8" w:rsidP="00324CB8">
      <w:pPr>
        <w:pStyle w:val="a7"/>
        <w:numPr>
          <w:ilvl w:val="0"/>
          <w:numId w:val="3"/>
        </w:numPr>
        <w:spacing w:after="0" w:line="360" w:lineRule="auto"/>
        <w:jc w:val="both"/>
        <w:rPr>
          <w:rFonts w:ascii="Times New Roman" w:hAnsi="Times New Roman" w:cs="Times New Roman"/>
          <w:sz w:val="28"/>
          <w:szCs w:val="28"/>
        </w:rPr>
      </w:pPr>
      <w:proofErr w:type="gramStart"/>
      <w:r w:rsidRPr="00324CB8">
        <w:rPr>
          <w:rFonts w:ascii="Times New Roman" w:hAnsi="Times New Roman" w:cs="Times New Roman"/>
          <w:sz w:val="28"/>
          <w:szCs w:val="28"/>
        </w:rPr>
        <w:t>Употребление предложно-падежных конструкций (с предлогами в, на, под, над, за, перед, около).</w:t>
      </w:r>
      <w:proofErr w:type="gramEnd"/>
    </w:p>
    <w:p w14:paraId="4522E76F" w14:textId="364C4D3E" w:rsidR="00324CB8" w:rsidRPr="00324CB8" w:rsidRDefault="00324CB8" w:rsidP="00324CB8">
      <w:pPr>
        <w:pStyle w:val="a7"/>
        <w:numPr>
          <w:ilvl w:val="0"/>
          <w:numId w:val="3"/>
        </w:numPr>
        <w:spacing w:after="0" w:line="360" w:lineRule="auto"/>
        <w:jc w:val="both"/>
        <w:rPr>
          <w:rFonts w:ascii="Times New Roman" w:hAnsi="Times New Roman" w:cs="Times New Roman"/>
          <w:sz w:val="28"/>
          <w:szCs w:val="28"/>
        </w:rPr>
      </w:pPr>
      <w:r w:rsidRPr="00324CB8">
        <w:rPr>
          <w:rFonts w:ascii="Times New Roman" w:hAnsi="Times New Roman" w:cs="Times New Roman"/>
          <w:sz w:val="28"/>
          <w:szCs w:val="28"/>
        </w:rPr>
        <w:t>Согласование прилагательных с существительными в единственном  числе.</w:t>
      </w:r>
    </w:p>
    <w:p w14:paraId="6715740D"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Назвать цвет предметов:</w:t>
      </w:r>
    </w:p>
    <w:p w14:paraId="3D11F1B0"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Шар -…, ведр</w:t>
      </w:r>
      <w:proofErr w:type="gramStart"/>
      <w:r w:rsidRPr="00526452">
        <w:rPr>
          <w:rFonts w:ascii="Times New Roman" w:hAnsi="Times New Roman" w:cs="Times New Roman"/>
          <w:sz w:val="28"/>
          <w:szCs w:val="28"/>
        </w:rPr>
        <w:t>о-</w:t>
      </w:r>
      <w:proofErr w:type="gramEnd"/>
      <w:r w:rsidRPr="00526452">
        <w:rPr>
          <w:rFonts w:ascii="Times New Roman" w:hAnsi="Times New Roman" w:cs="Times New Roman"/>
          <w:sz w:val="28"/>
          <w:szCs w:val="28"/>
        </w:rPr>
        <w:t xml:space="preserve">…, платье-..., машина-…, ботинок-… </w:t>
      </w:r>
    </w:p>
    <w:p w14:paraId="7471B40B" w14:textId="2E912B4E" w:rsidR="00324CB8" w:rsidRPr="00324CB8" w:rsidRDefault="00324CB8" w:rsidP="00324CB8">
      <w:pPr>
        <w:pStyle w:val="a7"/>
        <w:numPr>
          <w:ilvl w:val="0"/>
          <w:numId w:val="4"/>
        </w:numPr>
        <w:spacing w:after="0" w:line="360" w:lineRule="auto"/>
        <w:jc w:val="both"/>
        <w:rPr>
          <w:rFonts w:ascii="Times New Roman" w:hAnsi="Times New Roman" w:cs="Times New Roman"/>
          <w:sz w:val="28"/>
          <w:szCs w:val="28"/>
        </w:rPr>
      </w:pPr>
      <w:r w:rsidRPr="00324CB8">
        <w:rPr>
          <w:rFonts w:ascii="Times New Roman" w:hAnsi="Times New Roman" w:cs="Times New Roman"/>
          <w:sz w:val="28"/>
          <w:szCs w:val="28"/>
        </w:rPr>
        <w:t>Употребление словосочетаний числительных два и пять с существительными:</w:t>
      </w:r>
    </w:p>
    <w:p w14:paraId="4914F24C"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 xml:space="preserve">Дом </w:t>
      </w:r>
      <w:proofErr w:type="gramStart"/>
      <w:r w:rsidRPr="00526452">
        <w:rPr>
          <w:rFonts w:ascii="Times New Roman" w:hAnsi="Times New Roman" w:cs="Times New Roman"/>
          <w:sz w:val="28"/>
          <w:szCs w:val="28"/>
        </w:rPr>
        <w:t>-д</w:t>
      </w:r>
      <w:proofErr w:type="gramEnd"/>
      <w:r w:rsidRPr="00526452">
        <w:rPr>
          <w:rFonts w:ascii="Times New Roman" w:hAnsi="Times New Roman" w:cs="Times New Roman"/>
          <w:sz w:val="28"/>
          <w:szCs w:val="28"/>
        </w:rPr>
        <w:t xml:space="preserve">ва дома, пять домов, кукла-…, жук -…, шар-…, </w:t>
      </w:r>
    </w:p>
    <w:p w14:paraId="43A02174"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Карандаш - два карандаша, пять карандашей, клю</w:t>
      </w:r>
      <w:proofErr w:type="gramStart"/>
      <w:r w:rsidRPr="00526452">
        <w:rPr>
          <w:rFonts w:ascii="Times New Roman" w:hAnsi="Times New Roman" w:cs="Times New Roman"/>
          <w:sz w:val="28"/>
          <w:szCs w:val="28"/>
        </w:rPr>
        <w:t>ч-</w:t>
      </w:r>
      <w:proofErr w:type="gramEnd"/>
      <w:r w:rsidRPr="00526452">
        <w:rPr>
          <w:rFonts w:ascii="Times New Roman" w:hAnsi="Times New Roman" w:cs="Times New Roman"/>
          <w:sz w:val="28"/>
          <w:szCs w:val="28"/>
        </w:rPr>
        <w:t xml:space="preserve">…, лев-…, дверь-…, </w:t>
      </w:r>
    </w:p>
    <w:p w14:paraId="713042CB"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озеро</w:t>
      </w:r>
      <w:proofErr w:type="gramStart"/>
      <w:r w:rsidRPr="00526452">
        <w:rPr>
          <w:rFonts w:ascii="Times New Roman" w:hAnsi="Times New Roman" w:cs="Times New Roman"/>
          <w:sz w:val="28"/>
          <w:szCs w:val="28"/>
        </w:rPr>
        <w:t xml:space="preserve"> -...</w:t>
      </w:r>
      <w:proofErr w:type="gramEnd"/>
    </w:p>
    <w:p w14:paraId="637F55E9" w14:textId="0A0E72D0" w:rsidR="00324CB8" w:rsidRPr="00424040" w:rsidRDefault="00324CB8" w:rsidP="00324CB8">
      <w:pPr>
        <w:spacing w:after="0" w:line="360" w:lineRule="auto"/>
        <w:jc w:val="both"/>
        <w:rPr>
          <w:rFonts w:ascii="Times New Roman" w:hAnsi="Times New Roman" w:cs="Times New Roman"/>
          <w:i/>
          <w:sz w:val="28"/>
          <w:szCs w:val="28"/>
          <w:u w:val="single"/>
        </w:rPr>
      </w:pPr>
      <w:r>
        <w:rPr>
          <w:rFonts w:ascii="Times New Roman" w:hAnsi="Times New Roman" w:cs="Times New Roman"/>
          <w:b/>
          <w:i/>
          <w:sz w:val="28"/>
          <w:szCs w:val="28"/>
        </w:rPr>
        <w:lastRenderedPageBreak/>
        <w:t xml:space="preserve">        </w:t>
      </w:r>
      <w:bookmarkStart w:id="0" w:name="_GoBack"/>
      <w:r w:rsidRPr="00424040">
        <w:rPr>
          <w:rFonts w:ascii="Times New Roman" w:hAnsi="Times New Roman" w:cs="Times New Roman"/>
          <w:i/>
          <w:sz w:val="28"/>
          <w:szCs w:val="28"/>
          <w:u w:val="single"/>
        </w:rPr>
        <w:t>Словообразования.</w:t>
      </w:r>
      <w:bookmarkEnd w:id="0"/>
    </w:p>
    <w:p w14:paraId="270FC8B4"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С 5 лет:</w:t>
      </w:r>
    </w:p>
    <w:p w14:paraId="23935AF0" w14:textId="17D8F9B2" w:rsidR="00324CB8" w:rsidRPr="00324CB8" w:rsidRDefault="00324CB8" w:rsidP="00324CB8">
      <w:pPr>
        <w:pStyle w:val="a7"/>
        <w:numPr>
          <w:ilvl w:val="0"/>
          <w:numId w:val="4"/>
        </w:numPr>
        <w:spacing w:after="0" w:line="360" w:lineRule="auto"/>
        <w:jc w:val="both"/>
        <w:rPr>
          <w:rFonts w:ascii="Times New Roman" w:hAnsi="Times New Roman" w:cs="Times New Roman"/>
          <w:sz w:val="28"/>
          <w:szCs w:val="28"/>
        </w:rPr>
      </w:pPr>
      <w:r w:rsidRPr="00324CB8">
        <w:rPr>
          <w:rFonts w:ascii="Times New Roman" w:hAnsi="Times New Roman" w:cs="Times New Roman"/>
          <w:sz w:val="28"/>
          <w:szCs w:val="28"/>
        </w:rPr>
        <w:t>Образование существительных с уменьшительно-ласкательными суффиксами.</w:t>
      </w:r>
    </w:p>
    <w:p w14:paraId="67146FD8"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Как назвать маленький предмет?</w:t>
      </w:r>
    </w:p>
    <w:p w14:paraId="16139653"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Стол - столик</w:t>
      </w:r>
    </w:p>
    <w:p w14:paraId="087AB45D"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Кукла -..., мяч -…, ложк</w:t>
      </w:r>
      <w:proofErr w:type="gramStart"/>
      <w:r w:rsidRPr="00526452">
        <w:rPr>
          <w:rFonts w:ascii="Times New Roman" w:hAnsi="Times New Roman" w:cs="Times New Roman"/>
          <w:sz w:val="28"/>
          <w:szCs w:val="28"/>
        </w:rPr>
        <w:t>а-</w:t>
      </w:r>
      <w:proofErr w:type="gramEnd"/>
      <w:r w:rsidRPr="00526452">
        <w:rPr>
          <w:rFonts w:ascii="Times New Roman" w:hAnsi="Times New Roman" w:cs="Times New Roman"/>
          <w:sz w:val="28"/>
          <w:szCs w:val="28"/>
        </w:rPr>
        <w:t>…, дом-…, шкаф-…, кровать-…, миска-…, береза-…, гриб-грибок, воробей-…, лиса-…, одеяло-…, лист -…</w:t>
      </w:r>
    </w:p>
    <w:p w14:paraId="66660ED4" w14:textId="0673FF15" w:rsidR="00324CB8" w:rsidRPr="00324CB8" w:rsidRDefault="00324CB8" w:rsidP="00324CB8">
      <w:pPr>
        <w:pStyle w:val="a7"/>
        <w:numPr>
          <w:ilvl w:val="0"/>
          <w:numId w:val="4"/>
        </w:numPr>
        <w:spacing w:after="0" w:line="360" w:lineRule="auto"/>
        <w:jc w:val="both"/>
        <w:rPr>
          <w:rFonts w:ascii="Times New Roman" w:hAnsi="Times New Roman" w:cs="Times New Roman"/>
          <w:sz w:val="28"/>
          <w:szCs w:val="28"/>
        </w:rPr>
      </w:pPr>
      <w:r w:rsidRPr="00324CB8">
        <w:rPr>
          <w:rFonts w:ascii="Times New Roman" w:hAnsi="Times New Roman" w:cs="Times New Roman"/>
          <w:sz w:val="28"/>
          <w:szCs w:val="28"/>
        </w:rPr>
        <w:t>Образование названий детенышей животных.</w:t>
      </w:r>
    </w:p>
    <w:p w14:paraId="7453B9F2"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 xml:space="preserve">У зайца </w:t>
      </w:r>
      <w:proofErr w:type="gramStart"/>
      <w:r w:rsidRPr="00526452">
        <w:rPr>
          <w:rFonts w:ascii="Times New Roman" w:hAnsi="Times New Roman" w:cs="Times New Roman"/>
          <w:sz w:val="28"/>
          <w:szCs w:val="28"/>
        </w:rPr>
        <w:t>–з</w:t>
      </w:r>
      <w:proofErr w:type="gramEnd"/>
      <w:r w:rsidRPr="00526452">
        <w:rPr>
          <w:rFonts w:ascii="Times New Roman" w:hAnsi="Times New Roman" w:cs="Times New Roman"/>
          <w:sz w:val="28"/>
          <w:szCs w:val="28"/>
        </w:rPr>
        <w:t xml:space="preserve">айчонок , у белки-…, у медведя -..., у волка- … у коровы -…, </w:t>
      </w:r>
    </w:p>
    <w:p w14:paraId="4B117E70"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 xml:space="preserve"> у лошади -…, у собаки-… </w:t>
      </w:r>
    </w:p>
    <w:p w14:paraId="792C5C89" w14:textId="07DEF598" w:rsidR="00324CB8" w:rsidRPr="00324CB8" w:rsidRDefault="00324CB8" w:rsidP="00324CB8">
      <w:pPr>
        <w:pStyle w:val="a7"/>
        <w:numPr>
          <w:ilvl w:val="0"/>
          <w:numId w:val="4"/>
        </w:numPr>
        <w:spacing w:after="0" w:line="360" w:lineRule="auto"/>
        <w:jc w:val="both"/>
        <w:rPr>
          <w:rFonts w:ascii="Times New Roman" w:hAnsi="Times New Roman" w:cs="Times New Roman"/>
          <w:sz w:val="28"/>
          <w:szCs w:val="28"/>
        </w:rPr>
      </w:pPr>
      <w:r w:rsidRPr="00324CB8">
        <w:rPr>
          <w:rFonts w:ascii="Times New Roman" w:hAnsi="Times New Roman" w:cs="Times New Roman"/>
          <w:sz w:val="28"/>
          <w:szCs w:val="28"/>
        </w:rPr>
        <w:t xml:space="preserve">Образование прилагательных от существительных </w:t>
      </w:r>
    </w:p>
    <w:p w14:paraId="35E6E968" w14:textId="77777777" w:rsidR="00324CB8" w:rsidRPr="00526452" w:rsidRDefault="00324CB8" w:rsidP="00324CB8">
      <w:pPr>
        <w:spacing w:after="0" w:line="360" w:lineRule="auto"/>
        <w:ind w:firstLine="709"/>
        <w:jc w:val="both"/>
        <w:rPr>
          <w:rFonts w:ascii="Times New Roman" w:hAnsi="Times New Roman" w:cs="Times New Roman"/>
          <w:sz w:val="28"/>
          <w:szCs w:val="28"/>
        </w:rPr>
      </w:pPr>
      <w:proofErr w:type="gramStart"/>
      <w:r w:rsidRPr="00526452">
        <w:rPr>
          <w:rFonts w:ascii="Times New Roman" w:hAnsi="Times New Roman" w:cs="Times New Roman"/>
          <w:sz w:val="28"/>
          <w:szCs w:val="28"/>
        </w:rPr>
        <w:t>относительных</w:t>
      </w:r>
      <w:proofErr w:type="gramEnd"/>
      <w:r w:rsidRPr="00526452">
        <w:rPr>
          <w:rFonts w:ascii="Times New Roman" w:hAnsi="Times New Roman" w:cs="Times New Roman"/>
          <w:sz w:val="28"/>
          <w:szCs w:val="28"/>
        </w:rPr>
        <w:t xml:space="preserve"> (из чего сделано):</w:t>
      </w:r>
    </w:p>
    <w:p w14:paraId="76951B83"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 xml:space="preserve">дерево </w:t>
      </w:r>
      <w:proofErr w:type="gramStart"/>
      <w:r w:rsidRPr="00526452">
        <w:rPr>
          <w:rFonts w:ascii="Times New Roman" w:hAnsi="Times New Roman" w:cs="Times New Roman"/>
          <w:sz w:val="28"/>
          <w:szCs w:val="28"/>
        </w:rPr>
        <w:t>–д</w:t>
      </w:r>
      <w:proofErr w:type="gramEnd"/>
      <w:r w:rsidRPr="00526452">
        <w:rPr>
          <w:rFonts w:ascii="Times New Roman" w:hAnsi="Times New Roman" w:cs="Times New Roman"/>
          <w:sz w:val="28"/>
          <w:szCs w:val="28"/>
        </w:rPr>
        <w:t xml:space="preserve">еревянный, бумага -…, солома-…, мех -…, пух -…, кирпич-… </w:t>
      </w:r>
    </w:p>
    <w:p w14:paraId="514D5D89" w14:textId="77777777" w:rsidR="00324CB8" w:rsidRPr="00526452" w:rsidRDefault="00324CB8" w:rsidP="00324CB8">
      <w:pPr>
        <w:spacing w:after="0" w:line="360" w:lineRule="auto"/>
        <w:ind w:firstLine="709"/>
        <w:jc w:val="both"/>
        <w:rPr>
          <w:rFonts w:ascii="Times New Roman" w:hAnsi="Times New Roman" w:cs="Times New Roman"/>
          <w:sz w:val="28"/>
          <w:szCs w:val="28"/>
        </w:rPr>
      </w:pPr>
      <w:proofErr w:type="gramStart"/>
      <w:r w:rsidRPr="00526452">
        <w:rPr>
          <w:rFonts w:ascii="Times New Roman" w:hAnsi="Times New Roman" w:cs="Times New Roman"/>
          <w:sz w:val="28"/>
          <w:szCs w:val="28"/>
        </w:rPr>
        <w:t>притяжательных (чей? чья? чье?):</w:t>
      </w:r>
      <w:proofErr w:type="gramEnd"/>
    </w:p>
    <w:p w14:paraId="200A2ECF" w14:textId="77777777" w:rsidR="00324CB8" w:rsidRPr="00526452" w:rsidRDefault="00324CB8" w:rsidP="00324CB8">
      <w:pPr>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сумка мамы – мамина, кофта бабушк</w:t>
      </w:r>
      <w:proofErr w:type="gramStart"/>
      <w:r w:rsidRPr="00526452">
        <w:rPr>
          <w:rFonts w:ascii="Times New Roman" w:hAnsi="Times New Roman" w:cs="Times New Roman"/>
          <w:sz w:val="28"/>
          <w:szCs w:val="28"/>
        </w:rPr>
        <w:t>и-</w:t>
      </w:r>
      <w:proofErr w:type="gramEnd"/>
      <w:r w:rsidRPr="00526452">
        <w:rPr>
          <w:rFonts w:ascii="Times New Roman" w:hAnsi="Times New Roman" w:cs="Times New Roman"/>
          <w:sz w:val="28"/>
          <w:szCs w:val="28"/>
        </w:rPr>
        <w:t xml:space="preserve"> …, газета папы-…, нора лисы-…, хвост зайца-..., лапа медведя-…, шерсть волка-… </w:t>
      </w:r>
    </w:p>
    <w:p w14:paraId="41B26D1A" w14:textId="3685596C" w:rsidR="00324CB8" w:rsidRPr="00324CB8" w:rsidRDefault="00324CB8" w:rsidP="00324CB8">
      <w:pPr>
        <w:pStyle w:val="a7"/>
        <w:numPr>
          <w:ilvl w:val="0"/>
          <w:numId w:val="4"/>
        </w:numPr>
        <w:shd w:val="clear" w:color="auto" w:fill="FFFFFF"/>
        <w:spacing w:after="0" w:line="360" w:lineRule="auto"/>
        <w:jc w:val="both"/>
        <w:rPr>
          <w:rFonts w:ascii="Times New Roman" w:hAnsi="Times New Roman" w:cs="Times New Roman"/>
          <w:sz w:val="28"/>
          <w:szCs w:val="28"/>
        </w:rPr>
      </w:pPr>
      <w:r w:rsidRPr="00324CB8">
        <w:rPr>
          <w:rFonts w:ascii="Times New Roman" w:hAnsi="Times New Roman" w:cs="Times New Roman"/>
          <w:sz w:val="28"/>
          <w:szCs w:val="28"/>
        </w:rPr>
        <w:t xml:space="preserve">Образование приставочных глаголов </w:t>
      </w:r>
    </w:p>
    <w:p w14:paraId="7510573C" w14:textId="77777777" w:rsidR="00324CB8" w:rsidRPr="00526452" w:rsidRDefault="00324CB8" w:rsidP="00324CB8">
      <w:pPr>
        <w:shd w:val="clear" w:color="auto" w:fill="FFFFFF"/>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Назвать действия (Что делает мальчик?):</w:t>
      </w:r>
    </w:p>
    <w:p w14:paraId="0EEF7C01" w14:textId="77777777" w:rsidR="00324CB8" w:rsidRPr="00526452" w:rsidRDefault="00324CB8" w:rsidP="00324CB8">
      <w:pPr>
        <w:shd w:val="clear" w:color="auto" w:fill="FFFFFF"/>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Ходит – уходит –</w:t>
      </w:r>
      <w:r>
        <w:rPr>
          <w:rFonts w:ascii="Times New Roman" w:hAnsi="Times New Roman" w:cs="Times New Roman"/>
          <w:sz w:val="28"/>
          <w:szCs w:val="28"/>
        </w:rPr>
        <w:t xml:space="preserve"> </w:t>
      </w:r>
      <w:r w:rsidRPr="00526452">
        <w:rPr>
          <w:rFonts w:ascii="Times New Roman" w:hAnsi="Times New Roman" w:cs="Times New Roman"/>
          <w:sz w:val="28"/>
          <w:szCs w:val="28"/>
        </w:rPr>
        <w:t>входит – выходит – переходит;</w:t>
      </w:r>
    </w:p>
    <w:p w14:paraId="1474F8B9" w14:textId="77777777" w:rsidR="00324CB8" w:rsidRPr="00526452" w:rsidRDefault="00324CB8" w:rsidP="00324CB8">
      <w:pPr>
        <w:shd w:val="clear" w:color="auto" w:fill="FFFFFF"/>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Бежит</w:t>
      </w:r>
      <w:r>
        <w:rPr>
          <w:rFonts w:ascii="Times New Roman" w:hAnsi="Times New Roman" w:cs="Times New Roman"/>
          <w:sz w:val="28"/>
          <w:szCs w:val="28"/>
        </w:rPr>
        <w:t xml:space="preserve"> </w:t>
      </w:r>
      <w:r w:rsidRPr="00526452">
        <w:rPr>
          <w:rFonts w:ascii="Times New Roman" w:hAnsi="Times New Roman" w:cs="Times New Roman"/>
          <w:sz w:val="28"/>
          <w:szCs w:val="28"/>
        </w:rPr>
        <w:t>–</w:t>
      </w:r>
      <w:r>
        <w:rPr>
          <w:rFonts w:ascii="Times New Roman" w:hAnsi="Times New Roman" w:cs="Times New Roman"/>
          <w:sz w:val="28"/>
          <w:szCs w:val="28"/>
        </w:rPr>
        <w:t xml:space="preserve"> </w:t>
      </w:r>
      <w:r w:rsidRPr="00526452">
        <w:rPr>
          <w:rFonts w:ascii="Times New Roman" w:hAnsi="Times New Roman" w:cs="Times New Roman"/>
          <w:sz w:val="28"/>
          <w:szCs w:val="28"/>
        </w:rPr>
        <w:t>убегает – выбегает – вбегает – перебегает;</w:t>
      </w:r>
    </w:p>
    <w:p w14:paraId="66769A2F" w14:textId="77777777" w:rsidR="00324CB8" w:rsidRPr="00526452" w:rsidRDefault="00324CB8" w:rsidP="00324CB8">
      <w:pPr>
        <w:shd w:val="clear" w:color="auto" w:fill="FFFFFF"/>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Летит – …</w:t>
      </w:r>
    </w:p>
    <w:p w14:paraId="6F05FA21" w14:textId="585133A4" w:rsidR="00324CB8" w:rsidRPr="00324CB8" w:rsidRDefault="00324CB8" w:rsidP="00324CB8">
      <w:pPr>
        <w:pStyle w:val="a7"/>
        <w:numPr>
          <w:ilvl w:val="0"/>
          <w:numId w:val="4"/>
        </w:numPr>
        <w:shd w:val="clear" w:color="auto" w:fill="FFFFFF"/>
        <w:spacing w:after="0" w:line="360" w:lineRule="auto"/>
        <w:jc w:val="both"/>
        <w:rPr>
          <w:rFonts w:ascii="Times New Roman" w:hAnsi="Times New Roman" w:cs="Times New Roman"/>
          <w:sz w:val="28"/>
          <w:szCs w:val="28"/>
        </w:rPr>
      </w:pPr>
      <w:r w:rsidRPr="00324CB8">
        <w:rPr>
          <w:rFonts w:ascii="Times New Roman" w:hAnsi="Times New Roman" w:cs="Times New Roman"/>
          <w:sz w:val="28"/>
          <w:szCs w:val="28"/>
        </w:rPr>
        <w:t xml:space="preserve">Образование глаголов совершенного вида </w:t>
      </w:r>
    </w:p>
    <w:p w14:paraId="5359A3E5" w14:textId="77777777" w:rsidR="00324CB8" w:rsidRPr="00526452" w:rsidRDefault="00324CB8" w:rsidP="00324CB8">
      <w:pPr>
        <w:shd w:val="clear" w:color="auto" w:fill="FFFFFF"/>
        <w:spacing w:after="0" w:line="360" w:lineRule="auto"/>
        <w:ind w:firstLine="709"/>
        <w:jc w:val="both"/>
        <w:rPr>
          <w:rFonts w:ascii="Times New Roman" w:hAnsi="Times New Roman" w:cs="Times New Roman"/>
          <w:sz w:val="28"/>
          <w:szCs w:val="28"/>
        </w:rPr>
      </w:pPr>
      <w:r w:rsidRPr="00526452">
        <w:rPr>
          <w:rFonts w:ascii="Times New Roman" w:hAnsi="Times New Roman" w:cs="Times New Roman"/>
          <w:sz w:val="28"/>
          <w:szCs w:val="28"/>
        </w:rPr>
        <w:t>Рисовал – нарисовал, писал – …</w:t>
      </w:r>
      <w:proofErr w:type="gramStart"/>
      <w:r w:rsidRPr="00526452">
        <w:rPr>
          <w:rFonts w:ascii="Times New Roman" w:hAnsi="Times New Roman" w:cs="Times New Roman"/>
          <w:sz w:val="28"/>
          <w:szCs w:val="28"/>
        </w:rPr>
        <w:t xml:space="preserve"> ,</w:t>
      </w:r>
      <w:proofErr w:type="gramEnd"/>
      <w:r w:rsidRPr="00526452">
        <w:rPr>
          <w:rFonts w:ascii="Times New Roman" w:hAnsi="Times New Roman" w:cs="Times New Roman"/>
          <w:sz w:val="28"/>
          <w:szCs w:val="28"/>
        </w:rPr>
        <w:t xml:space="preserve"> делал – …</w:t>
      </w:r>
    </w:p>
    <w:p w14:paraId="6B763F0C" w14:textId="77777777" w:rsidR="00324CB8" w:rsidRPr="00324CB8" w:rsidRDefault="00324CB8" w:rsidP="00324CB8">
      <w:pPr>
        <w:pStyle w:val="a7"/>
        <w:shd w:val="clear" w:color="auto" w:fill="FFFFFF"/>
        <w:spacing w:after="0" w:line="276" w:lineRule="auto"/>
        <w:ind w:left="1069"/>
        <w:jc w:val="both"/>
        <w:rPr>
          <w:rFonts w:ascii="Times New Roman" w:eastAsia="Times New Roman" w:hAnsi="Times New Roman" w:cs="Times New Roman"/>
          <w:sz w:val="28"/>
          <w:szCs w:val="28"/>
          <w:lang w:eastAsia="ru-RU"/>
        </w:rPr>
      </w:pPr>
    </w:p>
    <w:p w14:paraId="09E32EC0" w14:textId="77777777" w:rsidR="00ED26D3" w:rsidRDefault="00ED26D3" w:rsidP="008F6F64">
      <w:pPr>
        <w:shd w:val="clear" w:color="auto" w:fill="FFFFFF"/>
        <w:spacing w:after="0" w:line="276" w:lineRule="auto"/>
        <w:ind w:firstLine="709"/>
        <w:jc w:val="both"/>
        <w:rPr>
          <w:rFonts w:ascii="Times New Roman" w:eastAsia="Times New Roman" w:hAnsi="Times New Roman" w:cs="Times New Roman"/>
          <w:sz w:val="28"/>
          <w:szCs w:val="28"/>
          <w:lang w:eastAsia="ru-RU"/>
        </w:rPr>
      </w:pPr>
    </w:p>
    <w:p w14:paraId="75306F7F" w14:textId="77777777" w:rsidR="00ED26D3" w:rsidRDefault="00ED26D3" w:rsidP="00FC46D0">
      <w:pPr>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1B6CCDF5" w14:textId="77777777" w:rsidR="00ED26D3" w:rsidRDefault="00ED26D3" w:rsidP="00FC46D0">
      <w:pPr>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5F755554" w14:textId="77777777" w:rsidR="0021532D" w:rsidRDefault="0021532D" w:rsidP="00FC46D0">
      <w:pPr>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7D5F2D81" w14:textId="77777777" w:rsidR="00A9171A" w:rsidRDefault="00A9171A" w:rsidP="00CE20A8">
      <w:pPr>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4D2D4C18" w14:textId="77777777" w:rsidR="00F9257F" w:rsidRDefault="00F9257F" w:rsidP="00CE20A8">
      <w:pPr>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6A0B7FD3" w14:textId="77777777" w:rsidR="00FC701D" w:rsidRPr="00AA009D" w:rsidRDefault="00FC701D" w:rsidP="00CE20A8">
      <w:pPr>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0EF2BC8E" w14:textId="77777777" w:rsidR="00CE20A8" w:rsidRPr="00F40357" w:rsidRDefault="00CE20A8" w:rsidP="00CE20A8">
      <w:pPr>
        <w:shd w:val="clear" w:color="auto" w:fill="FFFFFF"/>
        <w:tabs>
          <w:tab w:val="right" w:leader="dot" w:pos="9072"/>
        </w:tabs>
        <w:spacing w:after="0" w:line="360" w:lineRule="auto"/>
        <w:ind w:firstLine="709"/>
        <w:jc w:val="both"/>
        <w:rPr>
          <w:rFonts w:ascii="Times New Roman" w:eastAsia="Times New Roman" w:hAnsi="Times New Roman" w:cs="Times New Roman"/>
          <w:sz w:val="28"/>
          <w:szCs w:val="28"/>
          <w:lang w:eastAsia="ru-RU"/>
        </w:rPr>
      </w:pPr>
    </w:p>
    <w:p w14:paraId="6586B129" w14:textId="77777777" w:rsidR="00CE20A8" w:rsidRDefault="00CE20A8" w:rsidP="00B85179">
      <w:pPr>
        <w:shd w:val="clear" w:color="auto" w:fill="FFFFFF"/>
        <w:tabs>
          <w:tab w:val="right" w:leader="dot" w:pos="9072"/>
        </w:tabs>
        <w:spacing w:after="0" w:line="240" w:lineRule="auto"/>
        <w:ind w:firstLine="709"/>
        <w:jc w:val="both"/>
        <w:rPr>
          <w:rFonts w:ascii="Times New Roman" w:hAnsi="Times New Roman" w:cs="Times New Roman"/>
          <w:sz w:val="28"/>
          <w:szCs w:val="28"/>
          <w:shd w:val="clear" w:color="auto" w:fill="FFFFFF"/>
        </w:rPr>
      </w:pPr>
    </w:p>
    <w:p w14:paraId="7B475865" w14:textId="77777777" w:rsidR="00CE20A8" w:rsidRDefault="00CE20A8" w:rsidP="00B85179">
      <w:pPr>
        <w:shd w:val="clear" w:color="auto" w:fill="FFFFFF"/>
        <w:tabs>
          <w:tab w:val="right" w:leader="dot" w:pos="9072"/>
        </w:tabs>
        <w:spacing w:after="0" w:line="240" w:lineRule="auto"/>
        <w:ind w:firstLine="709"/>
        <w:jc w:val="both"/>
        <w:rPr>
          <w:rFonts w:ascii="Times New Roman" w:hAnsi="Times New Roman" w:cs="Times New Roman"/>
          <w:sz w:val="28"/>
          <w:szCs w:val="28"/>
          <w:shd w:val="clear" w:color="auto" w:fill="FFFFFF"/>
        </w:rPr>
      </w:pPr>
    </w:p>
    <w:p w14:paraId="02E365BE" w14:textId="77777777" w:rsidR="00E6477E" w:rsidRPr="00E91129" w:rsidRDefault="00E6477E" w:rsidP="00B85179">
      <w:pPr>
        <w:shd w:val="clear" w:color="auto" w:fill="FFFFFF"/>
        <w:tabs>
          <w:tab w:val="right" w:leader="dot" w:pos="9072"/>
        </w:tabs>
        <w:spacing w:after="0" w:line="240" w:lineRule="auto"/>
        <w:ind w:firstLine="709"/>
        <w:jc w:val="both"/>
        <w:rPr>
          <w:rFonts w:ascii="Times New Roman" w:hAnsi="Times New Roman" w:cs="Times New Roman"/>
          <w:sz w:val="28"/>
          <w:szCs w:val="28"/>
          <w:shd w:val="clear" w:color="auto" w:fill="FFFFFF"/>
        </w:rPr>
      </w:pPr>
    </w:p>
    <w:p w14:paraId="5378A480" w14:textId="77777777" w:rsidR="00DB205D" w:rsidRPr="00F40357" w:rsidRDefault="00DB205D" w:rsidP="0007066C">
      <w:pPr>
        <w:spacing w:after="0" w:line="360" w:lineRule="auto"/>
        <w:ind w:firstLine="709"/>
        <w:jc w:val="both"/>
        <w:outlineLvl w:val="4"/>
        <w:rPr>
          <w:rFonts w:ascii="Times New Roman" w:hAnsi="Times New Roman" w:cs="Times New Roman"/>
          <w:sz w:val="28"/>
          <w:szCs w:val="28"/>
        </w:rPr>
      </w:pPr>
    </w:p>
    <w:p w14:paraId="62A2EC65" w14:textId="77777777" w:rsidR="00C76E20" w:rsidRDefault="00C76E20"/>
    <w:sectPr w:rsidR="00C76E20" w:rsidSect="00FC46D0">
      <w:pgSz w:w="11906" w:h="16838"/>
      <w:pgMar w:top="568" w:right="850" w:bottom="142"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E32C6"/>
    <w:multiLevelType w:val="hybridMultilevel"/>
    <w:tmpl w:val="1116F19E"/>
    <w:lvl w:ilvl="0" w:tplc="38CC76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6AA4A3D"/>
    <w:multiLevelType w:val="hybridMultilevel"/>
    <w:tmpl w:val="A0B84D6E"/>
    <w:lvl w:ilvl="0" w:tplc="331AD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2F33639"/>
    <w:multiLevelType w:val="hybridMultilevel"/>
    <w:tmpl w:val="072A4B4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A204309"/>
    <w:multiLevelType w:val="hybridMultilevel"/>
    <w:tmpl w:val="0C28CA88"/>
    <w:lvl w:ilvl="0" w:tplc="0419000B">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E37"/>
    <w:rsid w:val="0007066C"/>
    <w:rsid w:val="001735B1"/>
    <w:rsid w:val="00183C03"/>
    <w:rsid w:val="001C4483"/>
    <w:rsid w:val="0021532D"/>
    <w:rsid w:val="0022314F"/>
    <w:rsid w:val="00286EAC"/>
    <w:rsid w:val="002E2D51"/>
    <w:rsid w:val="00324CB8"/>
    <w:rsid w:val="003B6005"/>
    <w:rsid w:val="00424040"/>
    <w:rsid w:val="005D6ACA"/>
    <w:rsid w:val="00636BAC"/>
    <w:rsid w:val="00650307"/>
    <w:rsid w:val="006B77CF"/>
    <w:rsid w:val="006D1117"/>
    <w:rsid w:val="007062D3"/>
    <w:rsid w:val="0075103E"/>
    <w:rsid w:val="00783884"/>
    <w:rsid w:val="007A42C3"/>
    <w:rsid w:val="007D0FD5"/>
    <w:rsid w:val="008F6F64"/>
    <w:rsid w:val="00905A73"/>
    <w:rsid w:val="00996921"/>
    <w:rsid w:val="009C4E37"/>
    <w:rsid w:val="00A21E0C"/>
    <w:rsid w:val="00A9171A"/>
    <w:rsid w:val="00B85179"/>
    <w:rsid w:val="00B942A5"/>
    <w:rsid w:val="00C76E20"/>
    <w:rsid w:val="00CB3163"/>
    <w:rsid w:val="00CC6DB7"/>
    <w:rsid w:val="00CE20A8"/>
    <w:rsid w:val="00D65CCE"/>
    <w:rsid w:val="00DB205D"/>
    <w:rsid w:val="00E6477E"/>
    <w:rsid w:val="00E91129"/>
    <w:rsid w:val="00ED26D3"/>
    <w:rsid w:val="00F87AF0"/>
    <w:rsid w:val="00F9257F"/>
    <w:rsid w:val="00FC46D0"/>
    <w:rsid w:val="00FC70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8B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C4E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C4E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C4E3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C4E3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C4E3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C4E3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C4E3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C4E3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C4E3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4E3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C4E3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C4E3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C4E3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C4E3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C4E3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C4E37"/>
    <w:rPr>
      <w:rFonts w:eastAsiaTheme="majorEastAsia" w:cstheme="majorBidi"/>
      <w:color w:val="595959" w:themeColor="text1" w:themeTint="A6"/>
    </w:rPr>
  </w:style>
  <w:style w:type="character" w:customStyle="1" w:styleId="80">
    <w:name w:val="Заголовок 8 Знак"/>
    <w:basedOn w:val="a0"/>
    <w:link w:val="8"/>
    <w:uiPriority w:val="9"/>
    <w:semiHidden/>
    <w:rsid w:val="009C4E3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C4E37"/>
    <w:rPr>
      <w:rFonts w:eastAsiaTheme="majorEastAsia" w:cstheme="majorBidi"/>
      <w:color w:val="272727" w:themeColor="text1" w:themeTint="D8"/>
    </w:rPr>
  </w:style>
  <w:style w:type="paragraph" w:styleId="a3">
    <w:name w:val="Title"/>
    <w:basedOn w:val="a"/>
    <w:next w:val="a"/>
    <w:link w:val="a4"/>
    <w:uiPriority w:val="10"/>
    <w:qFormat/>
    <w:rsid w:val="009C4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C4E3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4E3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C4E3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C4E37"/>
    <w:pPr>
      <w:spacing w:before="160"/>
      <w:jc w:val="center"/>
    </w:pPr>
    <w:rPr>
      <w:i/>
      <w:iCs/>
      <w:color w:val="404040" w:themeColor="text1" w:themeTint="BF"/>
    </w:rPr>
  </w:style>
  <w:style w:type="character" w:customStyle="1" w:styleId="22">
    <w:name w:val="Цитата 2 Знак"/>
    <w:basedOn w:val="a0"/>
    <w:link w:val="21"/>
    <w:uiPriority w:val="29"/>
    <w:rsid w:val="009C4E37"/>
    <w:rPr>
      <w:i/>
      <w:iCs/>
      <w:color w:val="404040" w:themeColor="text1" w:themeTint="BF"/>
    </w:rPr>
  </w:style>
  <w:style w:type="paragraph" w:styleId="a7">
    <w:name w:val="List Paragraph"/>
    <w:basedOn w:val="a"/>
    <w:uiPriority w:val="34"/>
    <w:qFormat/>
    <w:rsid w:val="009C4E37"/>
    <w:pPr>
      <w:ind w:left="720"/>
      <w:contextualSpacing/>
    </w:pPr>
  </w:style>
  <w:style w:type="character" w:styleId="a8">
    <w:name w:val="Intense Emphasis"/>
    <w:basedOn w:val="a0"/>
    <w:uiPriority w:val="21"/>
    <w:qFormat/>
    <w:rsid w:val="009C4E37"/>
    <w:rPr>
      <w:i/>
      <w:iCs/>
      <w:color w:val="2F5496" w:themeColor="accent1" w:themeShade="BF"/>
    </w:rPr>
  </w:style>
  <w:style w:type="paragraph" w:styleId="a9">
    <w:name w:val="Intense Quote"/>
    <w:basedOn w:val="a"/>
    <w:next w:val="a"/>
    <w:link w:val="aa"/>
    <w:uiPriority w:val="30"/>
    <w:qFormat/>
    <w:rsid w:val="009C4E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C4E37"/>
    <w:rPr>
      <w:i/>
      <w:iCs/>
      <w:color w:val="2F5496" w:themeColor="accent1" w:themeShade="BF"/>
    </w:rPr>
  </w:style>
  <w:style w:type="character" w:styleId="ab">
    <w:name w:val="Intense Reference"/>
    <w:basedOn w:val="a0"/>
    <w:uiPriority w:val="32"/>
    <w:qFormat/>
    <w:rsid w:val="009C4E37"/>
    <w:rPr>
      <w:b/>
      <w:bCs/>
      <w:smallCaps/>
      <w:color w:val="2F5496" w:themeColor="accent1" w:themeShade="BF"/>
      <w:spacing w:val="5"/>
    </w:rPr>
  </w:style>
  <w:style w:type="paragraph" w:styleId="ac">
    <w:name w:val="Balloon Text"/>
    <w:basedOn w:val="a"/>
    <w:link w:val="ad"/>
    <w:uiPriority w:val="99"/>
    <w:semiHidden/>
    <w:unhideWhenUsed/>
    <w:rsid w:val="00CC6DB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C6D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C4E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C4E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C4E3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C4E3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C4E3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C4E3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C4E3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C4E3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C4E3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4E3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C4E3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C4E3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C4E3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C4E3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C4E3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C4E37"/>
    <w:rPr>
      <w:rFonts w:eastAsiaTheme="majorEastAsia" w:cstheme="majorBidi"/>
      <w:color w:val="595959" w:themeColor="text1" w:themeTint="A6"/>
    </w:rPr>
  </w:style>
  <w:style w:type="character" w:customStyle="1" w:styleId="80">
    <w:name w:val="Заголовок 8 Знак"/>
    <w:basedOn w:val="a0"/>
    <w:link w:val="8"/>
    <w:uiPriority w:val="9"/>
    <w:semiHidden/>
    <w:rsid w:val="009C4E3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C4E37"/>
    <w:rPr>
      <w:rFonts w:eastAsiaTheme="majorEastAsia" w:cstheme="majorBidi"/>
      <w:color w:val="272727" w:themeColor="text1" w:themeTint="D8"/>
    </w:rPr>
  </w:style>
  <w:style w:type="paragraph" w:styleId="a3">
    <w:name w:val="Title"/>
    <w:basedOn w:val="a"/>
    <w:next w:val="a"/>
    <w:link w:val="a4"/>
    <w:uiPriority w:val="10"/>
    <w:qFormat/>
    <w:rsid w:val="009C4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C4E3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4E3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C4E3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C4E37"/>
    <w:pPr>
      <w:spacing w:before="160"/>
      <w:jc w:val="center"/>
    </w:pPr>
    <w:rPr>
      <w:i/>
      <w:iCs/>
      <w:color w:val="404040" w:themeColor="text1" w:themeTint="BF"/>
    </w:rPr>
  </w:style>
  <w:style w:type="character" w:customStyle="1" w:styleId="22">
    <w:name w:val="Цитата 2 Знак"/>
    <w:basedOn w:val="a0"/>
    <w:link w:val="21"/>
    <w:uiPriority w:val="29"/>
    <w:rsid w:val="009C4E37"/>
    <w:rPr>
      <w:i/>
      <w:iCs/>
      <w:color w:val="404040" w:themeColor="text1" w:themeTint="BF"/>
    </w:rPr>
  </w:style>
  <w:style w:type="paragraph" w:styleId="a7">
    <w:name w:val="List Paragraph"/>
    <w:basedOn w:val="a"/>
    <w:uiPriority w:val="34"/>
    <w:qFormat/>
    <w:rsid w:val="009C4E37"/>
    <w:pPr>
      <w:ind w:left="720"/>
      <w:contextualSpacing/>
    </w:pPr>
  </w:style>
  <w:style w:type="character" w:styleId="a8">
    <w:name w:val="Intense Emphasis"/>
    <w:basedOn w:val="a0"/>
    <w:uiPriority w:val="21"/>
    <w:qFormat/>
    <w:rsid w:val="009C4E37"/>
    <w:rPr>
      <w:i/>
      <w:iCs/>
      <w:color w:val="2F5496" w:themeColor="accent1" w:themeShade="BF"/>
    </w:rPr>
  </w:style>
  <w:style w:type="paragraph" w:styleId="a9">
    <w:name w:val="Intense Quote"/>
    <w:basedOn w:val="a"/>
    <w:next w:val="a"/>
    <w:link w:val="aa"/>
    <w:uiPriority w:val="30"/>
    <w:qFormat/>
    <w:rsid w:val="009C4E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C4E37"/>
    <w:rPr>
      <w:i/>
      <w:iCs/>
      <w:color w:val="2F5496" w:themeColor="accent1" w:themeShade="BF"/>
    </w:rPr>
  </w:style>
  <w:style w:type="character" w:styleId="ab">
    <w:name w:val="Intense Reference"/>
    <w:basedOn w:val="a0"/>
    <w:uiPriority w:val="32"/>
    <w:qFormat/>
    <w:rsid w:val="009C4E37"/>
    <w:rPr>
      <w:b/>
      <w:bCs/>
      <w:smallCaps/>
      <w:color w:val="2F5496" w:themeColor="accent1" w:themeShade="BF"/>
      <w:spacing w:val="5"/>
    </w:rPr>
  </w:style>
  <w:style w:type="paragraph" w:styleId="ac">
    <w:name w:val="Balloon Text"/>
    <w:basedOn w:val="a"/>
    <w:link w:val="ad"/>
    <w:uiPriority w:val="99"/>
    <w:semiHidden/>
    <w:unhideWhenUsed/>
    <w:rsid w:val="00CC6DB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C6D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140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3136D-F34A-4052-BB10-47D8069FD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7</Pages>
  <Words>1642</Words>
  <Characters>9365</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Lenovo</dc:creator>
  <cp:keywords/>
  <dc:description/>
  <cp:lastModifiedBy>EDU315</cp:lastModifiedBy>
  <cp:revision>20</cp:revision>
  <dcterms:created xsi:type="dcterms:W3CDTF">2025-04-01T11:41:00Z</dcterms:created>
  <dcterms:modified xsi:type="dcterms:W3CDTF">2025-04-21T11:17:00Z</dcterms:modified>
</cp:coreProperties>
</file>