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EF6" w:rsidRPr="00124D9B" w:rsidRDefault="006A0EF6" w:rsidP="006A0EF6">
      <w:pPr>
        <w:rPr>
          <w:rFonts w:ascii="Times New Roman" w:hAnsi="Times New Roman" w:cs="Times New Roman"/>
          <w:sz w:val="28"/>
          <w:szCs w:val="28"/>
        </w:rPr>
      </w:pPr>
    </w:p>
    <w:p w:rsidR="006A0EF6" w:rsidRPr="00124D9B" w:rsidRDefault="006A0EF6" w:rsidP="006A0EF6">
      <w:pPr>
        <w:rPr>
          <w:rFonts w:ascii="Times New Roman" w:hAnsi="Times New Roman" w:cs="Times New Roman"/>
          <w:b/>
          <w:sz w:val="28"/>
          <w:szCs w:val="28"/>
        </w:rPr>
      </w:pPr>
      <w:r w:rsidRPr="00124D9B">
        <w:rPr>
          <w:rFonts w:ascii="Times New Roman" w:hAnsi="Times New Roman" w:cs="Times New Roman"/>
          <w:b/>
          <w:sz w:val="28"/>
          <w:szCs w:val="28"/>
        </w:rPr>
        <w:t>Тема: «Новогодний праздник»</w:t>
      </w:r>
    </w:p>
    <w:p w:rsidR="006A0EF6" w:rsidRPr="00124D9B" w:rsidRDefault="006A0EF6" w:rsidP="006A0EF6">
      <w:pPr>
        <w:rPr>
          <w:rFonts w:ascii="Times New Roman" w:hAnsi="Times New Roman" w:cs="Times New Roman"/>
          <w:sz w:val="28"/>
          <w:szCs w:val="28"/>
        </w:rPr>
      </w:pPr>
      <w:r w:rsidRPr="00124D9B">
        <w:rPr>
          <w:rFonts w:ascii="Times New Roman" w:hAnsi="Times New Roman" w:cs="Times New Roman"/>
          <w:b/>
          <w:sz w:val="28"/>
          <w:szCs w:val="28"/>
        </w:rPr>
        <w:t xml:space="preserve">Задание №1. </w:t>
      </w:r>
      <w:proofErr w:type="gramStart"/>
      <w:r w:rsidRPr="00124D9B">
        <w:rPr>
          <w:rFonts w:ascii="Times New Roman" w:hAnsi="Times New Roman" w:cs="Times New Roman"/>
          <w:b/>
          <w:sz w:val="28"/>
          <w:szCs w:val="28"/>
        </w:rPr>
        <w:t>Родителям рекомендуется</w:t>
      </w:r>
      <w:r w:rsidRPr="00124D9B">
        <w:rPr>
          <w:rFonts w:ascii="Times New Roman" w:hAnsi="Times New Roman" w:cs="Times New Roman"/>
          <w:sz w:val="28"/>
          <w:szCs w:val="28"/>
        </w:rPr>
        <w:t>: рассказать ребенку  о том, какой праздник скоро наступит; рассмотреть дома новогоднюю ёлку, совместно с ребёнком её украсить, рассказать о елочных игрушках, обратить внимание на их внешний вид и материал, из которого они сделаны, назвать их, сравнить игрушки по величине и цвету; вспомнить, кто приходит в гости к ребятам на Новый год и приносит подарки.[1,с.89]</w:t>
      </w:r>
      <w:proofErr w:type="gramEnd"/>
    </w:p>
    <w:p w:rsidR="006A0EF6" w:rsidRPr="00124D9B" w:rsidRDefault="006A0EF6" w:rsidP="006A0EF6">
      <w:pPr>
        <w:rPr>
          <w:rFonts w:ascii="Times New Roman" w:hAnsi="Times New Roman" w:cs="Times New Roman"/>
          <w:sz w:val="28"/>
          <w:szCs w:val="28"/>
        </w:rPr>
      </w:pPr>
      <w:r w:rsidRPr="00124D9B">
        <w:rPr>
          <w:rFonts w:ascii="Times New Roman" w:hAnsi="Times New Roman" w:cs="Times New Roman"/>
          <w:b/>
          <w:sz w:val="28"/>
          <w:szCs w:val="28"/>
        </w:rPr>
        <w:t>Задание №2. «Ответь на вопрос»</w:t>
      </w:r>
      <w:proofErr w:type="gramStart"/>
      <w:r w:rsidRPr="00124D9B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124D9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24D9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124D9B">
        <w:rPr>
          <w:rFonts w:ascii="Times New Roman" w:hAnsi="Times New Roman" w:cs="Times New Roman"/>
          <w:sz w:val="28"/>
          <w:szCs w:val="28"/>
        </w:rPr>
        <w:t>пражнять в употреблении падежных форм мн. ч. существительных и прилагательных) [2,с.25]</w:t>
      </w:r>
    </w:p>
    <w:p w:rsidR="006A0EF6" w:rsidRPr="00124D9B" w:rsidRDefault="006A0EF6" w:rsidP="006A0EF6">
      <w:pPr>
        <w:rPr>
          <w:rFonts w:ascii="Times New Roman" w:hAnsi="Times New Roman" w:cs="Times New Roman"/>
          <w:sz w:val="28"/>
          <w:szCs w:val="28"/>
        </w:rPr>
      </w:pPr>
      <w:r w:rsidRPr="00124D9B">
        <w:rPr>
          <w:rFonts w:ascii="Times New Roman" w:hAnsi="Times New Roman" w:cs="Times New Roman"/>
          <w:sz w:val="28"/>
          <w:szCs w:val="28"/>
        </w:rPr>
        <w:t>Нарисовать в тетради елочные игрушки: синие шары и разноцветные флажки; ответить на вопросы словосочетаниями: синие шары и бумажные флажки.</w:t>
      </w:r>
    </w:p>
    <w:p w:rsidR="006A0EF6" w:rsidRPr="00124D9B" w:rsidRDefault="006A0EF6" w:rsidP="006A0EF6">
      <w:pPr>
        <w:rPr>
          <w:rFonts w:ascii="Times New Roman" w:hAnsi="Times New Roman" w:cs="Times New Roman"/>
          <w:sz w:val="28"/>
          <w:szCs w:val="28"/>
        </w:rPr>
      </w:pPr>
      <w:r w:rsidRPr="00124D9B">
        <w:rPr>
          <w:rFonts w:ascii="Times New Roman" w:hAnsi="Times New Roman" w:cs="Times New Roman"/>
          <w:sz w:val="28"/>
          <w:szCs w:val="28"/>
        </w:rPr>
        <w:t>Что? - …(синие шары и бумажные флажки)</w:t>
      </w:r>
    </w:p>
    <w:p w:rsidR="006A0EF6" w:rsidRPr="00124D9B" w:rsidRDefault="006A0EF6" w:rsidP="006A0EF6">
      <w:pPr>
        <w:rPr>
          <w:rFonts w:ascii="Times New Roman" w:hAnsi="Times New Roman" w:cs="Times New Roman"/>
          <w:sz w:val="28"/>
          <w:szCs w:val="28"/>
        </w:rPr>
      </w:pPr>
      <w:r w:rsidRPr="00124D9B">
        <w:rPr>
          <w:rFonts w:ascii="Times New Roman" w:hAnsi="Times New Roman" w:cs="Times New Roman"/>
          <w:sz w:val="28"/>
          <w:szCs w:val="28"/>
        </w:rPr>
        <w:t>Нет чего? - …(синих шаров и бумажных флажков)</w:t>
      </w:r>
    </w:p>
    <w:p w:rsidR="006A0EF6" w:rsidRPr="00124D9B" w:rsidRDefault="006A0EF6" w:rsidP="006A0EF6">
      <w:pPr>
        <w:rPr>
          <w:rFonts w:ascii="Times New Roman" w:hAnsi="Times New Roman" w:cs="Times New Roman"/>
          <w:sz w:val="28"/>
          <w:szCs w:val="28"/>
        </w:rPr>
      </w:pPr>
      <w:r w:rsidRPr="00124D9B">
        <w:rPr>
          <w:rFonts w:ascii="Times New Roman" w:hAnsi="Times New Roman" w:cs="Times New Roman"/>
          <w:sz w:val="28"/>
          <w:szCs w:val="28"/>
        </w:rPr>
        <w:t>Радуешься чему? - …(синим шарам и бумажным флажкам)</w:t>
      </w:r>
    </w:p>
    <w:p w:rsidR="006A0EF6" w:rsidRPr="00124D9B" w:rsidRDefault="006A0EF6" w:rsidP="006A0EF6">
      <w:pPr>
        <w:rPr>
          <w:rFonts w:ascii="Times New Roman" w:hAnsi="Times New Roman" w:cs="Times New Roman"/>
          <w:sz w:val="28"/>
          <w:szCs w:val="28"/>
        </w:rPr>
      </w:pPr>
      <w:r w:rsidRPr="00124D9B">
        <w:rPr>
          <w:rFonts w:ascii="Times New Roman" w:hAnsi="Times New Roman" w:cs="Times New Roman"/>
          <w:sz w:val="28"/>
          <w:szCs w:val="28"/>
        </w:rPr>
        <w:t>Видишь что? - … (синие шары и бумажные флажки)</w:t>
      </w:r>
    </w:p>
    <w:p w:rsidR="006A0EF6" w:rsidRPr="00124D9B" w:rsidRDefault="006A0EF6" w:rsidP="006A0EF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24D9B">
        <w:rPr>
          <w:rFonts w:ascii="Times New Roman" w:hAnsi="Times New Roman" w:cs="Times New Roman"/>
          <w:sz w:val="28"/>
          <w:szCs w:val="28"/>
        </w:rPr>
        <w:t>Доволен</w:t>
      </w:r>
      <w:proofErr w:type="gramEnd"/>
      <w:r w:rsidRPr="00124D9B">
        <w:rPr>
          <w:rFonts w:ascii="Times New Roman" w:hAnsi="Times New Roman" w:cs="Times New Roman"/>
          <w:sz w:val="28"/>
          <w:szCs w:val="28"/>
        </w:rPr>
        <w:t xml:space="preserve"> чем? - …(синими шарами и бумажными флажками)</w:t>
      </w:r>
    </w:p>
    <w:p w:rsidR="006A0EF6" w:rsidRPr="00124D9B" w:rsidRDefault="006A0EF6" w:rsidP="006A0EF6">
      <w:pPr>
        <w:rPr>
          <w:rFonts w:ascii="Times New Roman" w:hAnsi="Times New Roman" w:cs="Times New Roman"/>
          <w:sz w:val="28"/>
          <w:szCs w:val="28"/>
        </w:rPr>
      </w:pPr>
      <w:r w:rsidRPr="00124D9B">
        <w:rPr>
          <w:rFonts w:ascii="Times New Roman" w:hAnsi="Times New Roman" w:cs="Times New Roman"/>
          <w:sz w:val="28"/>
          <w:szCs w:val="28"/>
        </w:rPr>
        <w:t>Говорить о чем? - …(о синих шарах и бумажных флажках)</w:t>
      </w:r>
    </w:p>
    <w:p w:rsidR="006A0EF6" w:rsidRPr="00124D9B" w:rsidRDefault="006A0EF6" w:rsidP="006A0EF6">
      <w:pPr>
        <w:rPr>
          <w:rFonts w:ascii="Times New Roman" w:hAnsi="Times New Roman" w:cs="Times New Roman"/>
          <w:sz w:val="28"/>
          <w:szCs w:val="28"/>
        </w:rPr>
      </w:pPr>
      <w:r w:rsidRPr="00124D9B">
        <w:rPr>
          <w:rFonts w:ascii="Times New Roman" w:hAnsi="Times New Roman" w:cs="Times New Roman"/>
          <w:b/>
          <w:sz w:val="28"/>
          <w:szCs w:val="28"/>
        </w:rPr>
        <w:t>Задание №3. «Ответь на вопросы»</w:t>
      </w:r>
      <w:proofErr w:type="gramStart"/>
      <w:r w:rsidRPr="00124D9B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124D9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24D9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24D9B">
        <w:rPr>
          <w:rFonts w:ascii="Times New Roman" w:hAnsi="Times New Roman" w:cs="Times New Roman"/>
          <w:sz w:val="28"/>
          <w:szCs w:val="28"/>
        </w:rPr>
        <w:t>бразовывать относительные прилагательные) [2,с.25]</w:t>
      </w:r>
    </w:p>
    <w:p w:rsidR="006A0EF6" w:rsidRPr="00124D9B" w:rsidRDefault="006A0EF6" w:rsidP="006A0EF6">
      <w:pPr>
        <w:rPr>
          <w:rFonts w:ascii="Times New Roman" w:hAnsi="Times New Roman" w:cs="Times New Roman"/>
          <w:sz w:val="28"/>
          <w:szCs w:val="28"/>
        </w:rPr>
      </w:pPr>
      <w:r w:rsidRPr="00124D9B">
        <w:rPr>
          <w:rFonts w:ascii="Times New Roman" w:hAnsi="Times New Roman" w:cs="Times New Roman"/>
          <w:sz w:val="28"/>
          <w:szCs w:val="28"/>
        </w:rPr>
        <w:t xml:space="preserve">Игрушки для украшения </w:t>
      </w:r>
      <w:proofErr w:type="gramStart"/>
      <w:r w:rsidRPr="00124D9B">
        <w:rPr>
          <w:rFonts w:ascii="Times New Roman" w:hAnsi="Times New Roman" w:cs="Times New Roman"/>
          <w:sz w:val="28"/>
          <w:szCs w:val="28"/>
        </w:rPr>
        <w:t>елки</w:t>
      </w:r>
      <w:proofErr w:type="gramEnd"/>
      <w:r w:rsidRPr="00124D9B">
        <w:rPr>
          <w:rFonts w:ascii="Times New Roman" w:hAnsi="Times New Roman" w:cs="Times New Roman"/>
          <w:sz w:val="28"/>
          <w:szCs w:val="28"/>
        </w:rPr>
        <w:t xml:space="preserve">  - какие? - …(елочные)</w:t>
      </w:r>
    </w:p>
    <w:p w:rsidR="006A0EF6" w:rsidRPr="00124D9B" w:rsidRDefault="006A0EF6" w:rsidP="006A0EF6">
      <w:pPr>
        <w:rPr>
          <w:rFonts w:ascii="Times New Roman" w:hAnsi="Times New Roman" w:cs="Times New Roman"/>
          <w:sz w:val="28"/>
          <w:szCs w:val="28"/>
        </w:rPr>
      </w:pPr>
      <w:r w:rsidRPr="00124D9B">
        <w:rPr>
          <w:rFonts w:ascii="Times New Roman" w:hAnsi="Times New Roman" w:cs="Times New Roman"/>
          <w:sz w:val="28"/>
          <w:szCs w:val="28"/>
        </w:rPr>
        <w:t xml:space="preserve">Шары из </w:t>
      </w:r>
      <w:proofErr w:type="gramStart"/>
      <w:r w:rsidRPr="00124D9B">
        <w:rPr>
          <w:rFonts w:ascii="Times New Roman" w:hAnsi="Times New Roman" w:cs="Times New Roman"/>
          <w:sz w:val="28"/>
          <w:szCs w:val="28"/>
        </w:rPr>
        <w:t>стекла</w:t>
      </w:r>
      <w:proofErr w:type="gramEnd"/>
      <w:r w:rsidRPr="00124D9B">
        <w:rPr>
          <w:rFonts w:ascii="Times New Roman" w:hAnsi="Times New Roman" w:cs="Times New Roman"/>
          <w:sz w:val="28"/>
          <w:szCs w:val="28"/>
        </w:rPr>
        <w:t xml:space="preserve"> – какие? - …(стеклянные)</w:t>
      </w:r>
    </w:p>
    <w:p w:rsidR="006A0EF6" w:rsidRPr="00124D9B" w:rsidRDefault="006A0EF6" w:rsidP="006A0EF6">
      <w:pPr>
        <w:rPr>
          <w:rFonts w:ascii="Times New Roman" w:hAnsi="Times New Roman" w:cs="Times New Roman"/>
          <w:sz w:val="28"/>
          <w:szCs w:val="28"/>
        </w:rPr>
      </w:pPr>
      <w:r w:rsidRPr="00124D9B">
        <w:rPr>
          <w:rFonts w:ascii="Times New Roman" w:hAnsi="Times New Roman" w:cs="Times New Roman"/>
          <w:sz w:val="28"/>
          <w:szCs w:val="28"/>
        </w:rPr>
        <w:t xml:space="preserve">Флажки из </w:t>
      </w:r>
      <w:proofErr w:type="gramStart"/>
      <w:r w:rsidRPr="00124D9B">
        <w:rPr>
          <w:rFonts w:ascii="Times New Roman" w:hAnsi="Times New Roman" w:cs="Times New Roman"/>
          <w:sz w:val="28"/>
          <w:szCs w:val="28"/>
        </w:rPr>
        <w:t>бумаги</w:t>
      </w:r>
      <w:proofErr w:type="gramEnd"/>
      <w:r w:rsidRPr="00124D9B">
        <w:rPr>
          <w:rFonts w:ascii="Times New Roman" w:hAnsi="Times New Roman" w:cs="Times New Roman"/>
          <w:sz w:val="28"/>
          <w:szCs w:val="28"/>
        </w:rPr>
        <w:t xml:space="preserve"> – какие? - …(бумажные)</w:t>
      </w:r>
    </w:p>
    <w:p w:rsidR="006A0EF6" w:rsidRPr="00124D9B" w:rsidRDefault="006A0EF6" w:rsidP="006A0EF6">
      <w:pPr>
        <w:rPr>
          <w:rFonts w:ascii="Times New Roman" w:hAnsi="Times New Roman" w:cs="Times New Roman"/>
          <w:sz w:val="28"/>
          <w:szCs w:val="28"/>
        </w:rPr>
      </w:pPr>
      <w:r w:rsidRPr="00124D9B">
        <w:rPr>
          <w:rFonts w:ascii="Times New Roman" w:hAnsi="Times New Roman" w:cs="Times New Roman"/>
          <w:sz w:val="28"/>
          <w:szCs w:val="28"/>
        </w:rPr>
        <w:t xml:space="preserve">Зайцы из </w:t>
      </w:r>
      <w:proofErr w:type="gramStart"/>
      <w:r w:rsidRPr="00124D9B">
        <w:rPr>
          <w:rFonts w:ascii="Times New Roman" w:hAnsi="Times New Roman" w:cs="Times New Roman"/>
          <w:sz w:val="28"/>
          <w:szCs w:val="28"/>
        </w:rPr>
        <w:t>пластмассы</w:t>
      </w:r>
      <w:proofErr w:type="gramEnd"/>
      <w:r w:rsidRPr="00124D9B">
        <w:rPr>
          <w:rFonts w:ascii="Times New Roman" w:hAnsi="Times New Roman" w:cs="Times New Roman"/>
          <w:sz w:val="28"/>
          <w:szCs w:val="28"/>
        </w:rPr>
        <w:t xml:space="preserve"> – какие? - …(пластмассовые)</w:t>
      </w:r>
    </w:p>
    <w:p w:rsidR="006A0EF6" w:rsidRPr="00124D9B" w:rsidRDefault="006A0EF6" w:rsidP="006A0EF6">
      <w:pPr>
        <w:rPr>
          <w:rFonts w:ascii="Times New Roman" w:hAnsi="Times New Roman" w:cs="Times New Roman"/>
          <w:sz w:val="28"/>
          <w:szCs w:val="28"/>
        </w:rPr>
      </w:pPr>
    </w:p>
    <w:p w:rsidR="006A0EF6" w:rsidRDefault="006A0EF6" w:rsidP="006A0EF6">
      <w:pPr>
        <w:rPr>
          <w:rFonts w:ascii="Times New Roman" w:hAnsi="Times New Roman" w:cs="Times New Roman"/>
          <w:sz w:val="28"/>
          <w:szCs w:val="28"/>
        </w:rPr>
      </w:pPr>
    </w:p>
    <w:p w:rsidR="00BB5FB8" w:rsidRDefault="00BB5FB8"/>
    <w:sectPr w:rsidR="00BB5FB8" w:rsidSect="006A0E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0EF6"/>
    <w:rsid w:val="002E45DC"/>
    <w:rsid w:val="006A0EF6"/>
    <w:rsid w:val="007B1201"/>
    <w:rsid w:val="00942285"/>
    <w:rsid w:val="00BB5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F6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2026-01-03T09:16:00Z</dcterms:created>
  <dcterms:modified xsi:type="dcterms:W3CDTF">2026-01-03T09:16:00Z</dcterms:modified>
</cp:coreProperties>
</file>