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62" w:rsidRPr="00625A62" w:rsidRDefault="00625A62" w:rsidP="00625A62">
      <w:pPr>
        <w:jc w:val="center"/>
        <w:rPr>
          <w:b/>
        </w:rPr>
      </w:pPr>
      <w:r w:rsidRPr="00625A62">
        <w:rPr>
          <w:b/>
        </w:rPr>
        <w:t>Консультация для родителей.</w:t>
      </w:r>
    </w:p>
    <w:p w:rsidR="00625A62" w:rsidRPr="00625A62" w:rsidRDefault="00625A62" w:rsidP="00625A62">
      <w:pPr>
        <w:jc w:val="center"/>
        <w:rPr>
          <w:b/>
        </w:rPr>
      </w:pPr>
      <w:r w:rsidRPr="00625A62">
        <w:rPr>
          <w:b/>
        </w:rPr>
        <w:t>«</w:t>
      </w:r>
      <w:r>
        <w:rPr>
          <w:b/>
        </w:rPr>
        <w:t>Искусство наказывать и прощать»</w:t>
      </w:r>
    </w:p>
    <w:p w:rsidR="00625A62" w:rsidRPr="00625A62" w:rsidRDefault="00625A62" w:rsidP="00625A62">
      <w:pPr>
        <w:jc w:val="right"/>
        <w:rPr>
          <w:b/>
        </w:rPr>
      </w:pPr>
      <w:r w:rsidRPr="00625A62">
        <w:rPr>
          <w:b/>
        </w:rPr>
        <w:t>Подготовила:</w:t>
      </w:r>
    </w:p>
    <w:p w:rsidR="00625A62" w:rsidRPr="00625A62" w:rsidRDefault="00625A62" w:rsidP="00625A62">
      <w:pPr>
        <w:jc w:val="right"/>
        <w:rPr>
          <w:b/>
        </w:rPr>
      </w:pPr>
      <w:proofErr w:type="spellStart"/>
      <w:r w:rsidRPr="00625A62">
        <w:rPr>
          <w:b/>
        </w:rPr>
        <w:t>Тахтарова</w:t>
      </w:r>
      <w:proofErr w:type="spellEnd"/>
      <w:r w:rsidRPr="00625A62">
        <w:rPr>
          <w:b/>
        </w:rPr>
        <w:t xml:space="preserve"> Анна Олеговна</w:t>
      </w:r>
    </w:p>
    <w:p w:rsidR="00625A62" w:rsidRPr="00625A62" w:rsidRDefault="00625A62" w:rsidP="00625A62">
      <w:pPr>
        <w:jc w:val="right"/>
        <w:rPr>
          <w:b/>
        </w:rPr>
      </w:pPr>
      <w:r w:rsidRPr="00625A62">
        <w:rPr>
          <w:b/>
        </w:rPr>
        <w:t>Апрель 2026г.</w:t>
      </w:r>
    </w:p>
    <w:p w:rsidR="00625A62" w:rsidRDefault="00625A62" w:rsidP="00625A62"/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1.Наказывать или прощать?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Нередко мы, взрослые, сами провоцируем ребенка на плохое поведение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требованиями, с которыми он не может справиться. Важно понять: мы должны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научиться быть последовательными и спокойными, твердыми, но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A62">
        <w:rPr>
          <w:rFonts w:ascii="Times New Roman" w:hAnsi="Times New Roman" w:cs="Times New Roman"/>
          <w:sz w:val="24"/>
          <w:szCs w:val="24"/>
        </w:rPr>
        <w:t>доброжелательными</w:t>
      </w:r>
      <w:proofErr w:type="gramEnd"/>
      <w:r w:rsidRPr="00625A62">
        <w:rPr>
          <w:rFonts w:ascii="Times New Roman" w:hAnsi="Times New Roman" w:cs="Times New Roman"/>
          <w:sz w:val="24"/>
          <w:szCs w:val="24"/>
        </w:rPr>
        <w:t>, осознать, что ребенку нужна не только наша любовь, но и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 xml:space="preserve">уважение. Любой ребенок, даже самый непослушный, вправе рассчитывать 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ваше понимание, помощь и поддержку.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Неслучайно в Международной Конвенц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625A62">
        <w:rPr>
          <w:rFonts w:ascii="Times New Roman" w:hAnsi="Times New Roman" w:cs="Times New Roman"/>
          <w:sz w:val="24"/>
          <w:szCs w:val="24"/>
        </w:rPr>
        <w:t>Н о правах ребенка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определено, что родители обязаны: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- заниматься воспитанием своих детей;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-заботиться об их здоровье, физическом, духовном и нравственном развитии;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-обеспечивать, защищать права и интересы своих детей, не причинять вред их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развитию и здоровью;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 xml:space="preserve">- воспитывать детей, исключая 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пренебрежительное</w:t>
      </w:r>
      <w:proofErr w:type="gramEnd"/>
      <w:r w:rsidRPr="00625A62">
        <w:rPr>
          <w:rFonts w:ascii="Times New Roman" w:hAnsi="Times New Roman" w:cs="Times New Roman"/>
          <w:sz w:val="24"/>
          <w:szCs w:val="24"/>
        </w:rPr>
        <w:t>, жестокое, грубое,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унижающее человеческое достоинство обращение».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A62">
        <w:rPr>
          <w:rFonts w:ascii="Times New Roman" w:hAnsi="Times New Roman" w:cs="Times New Roman"/>
          <w:sz w:val="24"/>
          <w:szCs w:val="24"/>
        </w:rPr>
        <w:t>Недопустимы</w:t>
      </w:r>
      <w:proofErr w:type="gramEnd"/>
      <w:r w:rsidRPr="00625A62">
        <w:rPr>
          <w:rFonts w:ascii="Times New Roman" w:hAnsi="Times New Roman" w:cs="Times New Roman"/>
          <w:sz w:val="24"/>
          <w:szCs w:val="24"/>
        </w:rPr>
        <w:t>, даже в критических ситуациях, грубость, унижение,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злость, выражения типа « теперь не могу», « ты меня извел, надоел», «у меня нет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больше сил». Повторяемые постоянно эти выражения перестают быть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A62">
        <w:rPr>
          <w:rFonts w:ascii="Times New Roman" w:hAnsi="Times New Roman" w:cs="Times New Roman"/>
          <w:sz w:val="24"/>
          <w:szCs w:val="24"/>
        </w:rPr>
        <w:t>значимыми</w:t>
      </w:r>
      <w:proofErr w:type="gramEnd"/>
      <w:r w:rsidRPr="00625A62">
        <w:rPr>
          <w:rFonts w:ascii="Times New Roman" w:hAnsi="Times New Roman" w:cs="Times New Roman"/>
          <w:sz w:val="24"/>
          <w:szCs w:val="24"/>
        </w:rPr>
        <w:t xml:space="preserve"> для ребенка, он их просто не замечает.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Не разговаривайте с ребенком раздраженно, всем своим видом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показывая, что он отвлекает вас от более важных дел, чем общение с ним.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Извинитесь, если не можете уделить ему сейчас время, и обязательно поговорите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lastRenderedPageBreak/>
        <w:t xml:space="preserve">с ним позже. Во время разговора помните: важны тон, мимика, жесты – 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демонстрации недовольства, раздражения, нетерпения. На них ребенок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реагирует сильнее, чем на слова. Разговаривая, задавайте вопросы, требующие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простого ответа. Поощряйте ребенка в ходе разговора, покажите, что вам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интересно и важно то, о чем он говорит.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Не оставляйте без внимания любую детскую просьбу. Если ее нельзя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выполнить по какой-то причине, не отмалчивайтесь, не ограничивайтесь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коротким «нет», а объясните причину отказа.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Никогда не наказывайте, если проступок совершен впервые, случайно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или из-за ошибки взрослых.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Не отождествляйте поступок и ребенка. Тактика «Ты плохо себя ведешь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– ты плохой» порочна, она закрывает выход из ситуации, снижает самооценку,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порождает страх.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Обязательно объясните, в чем заключается проступок и почему так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вести себя нельзя. Однако если сам взрослый чуть что срывается на крик, более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того готов шлепнуть, вряд ли ребенок поймет, что кричать и драться нехорошо.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Не стоит злословить по поводу проступка, напоминать о нем, стыдить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ребенка перед другими взрослыми и сверстниками. Это унижает, рождает обиду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и боль. Ребенок может не осознавая, ответить тем же.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Не ставьте в пример непослушному ребенку хороших братьев и сестер,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сверстников по группе, укоряя его тем, что есть нормальные дети.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2.Что эффективнее – похвала или наказание?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Практика показывает: взрослые очень скупы на одобрение, похвалу.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На вопрос, часто ли тебя хвалят, дети обычно отвечают долгим молчанием.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Обращать внимание только на проблемы очень легко. А вот увидеть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наметившееся улучшение непросто. Но без поддержки взрослого ребенок его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тоже не заметит.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 xml:space="preserve">Одобрение и похвала стимулируют ребенка, повышают мотивацию 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lastRenderedPageBreak/>
        <w:t xml:space="preserve">успех. Замечания, угрозы, наказания иногда 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625A62">
        <w:rPr>
          <w:rFonts w:ascii="Times New Roman" w:hAnsi="Times New Roman" w:cs="Times New Roman"/>
          <w:sz w:val="24"/>
          <w:szCs w:val="24"/>
        </w:rPr>
        <w:t xml:space="preserve"> эффективны, но срок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действия этих мер кратко времен. У большинства детей они вызывают обиду,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 xml:space="preserve">тревогу, усиливают боязнь неудачи. А тревога и боязнь провоцируют 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новые</w:t>
      </w:r>
      <w:proofErr w:type="gramEnd"/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проступки, хотя страх наказания нередко создает иллюзию позитивного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изменения ситуации. Уступчивость и послушание зачастую достигаются за счет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накапливаемого ожесточения, отрицательных эмоций, нарушения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взаимоотношений.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 xml:space="preserve">Страх – достаточный мотив для 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625A62">
        <w:rPr>
          <w:rFonts w:ascii="Times New Roman" w:hAnsi="Times New Roman" w:cs="Times New Roman"/>
          <w:sz w:val="24"/>
          <w:szCs w:val="24"/>
        </w:rPr>
        <w:t xml:space="preserve"> какого – то результата, но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чувство обиды обычно дает обратный эффект.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3. Памятка «Искусство наказывать и прощать».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1. Чаще хвалите ребенка, чем осуждайте.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2. Подбадривайте, а не подмечайте неудачи.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3. Вселяйте надежду, а не подчеркивайте, что изменить ситуации невозможно.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4. Чтобы ребенок поверил в свой успех, в это, прежде всего, должны поверить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взрослые. Наказывать легче, воспитывать труднее.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5. Ограничьте круг запретов, и не создавайте сами опасных ситуаций.6. Будьте последовательны. Если вы что-то разрешили ребенку вчера,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разрешите и сегодня.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7. Запреты всех взрослых в семье должны быть одинаковыми.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8. Воинственность ребенка можно погасить своим спокойствием.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9. Не ущемляйте достоинство и самолюбие ребенка.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10. Попытайтесь понять ребенка и оценить с его позиции плохой проступок.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11. Если есть сомнение, наказывать или нет, — не наказывайте!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12. Помните, что детское непослушание всегда имеет психологические мотивы: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— Нарочитое непослушание означает, что ребенок хочет быть в центре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внимания;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 xml:space="preserve">— Проказы свидетельствуют о том, что ребенок жаждет </w:t>
      </w:r>
      <w:proofErr w:type="gramStart"/>
      <w:r w:rsidRPr="00625A62">
        <w:rPr>
          <w:rFonts w:ascii="Times New Roman" w:hAnsi="Times New Roman" w:cs="Times New Roman"/>
          <w:sz w:val="24"/>
          <w:szCs w:val="24"/>
        </w:rPr>
        <w:t>эмоциональных</w:t>
      </w:r>
      <w:proofErr w:type="gramEnd"/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впечатлений;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— Упрямство – свидетельство желания быть независимым;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lastRenderedPageBreak/>
        <w:t>— Агрессия – ребенок ищет способ самозащиты;</w:t>
      </w:r>
    </w:p>
    <w:p w:rsidR="00625A62" w:rsidRPr="00625A62" w:rsidRDefault="00625A62" w:rsidP="00625A62">
      <w:pPr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>— Суета, беготня – ребенок дает выход энергии.</w:t>
      </w:r>
    </w:p>
    <w:p w:rsidR="00C17A10" w:rsidRPr="00625A62" w:rsidRDefault="00C17A10" w:rsidP="00625A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7A10" w:rsidRPr="00625A62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A62"/>
    <w:rsid w:val="00625A62"/>
    <w:rsid w:val="00C022BB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2026-05-12T10:16:00Z</dcterms:created>
  <dcterms:modified xsi:type="dcterms:W3CDTF">2026-05-12T10:21:00Z</dcterms:modified>
</cp:coreProperties>
</file>