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2755D0B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36"/>
          <w:szCs w:val="36"/>
          <w:lang w:val="en-US" w:eastAsia="zh-CN" w:bidi="ar"/>
        </w:rPr>
        <w:t>Консультация для родителей</w:t>
      </w:r>
    </w:p>
    <w:p w14:paraId="6DC68FBC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36"/>
          <w:szCs w:val="36"/>
          <w:lang w:val="en-US" w:eastAsia="zh-CN" w:bidi="ar"/>
        </w:rPr>
      </w:pP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36"/>
          <w:szCs w:val="36"/>
          <w:lang w:val="en-US" w:eastAsia="zh-CN" w:bidi="ar"/>
        </w:rPr>
        <w:t>"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36"/>
          <w:szCs w:val="36"/>
          <w:lang w:val="ru-RU" w:eastAsia="zh-CN" w:bidi="ar"/>
        </w:rPr>
        <w:t>Безопасность детей на воде в летний период</w:t>
      </w:r>
      <w:r>
        <w:rPr>
          <w:rFonts w:hint="default" w:ascii="Times New Roman" w:hAnsi="Times New Roman" w:eastAsia="TimesNewRomanPS-BoldMT" w:cs="Times New Roman"/>
          <w:b/>
          <w:bCs/>
          <w:color w:val="auto"/>
          <w:kern w:val="0"/>
          <w:sz w:val="36"/>
          <w:szCs w:val="36"/>
          <w:lang w:val="en-US" w:eastAsia="zh-CN" w:bidi="ar"/>
        </w:rPr>
        <w:t>."</w:t>
      </w:r>
    </w:p>
    <w:p w14:paraId="2E55BB4D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TimesNewRomanPS-BoldMT" w:cs="Times New Roman"/>
          <w:b w:val="0"/>
          <w:bCs w:val="0"/>
          <w:color w:val="auto"/>
          <w:kern w:val="0"/>
          <w:sz w:val="36"/>
          <w:szCs w:val="36"/>
          <w:lang w:val="en-US" w:eastAsia="zh-CN" w:bidi="ar"/>
        </w:rPr>
      </w:pPr>
    </w:p>
    <w:p w14:paraId="575146A8">
      <w:pPr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Подготовила: воспитатель</w:t>
      </w:r>
    </w:p>
    <w:p w14:paraId="0A157590">
      <w:pPr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Хомутова  Надежда Николаевна.</w:t>
      </w:r>
    </w:p>
    <w:p w14:paraId="11AA9FCE">
      <w:pPr>
        <w:wordWrap/>
        <w:jc w:val="right"/>
        <w:rPr>
          <w:rFonts w:hint="default" w:ascii="Times New Roman" w:hAnsi="Times New Roman" w:cs="Times New Roman"/>
          <w:sz w:val="28"/>
          <w:szCs w:val="28"/>
          <w:lang w:val="ru-RU"/>
        </w:rPr>
      </w:pPr>
      <w:r>
        <w:rPr>
          <w:rFonts w:hint="default" w:ascii="Times New Roman" w:hAnsi="Times New Roman" w:cs="Times New Roman"/>
          <w:sz w:val="28"/>
          <w:szCs w:val="28"/>
          <w:lang w:val="ru-RU"/>
        </w:rPr>
        <w:t>Июнь  2026г.</w:t>
      </w:r>
    </w:p>
    <w:p w14:paraId="5C2CB576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52CAF3F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en-US" w:eastAsia="zh-CN" w:bidi="ar"/>
        </w:rPr>
      </w:pPr>
    </w:p>
    <w:p w14:paraId="0D8DABFD">
      <w:pPr>
        <w:keepNext w:val="0"/>
        <w:keepLines w:val="0"/>
        <w:widowControl/>
        <w:suppressLineNumbers w:val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Уважаемые родители!</w:t>
      </w:r>
    </w:p>
    <w:p w14:paraId="38626F01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 xml:space="preserve">Лето 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- это время отдыха и веселья, в том числе и времяпровождения у воды. К сожалению, именно летом увеличивается количество несчастных случаев на воде, связанных с детьми.</w:t>
      </w:r>
    </w:p>
    <w:p w14:paraId="2AAB8DEA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</w:p>
    <w:p w14:paraId="31956BDB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Поэтому надо соблюдать меры предосторожности.</w:t>
      </w:r>
    </w:p>
    <w:p w14:paraId="628EB6E0">
      <w:pPr>
        <w:keepNext w:val="0"/>
        <w:keepLines w:val="0"/>
        <w:widowControl/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</w:pPr>
    </w:p>
    <w:p w14:paraId="60B2FA25">
      <w:pPr>
        <w:keepNext w:val="0"/>
        <w:keepLines w:val="0"/>
        <w:widowControl/>
        <w:numPr>
          <w:ilvl w:val="0"/>
          <w:numId w:val="1"/>
        </w:numPr>
        <w:suppressLineNumbers w:val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Основные правила безопасности на воде:</w:t>
      </w:r>
    </w:p>
    <w:p w14:paraId="5C9CDA3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- Никогда не оставляйте детей без присмотра у воды. Даже на мелководье ребенок может попасть в беду за считаные секунды.</w:t>
      </w:r>
    </w:p>
    <w:p w14:paraId="34B0EE4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Внимательность взрослого - залог безопасности.</w:t>
      </w:r>
    </w:p>
    <w:p w14:paraId="1EE1C8B6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 xml:space="preserve">обучение плаванию: </w:t>
      </w:r>
    </w:p>
    <w:p w14:paraId="4D88073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Научите ребенка плавать как можно раньше. Это один из самых важных аспектов безопасности на воде. Занятия с профессиональным тренером - наиболее эффективный способ.</w:t>
      </w:r>
    </w:p>
    <w:p w14:paraId="775B971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Спасательные средства:</w:t>
      </w:r>
    </w:p>
    <w:p w14:paraId="20ADDF4C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Если вы отправляетесь на водную прогулку, используйте спасательные жилеты для детей, даже если они умеют плавать. Это дополнительная гарантия безопасности.</w:t>
      </w:r>
    </w:p>
    <w:p w14:paraId="569EA1C0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Запрет на игры без надзора:</w:t>
      </w:r>
    </w:p>
    <w:p w14:paraId="238D17DF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Не разрешайте детям играть на воде или около воды без присмотра взрослых. Запретите детям нырять в незнакомых местах.</w:t>
      </w:r>
    </w:p>
    <w:p w14:paraId="42C7600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Знание глубины:</w:t>
      </w:r>
    </w:p>
    <w:p w14:paraId="0436B10D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Перед тем как зайти в воду, обязательно проверьте глубину.</w:t>
      </w:r>
    </w:p>
    <w:p w14:paraId="136719E2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Опасные места:</w:t>
      </w:r>
    </w:p>
    <w:p w14:paraId="1AD06C79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Предупредите детей об опасных местах: сильное течение, глубокие ямы, скользкие камни.</w:t>
      </w:r>
    </w:p>
    <w:p w14:paraId="60FF5461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 xml:space="preserve">Не подходите близко к воде 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после приема пищи и во время игр - это может привезти к судорогам и несчастным случаям.</w:t>
      </w:r>
    </w:p>
    <w:p w14:paraId="74F6E5B4">
      <w:pPr>
        <w:keepNext w:val="0"/>
        <w:keepLines w:val="0"/>
        <w:widowControl/>
        <w:numPr>
          <w:ilvl w:val="0"/>
          <w:numId w:val="0"/>
        </w:numPr>
        <w:suppressLineNumbers w:val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</w:p>
    <w:p w14:paraId="5640851C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Что делать, если ребенок начал тонуть?</w:t>
      </w:r>
    </w:p>
    <w:p w14:paraId="02FB220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</w:p>
    <w:p w14:paraId="44D59E0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Немедленно звоните в экстренные службы (112)</w:t>
      </w:r>
    </w:p>
    <w:p w14:paraId="65E1200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 xml:space="preserve">Не прыгайте в воду, если вы не умеете плавать! 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Можно утонуть виесте с ребенком.</w:t>
      </w:r>
    </w:p>
    <w:p w14:paraId="3233A55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 xml:space="preserve">Попытайтесь дотянуться до ребенка 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с берега или используя подручные средства: длинная палка, веревка.</w:t>
      </w:r>
    </w:p>
    <w:p w14:paraId="26BD17E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Если вы можете плавать,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 то медленно приближайтесь к тонущему, подайте ему спасательный круг или что - либо, что может помочь ему держаться на воде.</w:t>
      </w:r>
    </w:p>
    <w:p w14:paraId="0E65896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Вытащив ребенка из воды,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 уложите его на бок, чтобы вода вытекла из легких. Начните сердечно - легочную реанимацию, если необходимо.</w:t>
      </w:r>
    </w:p>
    <w:p w14:paraId="6F679E2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Немедленно вызовите скорую помощь.</w:t>
      </w:r>
    </w:p>
    <w:p w14:paraId="1BC73AE7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</w:p>
    <w:p w14:paraId="79160511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none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none"/>
          <w:lang w:val="ru-RU" w:eastAsia="zh-CN" w:bidi="ar"/>
        </w:rPr>
        <w:t>Безопасность на водоемах:</w:t>
      </w:r>
    </w:p>
    <w:p w14:paraId="7A9274F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none"/>
          <w:lang w:val="ru-RU" w:eastAsia="zh-CN" w:bidi="ar"/>
        </w:rPr>
      </w:pPr>
    </w:p>
    <w:p w14:paraId="5586802B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Не купайтесь в запрещенных местах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:обращайте внимание на знаки и предупреждения.</w:t>
      </w:r>
    </w:p>
    <w:p w14:paraId="0BDA190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-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 xml:space="preserve"> Будьте осторожны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 с лодками и другими плавательными средствами: дети должны находиться в них под присмотром взрослых, всегда надевайте спасательные жилеты на детей в лодке.</w:t>
      </w:r>
    </w:p>
    <w:p w14:paraId="63B00C8D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Не купайтесь в одиночку: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 в любое время на пляже, озере или реке - лучше всего купаться вместе с друзьями или семьей.</w:t>
      </w:r>
    </w:p>
    <w:p w14:paraId="3A437E32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-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 xml:space="preserve">Знайте, 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как оказать первую помощь при утоплении. Пройдите соответствующие курсы.</w:t>
      </w:r>
      <w:bookmarkStart w:id="0" w:name="_GoBack"/>
      <w:bookmarkEnd w:id="0"/>
    </w:p>
    <w:p w14:paraId="4C1542C6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 xml:space="preserve">Учите детей правилам поведения на воде 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с самого раннего возраста: повторяйте эти правила перед каждым походом к воде.</w:t>
      </w:r>
    </w:p>
    <w:p w14:paraId="76D3D3BF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</w:p>
    <w:p w14:paraId="22C06019">
      <w:pPr>
        <w:keepNext w:val="0"/>
        <w:keepLines w:val="0"/>
        <w:widowControl/>
        <w:numPr>
          <w:ilvl w:val="0"/>
          <w:numId w:val="1"/>
        </w:numPr>
        <w:suppressLineNumbers w:val="0"/>
        <w:ind w:left="0" w:leftChars="0" w:firstLine="0" w:firstLineChars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>Дополнительные меры предосторожности:</w:t>
      </w:r>
    </w:p>
    <w:p w14:paraId="6DD71D8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both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</w:p>
    <w:p w14:paraId="5A72F104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На пляже: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 используйте тент от солнца, чтобы ребенок не перегрелся.</w:t>
      </w:r>
    </w:p>
    <w:p w14:paraId="066FFCFC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-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 xml:space="preserve"> У реки или озера, пруда: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 будьте осторожны с крутыми берегами, которые могут быть обрывистыми и опасными.</w:t>
      </w:r>
    </w:p>
    <w:p w14:paraId="3840BB4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 xml:space="preserve">- </w:t>
      </w: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Надувные игрушки</w:t>
      </w: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: не оставляйте детей без присмотра с надувными игрушками на воде.</w:t>
      </w:r>
    </w:p>
    <w:p w14:paraId="1CEF8558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  <w:t>Заключение:</w:t>
      </w:r>
    </w:p>
    <w:p w14:paraId="2470873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center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u w:val="single"/>
          <w:lang w:val="ru-RU" w:eastAsia="zh-CN" w:bidi="ar"/>
        </w:rPr>
      </w:pPr>
    </w:p>
    <w:p w14:paraId="1E779D99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b/>
          <w:bCs/>
          <w:color w:val="000000"/>
          <w:kern w:val="0"/>
          <w:sz w:val="32"/>
          <w:szCs w:val="32"/>
          <w:lang w:val="ru-RU" w:eastAsia="zh-CN" w:bidi="ar"/>
        </w:rPr>
        <w:t xml:space="preserve">Безопасность детей на воде зависит от ответственности взрослых. </w:t>
      </w:r>
    </w:p>
    <w:p w14:paraId="376F44E0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</w:p>
    <w:p w14:paraId="5BEA80E1">
      <w:pPr>
        <w:keepNext w:val="0"/>
        <w:keepLines w:val="0"/>
        <w:widowControl/>
        <w:numPr>
          <w:ilvl w:val="0"/>
          <w:numId w:val="0"/>
        </w:numPr>
        <w:suppressLineNumbers w:val="0"/>
        <w:ind w:leftChars="0"/>
        <w:jc w:val="left"/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</w:pPr>
      <w:r>
        <w:rPr>
          <w:rFonts w:hint="default" w:ascii="Times New Roman" w:hAnsi="Times New Roman" w:eastAsia="SimSun" w:cs="Times New Roman"/>
          <w:color w:val="000000"/>
          <w:kern w:val="0"/>
          <w:sz w:val="32"/>
          <w:szCs w:val="32"/>
          <w:lang w:val="ru-RU" w:eastAsia="zh-CN" w:bidi="ar"/>
        </w:rPr>
        <w:t>Следуя этим простым правилам, вы можете значительно снизить риск несчастных случаев и обеспечить своим детям веселое и безопасное лето.</w:t>
      </w:r>
    </w:p>
    <w:p w14:paraId="26209020"/>
    <w:sectPr>
      <w:pgSz w:w="11906" w:h="16838"/>
      <w:pgMar w:top="720" w:right="720" w:bottom="720" w:left="72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imesNewRomanPS-BoldM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0CE5630"/>
    <w:multiLevelType w:val="singleLevel"/>
    <w:tmpl w:val="F0CE5630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9E84C6E"/>
    <w:rsid w:val="29E84C6E"/>
    <w:rsid w:val="57CF1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15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2026-06-18T19:42:00Z</dcterms:created>
  <dc:creator>asus 501</dc:creator>
  <cp:lastModifiedBy>asus 501</cp:lastModifiedBy>
  <dcterms:modified xsi:type="dcterms:W3CDTF">2026-06-18T20:05:16Z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09ED3163D6E5475CB86E136D41B9C756_11</vt:lpwstr>
  </property>
</Properties>
</file>