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234" w:rsidRDefault="00EE6234" w:rsidP="009A7D89">
      <w:pPr>
        <w:jc w:val="center"/>
        <w:rPr>
          <w:rFonts w:ascii="Times New Roman" w:hAnsi="Times New Roman" w:cs="Times New Roman"/>
          <w:b/>
          <w:sz w:val="36"/>
          <w:szCs w:val="36"/>
        </w:rPr>
      </w:pPr>
    </w:p>
    <w:p w:rsidR="00877435" w:rsidRDefault="009955D5" w:rsidP="009A7D89">
      <w:pPr>
        <w:jc w:val="center"/>
        <w:rPr>
          <w:rFonts w:ascii="Times New Roman" w:hAnsi="Times New Roman" w:cs="Times New Roman"/>
          <w:b/>
          <w:sz w:val="36"/>
          <w:szCs w:val="36"/>
        </w:rPr>
      </w:pPr>
      <w:r w:rsidRPr="009A7D89">
        <w:rPr>
          <w:rFonts w:ascii="Times New Roman" w:hAnsi="Times New Roman" w:cs="Times New Roman"/>
          <w:b/>
          <w:sz w:val="36"/>
          <w:szCs w:val="36"/>
        </w:rPr>
        <w:t>ПСИХОЛОГИЧЕСКАЯ ГОТОВНОСТЬ РЕБЁНКА</w:t>
      </w:r>
    </w:p>
    <w:p w:rsidR="007D7129" w:rsidRPr="009A7D89" w:rsidRDefault="009955D5" w:rsidP="009A7D89">
      <w:pPr>
        <w:jc w:val="center"/>
        <w:rPr>
          <w:rFonts w:ascii="Times New Roman" w:hAnsi="Times New Roman" w:cs="Times New Roman"/>
          <w:b/>
          <w:sz w:val="36"/>
          <w:szCs w:val="36"/>
        </w:rPr>
      </w:pPr>
      <w:r w:rsidRPr="009A7D89">
        <w:rPr>
          <w:rFonts w:ascii="Times New Roman" w:hAnsi="Times New Roman" w:cs="Times New Roman"/>
          <w:b/>
          <w:sz w:val="36"/>
          <w:szCs w:val="36"/>
        </w:rPr>
        <w:t>К ШКОЛЕ</w:t>
      </w:r>
    </w:p>
    <w:p w:rsidR="009955D5" w:rsidRPr="00B13AC8" w:rsidRDefault="00B13AC8" w:rsidP="00B13AC8">
      <w:pPr>
        <w:jc w:val="center"/>
        <w:rPr>
          <w:rFonts w:ascii="Times New Roman" w:hAnsi="Times New Roman" w:cs="Times New Roman"/>
          <w:b/>
          <w:sz w:val="24"/>
          <w:szCs w:val="24"/>
        </w:rPr>
      </w:pPr>
      <w:r w:rsidRPr="00B13AC8">
        <w:rPr>
          <w:rFonts w:ascii="Times New Roman" w:hAnsi="Times New Roman" w:cs="Times New Roman"/>
          <w:b/>
          <w:sz w:val="24"/>
          <w:szCs w:val="24"/>
        </w:rPr>
        <w:t>(</w:t>
      </w:r>
      <w:r w:rsidR="007822F5" w:rsidRPr="00B13AC8">
        <w:rPr>
          <w:rFonts w:ascii="Times New Roman" w:hAnsi="Times New Roman" w:cs="Times New Roman"/>
          <w:b/>
          <w:sz w:val="24"/>
          <w:szCs w:val="24"/>
        </w:rPr>
        <w:t>Волков Б.С., Волкова Н.В.</w:t>
      </w:r>
      <w:r>
        <w:rPr>
          <w:rFonts w:ascii="Times New Roman" w:hAnsi="Times New Roman" w:cs="Times New Roman"/>
          <w:b/>
          <w:sz w:val="24"/>
          <w:szCs w:val="24"/>
        </w:rPr>
        <w:t xml:space="preserve"> </w:t>
      </w:r>
      <w:r w:rsidR="007822F5" w:rsidRPr="00B13AC8">
        <w:rPr>
          <w:rFonts w:ascii="Times New Roman" w:hAnsi="Times New Roman" w:cs="Times New Roman"/>
          <w:b/>
          <w:sz w:val="24"/>
          <w:szCs w:val="24"/>
        </w:rPr>
        <w:t>«Подготовить ребёнка к школе как? Советы психолога»</w:t>
      </w:r>
      <w:r w:rsidRPr="00B13AC8">
        <w:rPr>
          <w:rFonts w:ascii="Times New Roman" w:hAnsi="Times New Roman" w:cs="Times New Roman"/>
          <w:b/>
          <w:sz w:val="24"/>
          <w:szCs w:val="24"/>
        </w:rPr>
        <w:t>)</w:t>
      </w:r>
    </w:p>
    <w:p w:rsidR="006B6E2A" w:rsidRPr="006B6E2A" w:rsidRDefault="006B6E2A" w:rsidP="009A7D89">
      <w:pPr>
        <w:spacing w:after="0"/>
        <w:ind w:firstLine="708"/>
        <w:jc w:val="both"/>
        <w:rPr>
          <w:rFonts w:ascii="Times New Roman" w:hAnsi="Times New Roman" w:cs="Times New Roman"/>
          <w:b/>
          <w:i/>
          <w:sz w:val="28"/>
          <w:szCs w:val="28"/>
        </w:rPr>
      </w:pPr>
      <w:r w:rsidRPr="006B6E2A">
        <w:rPr>
          <w:rFonts w:ascii="Times New Roman" w:hAnsi="Times New Roman" w:cs="Times New Roman"/>
          <w:b/>
          <w:i/>
          <w:sz w:val="28"/>
          <w:szCs w:val="28"/>
        </w:rPr>
        <w:t>Путь к школе, взрослой жизни – отвечает сформировавшемуся  в игре мотиву «стать взрослым и реально осуществлять его функции»</w:t>
      </w:r>
      <w:r w:rsidR="009A7D89">
        <w:rPr>
          <w:rFonts w:ascii="Times New Roman" w:hAnsi="Times New Roman" w:cs="Times New Roman"/>
          <w:b/>
          <w:i/>
          <w:sz w:val="28"/>
          <w:szCs w:val="28"/>
        </w:rPr>
        <w:t xml:space="preserve"> </w:t>
      </w:r>
      <w:r w:rsidRPr="006B6E2A">
        <w:rPr>
          <w:rFonts w:ascii="Times New Roman" w:hAnsi="Times New Roman" w:cs="Times New Roman"/>
          <w:b/>
          <w:i/>
          <w:sz w:val="28"/>
          <w:szCs w:val="28"/>
        </w:rPr>
        <w:t xml:space="preserve">  (Д.Б. Эльконин)</w:t>
      </w:r>
    </w:p>
    <w:p w:rsidR="00B33FA1" w:rsidRDefault="00B33FA1" w:rsidP="009A7D89">
      <w:pPr>
        <w:ind w:firstLine="708"/>
        <w:jc w:val="both"/>
        <w:rPr>
          <w:rFonts w:ascii="Times New Roman" w:hAnsi="Times New Roman" w:cs="Times New Roman"/>
          <w:sz w:val="28"/>
          <w:szCs w:val="28"/>
        </w:rPr>
      </w:pPr>
    </w:p>
    <w:p w:rsidR="009955D5" w:rsidRDefault="009955D5" w:rsidP="009A7D89">
      <w:pPr>
        <w:ind w:firstLine="708"/>
        <w:jc w:val="both"/>
        <w:rPr>
          <w:rFonts w:ascii="Times New Roman" w:hAnsi="Times New Roman" w:cs="Times New Roman"/>
          <w:sz w:val="28"/>
          <w:szCs w:val="28"/>
        </w:rPr>
      </w:pPr>
      <w:r w:rsidRPr="00FE04AD">
        <w:rPr>
          <w:rFonts w:ascii="Times New Roman" w:hAnsi="Times New Roman" w:cs="Times New Roman"/>
          <w:b/>
          <w:sz w:val="28"/>
          <w:szCs w:val="28"/>
        </w:rPr>
        <w:t>Под психологической готовностью</w:t>
      </w:r>
      <w:r>
        <w:rPr>
          <w:rFonts w:ascii="Times New Roman" w:hAnsi="Times New Roman" w:cs="Times New Roman"/>
          <w:sz w:val="28"/>
          <w:szCs w:val="28"/>
        </w:rPr>
        <w:t xml:space="preserve"> к школьному обучению понимается необходимый и достаточный уровень психологического развития ребёнка для освоения школьной программы в условиях обучения в коллективе сверстников.</w:t>
      </w:r>
    </w:p>
    <w:p w:rsidR="009955D5" w:rsidRDefault="009955D5" w:rsidP="009A7D89">
      <w:pPr>
        <w:ind w:firstLine="708"/>
        <w:jc w:val="both"/>
        <w:rPr>
          <w:rFonts w:ascii="Times New Roman" w:hAnsi="Times New Roman" w:cs="Times New Roman"/>
          <w:sz w:val="28"/>
          <w:szCs w:val="28"/>
        </w:rPr>
      </w:pPr>
      <w:r>
        <w:rPr>
          <w:rFonts w:ascii="Times New Roman" w:hAnsi="Times New Roman" w:cs="Times New Roman"/>
          <w:sz w:val="28"/>
          <w:szCs w:val="28"/>
        </w:rPr>
        <w:t>От того, как ребёнок подготовлен к школе всем предшествующим школьным периодам развития, будет зависеть успешность его адаптации, вхождения в режим школьной жизни, учебные успехи, психологическое самочувствие.</w:t>
      </w:r>
    </w:p>
    <w:p w:rsidR="009955D5" w:rsidRDefault="009955D5" w:rsidP="009A7D89">
      <w:pPr>
        <w:ind w:firstLine="708"/>
        <w:jc w:val="both"/>
        <w:rPr>
          <w:rFonts w:ascii="Times New Roman" w:hAnsi="Times New Roman" w:cs="Times New Roman"/>
          <w:sz w:val="28"/>
          <w:szCs w:val="28"/>
        </w:rPr>
      </w:pPr>
      <w:r>
        <w:rPr>
          <w:rFonts w:ascii="Times New Roman" w:hAnsi="Times New Roman" w:cs="Times New Roman"/>
          <w:sz w:val="28"/>
          <w:szCs w:val="28"/>
        </w:rPr>
        <w:t>Школьные успехи во многом зависят от готовности организма к систематическому обучению, развития психических процессов и личности.</w:t>
      </w:r>
    </w:p>
    <w:p w:rsidR="009955D5" w:rsidRDefault="008641A1" w:rsidP="009A7D89">
      <w:pPr>
        <w:ind w:firstLine="708"/>
        <w:jc w:val="both"/>
        <w:rPr>
          <w:rFonts w:ascii="Times New Roman" w:hAnsi="Times New Roman" w:cs="Times New Roman"/>
          <w:sz w:val="28"/>
          <w:szCs w:val="28"/>
        </w:rPr>
      </w:pPr>
      <w:r w:rsidRPr="008641A1">
        <w:rPr>
          <w:rFonts w:ascii="Times New Roman" w:hAnsi="Times New Roman" w:cs="Times New Roman"/>
          <w:b/>
          <w:sz w:val="28"/>
          <w:szCs w:val="28"/>
        </w:rPr>
        <w:t>Физическая г</w:t>
      </w:r>
      <w:r w:rsidR="009955D5" w:rsidRPr="008641A1">
        <w:rPr>
          <w:rFonts w:ascii="Times New Roman" w:hAnsi="Times New Roman" w:cs="Times New Roman"/>
          <w:b/>
          <w:sz w:val="28"/>
          <w:szCs w:val="28"/>
        </w:rPr>
        <w:t>отовность</w:t>
      </w:r>
      <w:r w:rsidR="009955D5">
        <w:rPr>
          <w:rFonts w:ascii="Times New Roman" w:hAnsi="Times New Roman" w:cs="Times New Roman"/>
          <w:sz w:val="28"/>
          <w:szCs w:val="28"/>
        </w:rPr>
        <w:t xml:space="preserve"> организма определяется морфологическим и функциональным развитием. Если ребёнок физически ослаблен, ему трудно будет сохранить осанку, сидя за партой, трудно работать на уроке из-за быстрой утомляемости. Для овладения письмом важно развитие мелких групп мышц. Кроме того, у ребёнка должны быть развит</w:t>
      </w:r>
      <w:r w:rsidR="002755EA">
        <w:rPr>
          <w:rFonts w:ascii="Times New Roman" w:hAnsi="Times New Roman" w:cs="Times New Roman"/>
          <w:sz w:val="28"/>
          <w:szCs w:val="28"/>
        </w:rPr>
        <w:t>ы</w:t>
      </w:r>
      <w:r w:rsidR="009955D5">
        <w:rPr>
          <w:rFonts w:ascii="Times New Roman" w:hAnsi="Times New Roman" w:cs="Times New Roman"/>
          <w:sz w:val="28"/>
          <w:szCs w:val="28"/>
        </w:rPr>
        <w:t xml:space="preserve"> и крупные группы мышц, основные двигательные навыки в беге, прыжках, лазании, метании и др.</w:t>
      </w:r>
      <w:r w:rsidR="009F06AF">
        <w:rPr>
          <w:rFonts w:ascii="Times New Roman" w:hAnsi="Times New Roman" w:cs="Times New Roman"/>
          <w:sz w:val="28"/>
          <w:szCs w:val="28"/>
        </w:rPr>
        <w:t xml:space="preserve"> Это поможет ему управлять своим телом, участвуя в играх, соревнованиях, взаимодействии с товарищами.</w:t>
      </w:r>
    </w:p>
    <w:p w:rsidR="009F06AF" w:rsidRDefault="009F06AF" w:rsidP="009A7D89">
      <w:pPr>
        <w:ind w:firstLine="708"/>
        <w:jc w:val="both"/>
        <w:rPr>
          <w:rFonts w:ascii="Times New Roman" w:hAnsi="Times New Roman" w:cs="Times New Roman"/>
          <w:sz w:val="28"/>
          <w:szCs w:val="28"/>
        </w:rPr>
      </w:pPr>
      <w:r>
        <w:rPr>
          <w:rFonts w:ascii="Times New Roman" w:hAnsi="Times New Roman" w:cs="Times New Roman"/>
          <w:sz w:val="28"/>
          <w:szCs w:val="28"/>
        </w:rPr>
        <w:t xml:space="preserve">Кроме физической готовности к школе необходима общая </w:t>
      </w:r>
      <w:r w:rsidRPr="008641A1">
        <w:rPr>
          <w:rFonts w:ascii="Times New Roman" w:hAnsi="Times New Roman" w:cs="Times New Roman"/>
          <w:b/>
          <w:sz w:val="28"/>
          <w:szCs w:val="28"/>
        </w:rPr>
        <w:t>психологическая готовность</w:t>
      </w:r>
      <w:r>
        <w:rPr>
          <w:rFonts w:ascii="Times New Roman" w:hAnsi="Times New Roman" w:cs="Times New Roman"/>
          <w:sz w:val="28"/>
          <w:szCs w:val="28"/>
        </w:rPr>
        <w:t xml:space="preserve"> к ней, к новым условиям жизнедеятельности. Составными компонентами психологической готовности является личностная, интеллектуальная, эмоционально-волевая готовность.</w:t>
      </w:r>
    </w:p>
    <w:p w:rsidR="00B620F2" w:rsidRDefault="00B620F2" w:rsidP="009A7D89">
      <w:pPr>
        <w:ind w:firstLine="708"/>
        <w:jc w:val="both"/>
        <w:rPr>
          <w:rFonts w:ascii="Times New Roman" w:hAnsi="Times New Roman" w:cs="Times New Roman"/>
          <w:sz w:val="28"/>
          <w:szCs w:val="28"/>
        </w:rPr>
      </w:pPr>
      <w:r w:rsidRPr="007452A8">
        <w:rPr>
          <w:rFonts w:ascii="Times New Roman" w:hAnsi="Times New Roman" w:cs="Times New Roman"/>
          <w:b/>
          <w:sz w:val="28"/>
          <w:szCs w:val="28"/>
        </w:rPr>
        <w:lastRenderedPageBreak/>
        <w:t>Интеллектуальная готовность</w:t>
      </w:r>
      <w:r>
        <w:rPr>
          <w:rFonts w:ascii="Times New Roman" w:hAnsi="Times New Roman" w:cs="Times New Roman"/>
          <w:sz w:val="28"/>
          <w:szCs w:val="28"/>
        </w:rPr>
        <w:t xml:space="preserve"> включает:</w:t>
      </w:r>
    </w:p>
    <w:p w:rsidR="00B620F2" w:rsidRDefault="00B620F2" w:rsidP="009A7D89">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ориентировку в окружающем, запас знаний, усвоенных в системе</w:t>
      </w:r>
      <w:r w:rsidR="00FE04AD">
        <w:rPr>
          <w:rFonts w:ascii="Times New Roman" w:hAnsi="Times New Roman" w:cs="Times New Roman"/>
          <w:sz w:val="28"/>
          <w:szCs w:val="28"/>
        </w:rPr>
        <w:t>;</w:t>
      </w:r>
    </w:p>
    <w:p w:rsidR="00B620F2" w:rsidRDefault="00B620F2" w:rsidP="009A7D89">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желание узнать новое;</w:t>
      </w:r>
    </w:p>
    <w:p w:rsidR="00B620F2" w:rsidRDefault="00B620F2" w:rsidP="009A7D89">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любознательность;</w:t>
      </w:r>
    </w:p>
    <w:p w:rsidR="00B620F2" w:rsidRPr="007452A8" w:rsidRDefault="00B620F2" w:rsidP="009A7D89">
      <w:pPr>
        <w:pStyle w:val="a3"/>
        <w:numPr>
          <w:ilvl w:val="0"/>
          <w:numId w:val="1"/>
        </w:numPr>
        <w:jc w:val="both"/>
        <w:rPr>
          <w:rFonts w:ascii="Times New Roman" w:hAnsi="Times New Roman" w:cs="Times New Roman"/>
          <w:sz w:val="28"/>
          <w:szCs w:val="28"/>
        </w:rPr>
      </w:pPr>
      <w:r w:rsidRPr="007452A8">
        <w:rPr>
          <w:rFonts w:ascii="Times New Roman" w:hAnsi="Times New Roman" w:cs="Times New Roman"/>
          <w:sz w:val="28"/>
          <w:szCs w:val="28"/>
        </w:rPr>
        <w:t>сформированность элементарных учебных навыков</w:t>
      </w:r>
      <w:r w:rsidR="00FE04AD">
        <w:rPr>
          <w:rFonts w:ascii="Times New Roman" w:hAnsi="Times New Roman" w:cs="Times New Roman"/>
          <w:sz w:val="28"/>
          <w:szCs w:val="28"/>
        </w:rPr>
        <w:t>, умений</w:t>
      </w:r>
      <w:r w:rsidRPr="007452A8">
        <w:rPr>
          <w:rFonts w:ascii="Times New Roman" w:hAnsi="Times New Roman" w:cs="Times New Roman"/>
          <w:sz w:val="28"/>
          <w:szCs w:val="28"/>
        </w:rPr>
        <w:t xml:space="preserve"> (умение учиться);</w:t>
      </w:r>
    </w:p>
    <w:p w:rsidR="00B620F2" w:rsidRPr="007452A8" w:rsidRDefault="00B620F2" w:rsidP="009A7D89">
      <w:pPr>
        <w:pStyle w:val="a3"/>
        <w:numPr>
          <w:ilvl w:val="0"/>
          <w:numId w:val="1"/>
        </w:numPr>
        <w:jc w:val="both"/>
        <w:rPr>
          <w:rFonts w:ascii="Times New Roman" w:hAnsi="Times New Roman" w:cs="Times New Roman"/>
          <w:sz w:val="28"/>
          <w:szCs w:val="28"/>
        </w:rPr>
      </w:pPr>
      <w:r w:rsidRPr="007452A8">
        <w:rPr>
          <w:rFonts w:ascii="Times New Roman" w:hAnsi="Times New Roman" w:cs="Times New Roman"/>
          <w:sz w:val="28"/>
          <w:szCs w:val="28"/>
        </w:rPr>
        <w:t>развитие познавательных психических процессов (память, внимание, мышление, воображение и т.д.);</w:t>
      </w:r>
    </w:p>
    <w:p w:rsidR="00FE04AD" w:rsidRDefault="00B620F2" w:rsidP="009A7D89">
      <w:pPr>
        <w:pStyle w:val="a3"/>
        <w:numPr>
          <w:ilvl w:val="0"/>
          <w:numId w:val="1"/>
        </w:numPr>
        <w:jc w:val="both"/>
        <w:rPr>
          <w:rFonts w:ascii="Times New Roman" w:hAnsi="Times New Roman" w:cs="Times New Roman"/>
          <w:sz w:val="28"/>
          <w:szCs w:val="28"/>
        </w:rPr>
      </w:pPr>
      <w:r w:rsidRPr="007452A8">
        <w:rPr>
          <w:rFonts w:ascii="Times New Roman" w:hAnsi="Times New Roman" w:cs="Times New Roman"/>
          <w:sz w:val="28"/>
          <w:szCs w:val="28"/>
        </w:rPr>
        <w:t>особое внимание уделяется сенсорному развитию</w:t>
      </w:r>
      <w:r w:rsidR="00FE04AD">
        <w:rPr>
          <w:rFonts w:ascii="Times New Roman" w:hAnsi="Times New Roman" w:cs="Times New Roman"/>
          <w:sz w:val="28"/>
          <w:szCs w:val="28"/>
        </w:rPr>
        <w:t>;</w:t>
      </w:r>
    </w:p>
    <w:p w:rsidR="00B620F2" w:rsidRPr="007452A8" w:rsidRDefault="00B620F2" w:rsidP="009A7D89">
      <w:pPr>
        <w:pStyle w:val="a3"/>
        <w:numPr>
          <w:ilvl w:val="0"/>
          <w:numId w:val="1"/>
        </w:numPr>
        <w:jc w:val="both"/>
        <w:rPr>
          <w:rFonts w:ascii="Times New Roman" w:hAnsi="Times New Roman" w:cs="Times New Roman"/>
          <w:sz w:val="28"/>
          <w:szCs w:val="28"/>
        </w:rPr>
      </w:pPr>
      <w:r w:rsidRPr="007452A8">
        <w:rPr>
          <w:rFonts w:ascii="Times New Roman" w:hAnsi="Times New Roman" w:cs="Times New Roman"/>
          <w:sz w:val="28"/>
          <w:szCs w:val="28"/>
        </w:rPr>
        <w:t>развити</w:t>
      </w:r>
      <w:r w:rsidR="00FE04AD">
        <w:rPr>
          <w:rFonts w:ascii="Times New Roman" w:hAnsi="Times New Roman" w:cs="Times New Roman"/>
          <w:sz w:val="28"/>
          <w:szCs w:val="28"/>
        </w:rPr>
        <w:t>е</w:t>
      </w:r>
      <w:r w:rsidRPr="007452A8">
        <w:rPr>
          <w:rFonts w:ascii="Times New Roman" w:hAnsi="Times New Roman" w:cs="Times New Roman"/>
          <w:sz w:val="28"/>
          <w:szCs w:val="28"/>
        </w:rPr>
        <w:t xml:space="preserve"> речи и т.д..</w:t>
      </w:r>
    </w:p>
    <w:p w:rsidR="00616761" w:rsidRDefault="009F06AF" w:rsidP="009A7D89">
      <w:pPr>
        <w:ind w:firstLine="360"/>
        <w:jc w:val="both"/>
        <w:rPr>
          <w:rFonts w:ascii="Times New Roman" w:hAnsi="Times New Roman" w:cs="Times New Roman"/>
          <w:sz w:val="28"/>
          <w:szCs w:val="28"/>
        </w:rPr>
      </w:pPr>
      <w:r w:rsidRPr="008641A1">
        <w:rPr>
          <w:rFonts w:ascii="Times New Roman" w:hAnsi="Times New Roman" w:cs="Times New Roman"/>
          <w:b/>
          <w:sz w:val="28"/>
          <w:szCs w:val="28"/>
        </w:rPr>
        <w:t>Интеллектуальная готовность</w:t>
      </w:r>
      <w:r>
        <w:rPr>
          <w:rFonts w:ascii="Times New Roman" w:hAnsi="Times New Roman" w:cs="Times New Roman"/>
          <w:sz w:val="28"/>
          <w:szCs w:val="28"/>
        </w:rPr>
        <w:t xml:space="preserve"> ребёнка к школе </w:t>
      </w:r>
      <w:r w:rsidR="00616761">
        <w:rPr>
          <w:rFonts w:ascii="Times New Roman" w:hAnsi="Times New Roman" w:cs="Times New Roman"/>
          <w:sz w:val="28"/>
          <w:szCs w:val="28"/>
        </w:rPr>
        <w:t>заключается в приобретении определённого кругозора, запаса конкретных знаний и понимании общих закономерностей, лежащих в основе знаний.</w:t>
      </w:r>
    </w:p>
    <w:p w:rsidR="00616761" w:rsidRDefault="00616761" w:rsidP="009A7D89">
      <w:pPr>
        <w:ind w:firstLine="360"/>
        <w:jc w:val="both"/>
        <w:rPr>
          <w:rFonts w:ascii="Times New Roman" w:hAnsi="Times New Roman" w:cs="Times New Roman"/>
          <w:sz w:val="28"/>
          <w:szCs w:val="28"/>
        </w:rPr>
      </w:pPr>
      <w:r>
        <w:rPr>
          <w:rFonts w:ascii="Times New Roman" w:hAnsi="Times New Roman" w:cs="Times New Roman"/>
          <w:sz w:val="28"/>
          <w:szCs w:val="28"/>
        </w:rPr>
        <w:t>Должна быть развита любознательность, желание узнать новое. Достаточно высокий уровень сенсорного развития. Должны быть развиты образные предст</w:t>
      </w:r>
      <w:r w:rsidR="00A83DAE">
        <w:rPr>
          <w:rFonts w:ascii="Times New Roman" w:hAnsi="Times New Roman" w:cs="Times New Roman"/>
          <w:sz w:val="28"/>
          <w:szCs w:val="28"/>
        </w:rPr>
        <w:t>а</w:t>
      </w:r>
      <w:r>
        <w:rPr>
          <w:rFonts w:ascii="Times New Roman" w:hAnsi="Times New Roman" w:cs="Times New Roman"/>
          <w:sz w:val="28"/>
          <w:szCs w:val="28"/>
        </w:rPr>
        <w:t>вления, память, речь, мышление</w:t>
      </w:r>
      <w:r w:rsidR="00A83DAE">
        <w:rPr>
          <w:rFonts w:ascii="Times New Roman" w:hAnsi="Times New Roman" w:cs="Times New Roman"/>
          <w:sz w:val="28"/>
          <w:szCs w:val="28"/>
        </w:rPr>
        <w:t xml:space="preserve">, воображение.  </w:t>
      </w:r>
    </w:p>
    <w:p w:rsidR="00A83DAE" w:rsidRDefault="00A83DAE" w:rsidP="009A7D89">
      <w:pPr>
        <w:ind w:firstLine="360"/>
        <w:jc w:val="both"/>
        <w:rPr>
          <w:rFonts w:ascii="Times New Roman" w:hAnsi="Times New Roman" w:cs="Times New Roman"/>
          <w:sz w:val="28"/>
          <w:szCs w:val="28"/>
        </w:rPr>
      </w:pPr>
      <w:r>
        <w:rPr>
          <w:rFonts w:ascii="Times New Roman" w:hAnsi="Times New Roman" w:cs="Times New Roman"/>
          <w:sz w:val="28"/>
          <w:szCs w:val="28"/>
        </w:rPr>
        <w:t>К 6 – 7 годам ребёнок должен знать свой адрес, название города, где он живёт. Знать имена, отчества своих родных и близких, кем и где они работают. Хорошо ориентироваться во временах года, их последовательности, основных признаках. Знать месяцы, дни недели, части суток. Различать основные виды деревьев, кустарников, цветов, животных. Ориентироваться во времени, пространстве, ближайшем социальном окружении.</w:t>
      </w:r>
    </w:p>
    <w:p w:rsidR="00A83DAE" w:rsidRDefault="00A83DAE" w:rsidP="009A7D89">
      <w:pPr>
        <w:ind w:firstLine="360"/>
        <w:jc w:val="both"/>
        <w:rPr>
          <w:rFonts w:ascii="Times New Roman" w:hAnsi="Times New Roman" w:cs="Times New Roman"/>
          <w:sz w:val="28"/>
          <w:szCs w:val="28"/>
        </w:rPr>
      </w:pPr>
      <w:r>
        <w:rPr>
          <w:rFonts w:ascii="Times New Roman" w:hAnsi="Times New Roman" w:cs="Times New Roman"/>
          <w:sz w:val="28"/>
          <w:szCs w:val="28"/>
        </w:rPr>
        <w:t>Наблюдая природу, события окружающей жизни, дети учатся находить пространственно-временные и причинно-следственные отношения, обобщать, делать выводы.</w:t>
      </w:r>
    </w:p>
    <w:p w:rsidR="00A83DAE" w:rsidRDefault="00A83DAE" w:rsidP="009A7D89">
      <w:pPr>
        <w:ind w:firstLine="360"/>
        <w:jc w:val="both"/>
        <w:rPr>
          <w:rFonts w:ascii="Times New Roman" w:hAnsi="Times New Roman" w:cs="Times New Roman"/>
          <w:sz w:val="28"/>
          <w:szCs w:val="28"/>
        </w:rPr>
      </w:pPr>
      <w:r>
        <w:rPr>
          <w:rFonts w:ascii="Times New Roman" w:hAnsi="Times New Roman" w:cs="Times New Roman"/>
          <w:sz w:val="28"/>
          <w:szCs w:val="28"/>
        </w:rPr>
        <w:t>Интеллектуальная готовность к школе предполагает формирование у ребёнка умения выделить учебную задачу.</w:t>
      </w:r>
    </w:p>
    <w:p w:rsidR="00A83DAE" w:rsidRDefault="00A83DAE" w:rsidP="009A7D89">
      <w:pPr>
        <w:ind w:firstLine="360"/>
        <w:jc w:val="both"/>
        <w:rPr>
          <w:rFonts w:ascii="Times New Roman" w:hAnsi="Times New Roman" w:cs="Times New Roman"/>
          <w:sz w:val="28"/>
          <w:szCs w:val="28"/>
        </w:rPr>
      </w:pPr>
      <w:r>
        <w:rPr>
          <w:rFonts w:ascii="Times New Roman" w:hAnsi="Times New Roman" w:cs="Times New Roman"/>
          <w:sz w:val="28"/>
          <w:szCs w:val="28"/>
        </w:rPr>
        <w:t>В сенсорном развитии дети должны овладеть эталонами и способами обследования предметов, ориентироваться</w:t>
      </w:r>
      <w:r w:rsidR="00FE04AD">
        <w:rPr>
          <w:rFonts w:ascii="Times New Roman" w:hAnsi="Times New Roman" w:cs="Times New Roman"/>
          <w:sz w:val="28"/>
          <w:szCs w:val="28"/>
        </w:rPr>
        <w:t xml:space="preserve"> </w:t>
      </w:r>
      <w:r>
        <w:rPr>
          <w:rFonts w:ascii="Times New Roman" w:hAnsi="Times New Roman" w:cs="Times New Roman"/>
          <w:sz w:val="28"/>
          <w:szCs w:val="28"/>
        </w:rPr>
        <w:t>на листе бумаги, в тетради, различать геометрические формы и т.д..</w:t>
      </w:r>
    </w:p>
    <w:p w:rsidR="00A83DAE" w:rsidRDefault="00A83DAE" w:rsidP="009A7D89">
      <w:pPr>
        <w:ind w:firstLine="360"/>
        <w:jc w:val="both"/>
        <w:rPr>
          <w:rFonts w:ascii="Times New Roman" w:hAnsi="Times New Roman" w:cs="Times New Roman"/>
          <w:sz w:val="28"/>
          <w:szCs w:val="28"/>
        </w:rPr>
      </w:pPr>
      <w:r>
        <w:rPr>
          <w:rFonts w:ascii="Times New Roman" w:hAnsi="Times New Roman" w:cs="Times New Roman"/>
          <w:sz w:val="28"/>
          <w:szCs w:val="28"/>
        </w:rPr>
        <w:t>В дошкольный период жизни у ребёнка должна быть сформирована звуковая культура речи, звукопроизношение, эмоциональная культура речи.</w:t>
      </w:r>
    </w:p>
    <w:p w:rsidR="00B620F2" w:rsidRDefault="00A83DAE" w:rsidP="009A7D89">
      <w:pPr>
        <w:ind w:firstLine="360"/>
        <w:jc w:val="both"/>
        <w:rPr>
          <w:rFonts w:ascii="Times New Roman" w:hAnsi="Times New Roman" w:cs="Times New Roman"/>
          <w:sz w:val="28"/>
          <w:szCs w:val="28"/>
        </w:rPr>
      </w:pPr>
      <w:r>
        <w:rPr>
          <w:rFonts w:ascii="Times New Roman" w:hAnsi="Times New Roman" w:cs="Times New Roman"/>
          <w:sz w:val="28"/>
          <w:szCs w:val="28"/>
        </w:rPr>
        <w:lastRenderedPageBreak/>
        <w:t>У ребёнка должна быть развита разговорная речь</w:t>
      </w:r>
      <w:r w:rsidR="00B620F2">
        <w:rPr>
          <w:rFonts w:ascii="Times New Roman" w:hAnsi="Times New Roman" w:cs="Times New Roman"/>
          <w:sz w:val="28"/>
          <w:szCs w:val="28"/>
        </w:rPr>
        <w:t>. Он должен выражать свои мысли ясно, передавать связно впечатления, наблюдения. Ребёнок должен уметь выделять в рассказе главное, передавать рассказ по определённому плану.</w:t>
      </w:r>
    </w:p>
    <w:p w:rsidR="00B620F2" w:rsidRDefault="00B620F2" w:rsidP="009A7D89">
      <w:pPr>
        <w:ind w:firstLine="360"/>
        <w:jc w:val="both"/>
        <w:rPr>
          <w:rFonts w:ascii="Times New Roman" w:hAnsi="Times New Roman" w:cs="Times New Roman"/>
          <w:sz w:val="28"/>
          <w:szCs w:val="28"/>
        </w:rPr>
      </w:pPr>
      <w:r>
        <w:rPr>
          <w:rFonts w:ascii="Times New Roman" w:hAnsi="Times New Roman" w:cs="Times New Roman"/>
          <w:sz w:val="28"/>
          <w:szCs w:val="28"/>
        </w:rPr>
        <w:t>Все психические процессы должны быть достаточно развиты. Ребёнок должен уметь сосредоточить внимание на разнообразной и достаточно длительной работе (уроки в школе)</w:t>
      </w:r>
      <w:r w:rsidR="00A83DAE">
        <w:rPr>
          <w:rFonts w:ascii="Times New Roman" w:hAnsi="Times New Roman" w:cs="Times New Roman"/>
          <w:sz w:val="28"/>
          <w:szCs w:val="28"/>
        </w:rPr>
        <w:tab/>
      </w:r>
      <w:r>
        <w:rPr>
          <w:rFonts w:ascii="Times New Roman" w:hAnsi="Times New Roman" w:cs="Times New Roman"/>
          <w:sz w:val="28"/>
          <w:szCs w:val="28"/>
        </w:rPr>
        <w:t>.</w:t>
      </w:r>
    </w:p>
    <w:p w:rsidR="00A83DAE" w:rsidRDefault="00B620F2" w:rsidP="009A7D89">
      <w:pPr>
        <w:ind w:firstLine="360"/>
        <w:jc w:val="both"/>
        <w:rPr>
          <w:rFonts w:ascii="Times New Roman" w:hAnsi="Times New Roman" w:cs="Times New Roman"/>
          <w:sz w:val="28"/>
          <w:szCs w:val="28"/>
        </w:rPr>
      </w:pPr>
      <w:r>
        <w:rPr>
          <w:rFonts w:ascii="Times New Roman" w:hAnsi="Times New Roman" w:cs="Times New Roman"/>
          <w:sz w:val="28"/>
          <w:szCs w:val="28"/>
        </w:rPr>
        <w:t>Развитие восприятия, памяти, мышления позволяет ребёнку систематически наблюдать изучаемые предметы и явления. Позволяет ему выделять в предметах и явлениях существенные особенности. Позволят ребёнку рассуждать и делать выводы.</w:t>
      </w:r>
      <w:r w:rsidR="00A83DAE">
        <w:rPr>
          <w:rFonts w:ascii="Times New Roman" w:hAnsi="Times New Roman" w:cs="Times New Roman"/>
          <w:sz w:val="28"/>
          <w:szCs w:val="28"/>
        </w:rPr>
        <w:tab/>
      </w:r>
    </w:p>
    <w:p w:rsidR="00B620F2" w:rsidRDefault="00B620F2" w:rsidP="009A7D89">
      <w:pPr>
        <w:ind w:firstLine="360"/>
        <w:jc w:val="both"/>
        <w:rPr>
          <w:rFonts w:ascii="Times New Roman" w:hAnsi="Times New Roman" w:cs="Times New Roman"/>
          <w:sz w:val="28"/>
          <w:szCs w:val="28"/>
        </w:rPr>
      </w:pPr>
      <w:r>
        <w:rPr>
          <w:rFonts w:ascii="Times New Roman" w:hAnsi="Times New Roman" w:cs="Times New Roman"/>
          <w:sz w:val="28"/>
          <w:szCs w:val="28"/>
        </w:rPr>
        <w:t>Готовя ребёнка к школе, необходимо развивать гипотетичность его мышления, показывая пример постановки гипотез, развивая интерес к познанию. Воспитать ребёнка не только слушающего, но и задающего вопросы, строящего сложные предположения.</w:t>
      </w:r>
    </w:p>
    <w:p w:rsidR="009A36A2" w:rsidRPr="00FE04AD" w:rsidRDefault="009A36A2" w:rsidP="00877435">
      <w:pPr>
        <w:ind w:firstLine="360"/>
        <w:jc w:val="center"/>
        <w:rPr>
          <w:rFonts w:ascii="Times New Roman" w:hAnsi="Times New Roman" w:cs="Times New Roman"/>
          <w:b/>
          <w:sz w:val="28"/>
          <w:szCs w:val="28"/>
        </w:rPr>
      </w:pPr>
      <w:r w:rsidRPr="00FE04AD">
        <w:rPr>
          <w:rFonts w:ascii="Times New Roman" w:hAnsi="Times New Roman" w:cs="Times New Roman"/>
          <w:b/>
          <w:sz w:val="28"/>
          <w:szCs w:val="28"/>
        </w:rPr>
        <w:t>Познавательная мотивация:</w:t>
      </w:r>
    </w:p>
    <w:tbl>
      <w:tblPr>
        <w:tblStyle w:val="a8"/>
        <w:tblW w:w="0" w:type="auto"/>
        <w:jc w:val="center"/>
        <w:tblLook w:val="04A0" w:firstRow="1" w:lastRow="0" w:firstColumn="1" w:lastColumn="0" w:noHBand="0" w:noVBand="1"/>
      </w:tblPr>
      <w:tblGrid>
        <w:gridCol w:w="4573"/>
        <w:gridCol w:w="4574"/>
      </w:tblGrid>
      <w:tr w:rsidR="009A36A2" w:rsidRPr="00BF0DD7" w:rsidTr="009A7D89">
        <w:trPr>
          <w:jc w:val="center"/>
        </w:trPr>
        <w:tc>
          <w:tcPr>
            <w:tcW w:w="4573" w:type="dxa"/>
          </w:tcPr>
          <w:p w:rsidR="009A36A2" w:rsidRPr="00BF0DD7" w:rsidRDefault="009A36A2" w:rsidP="009A7D89">
            <w:pPr>
              <w:jc w:val="center"/>
              <w:rPr>
                <w:rFonts w:ascii="Times New Roman" w:hAnsi="Times New Roman" w:cs="Times New Roman"/>
                <w:b/>
                <w:sz w:val="28"/>
                <w:szCs w:val="28"/>
              </w:rPr>
            </w:pPr>
            <w:r w:rsidRPr="00BF0DD7">
              <w:rPr>
                <w:rFonts w:ascii="Times New Roman" w:hAnsi="Times New Roman" w:cs="Times New Roman"/>
                <w:b/>
                <w:sz w:val="28"/>
                <w:szCs w:val="28"/>
              </w:rPr>
              <w:t>имеется</w:t>
            </w:r>
          </w:p>
        </w:tc>
        <w:tc>
          <w:tcPr>
            <w:tcW w:w="4574" w:type="dxa"/>
          </w:tcPr>
          <w:p w:rsidR="009A36A2" w:rsidRPr="00BF0DD7" w:rsidRDefault="009A36A2" w:rsidP="009A7D89">
            <w:pPr>
              <w:jc w:val="center"/>
              <w:rPr>
                <w:rFonts w:ascii="Times New Roman" w:hAnsi="Times New Roman" w:cs="Times New Roman"/>
                <w:b/>
                <w:sz w:val="28"/>
                <w:szCs w:val="28"/>
              </w:rPr>
            </w:pPr>
            <w:r w:rsidRPr="00BF0DD7">
              <w:rPr>
                <w:rFonts w:ascii="Times New Roman" w:hAnsi="Times New Roman" w:cs="Times New Roman"/>
                <w:b/>
                <w:sz w:val="28"/>
                <w:szCs w:val="28"/>
              </w:rPr>
              <w:t>отсутствует</w:t>
            </w:r>
          </w:p>
        </w:tc>
      </w:tr>
      <w:tr w:rsidR="009A36A2" w:rsidTr="009A7D89">
        <w:trPr>
          <w:jc w:val="center"/>
        </w:trPr>
        <w:tc>
          <w:tcPr>
            <w:tcW w:w="4573" w:type="dxa"/>
          </w:tcPr>
          <w:p w:rsidR="009A36A2" w:rsidRPr="009A36A2" w:rsidRDefault="009A36A2" w:rsidP="009A7D89">
            <w:pPr>
              <w:jc w:val="center"/>
              <w:rPr>
                <w:rFonts w:ascii="Times New Roman" w:hAnsi="Times New Roman" w:cs="Times New Roman"/>
                <w:sz w:val="28"/>
                <w:szCs w:val="28"/>
              </w:rPr>
            </w:pPr>
            <w:r w:rsidRPr="009A36A2">
              <w:rPr>
                <w:rFonts w:ascii="Times New Roman" w:hAnsi="Times New Roman" w:cs="Times New Roman"/>
                <w:sz w:val="28"/>
                <w:szCs w:val="28"/>
              </w:rPr>
              <w:t>любопытство ко всему</w:t>
            </w:r>
          </w:p>
        </w:tc>
        <w:tc>
          <w:tcPr>
            <w:tcW w:w="4574" w:type="dxa"/>
          </w:tcPr>
          <w:p w:rsidR="009A36A2" w:rsidRDefault="009A36A2" w:rsidP="009A7D89">
            <w:pPr>
              <w:jc w:val="center"/>
              <w:rPr>
                <w:rFonts w:ascii="Times New Roman" w:hAnsi="Times New Roman" w:cs="Times New Roman"/>
                <w:sz w:val="28"/>
                <w:szCs w:val="28"/>
              </w:rPr>
            </w:pPr>
            <w:r>
              <w:rPr>
                <w:rFonts w:ascii="Times New Roman" w:hAnsi="Times New Roman" w:cs="Times New Roman"/>
                <w:sz w:val="28"/>
                <w:szCs w:val="28"/>
              </w:rPr>
              <w:t>пассивное отношение</w:t>
            </w:r>
          </w:p>
        </w:tc>
      </w:tr>
      <w:tr w:rsidR="009A36A2" w:rsidTr="009A7D89">
        <w:trPr>
          <w:jc w:val="center"/>
        </w:trPr>
        <w:tc>
          <w:tcPr>
            <w:tcW w:w="4573" w:type="dxa"/>
          </w:tcPr>
          <w:p w:rsidR="009A36A2" w:rsidRPr="009A36A2" w:rsidRDefault="009A36A2" w:rsidP="009A7D89">
            <w:pPr>
              <w:jc w:val="center"/>
              <w:rPr>
                <w:rFonts w:ascii="Times New Roman" w:hAnsi="Times New Roman" w:cs="Times New Roman"/>
                <w:sz w:val="28"/>
                <w:szCs w:val="28"/>
              </w:rPr>
            </w:pPr>
            <w:r w:rsidRPr="009A36A2">
              <w:rPr>
                <w:rFonts w:ascii="Times New Roman" w:hAnsi="Times New Roman" w:cs="Times New Roman"/>
                <w:sz w:val="28"/>
                <w:szCs w:val="28"/>
              </w:rPr>
              <w:t>активность в поиске взаимосвязей в предмете познания</w:t>
            </w:r>
          </w:p>
        </w:tc>
        <w:tc>
          <w:tcPr>
            <w:tcW w:w="4574" w:type="dxa"/>
          </w:tcPr>
          <w:p w:rsidR="009A36A2" w:rsidRDefault="009A36A2" w:rsidP="009A7D89">
            <w:pPr>
              <w:jc w:val="center"/>
              <w:rPr>
                <w:rFonts w:ascii="Times New Roman" w:hAnsi="Times New Roman" w:cs="Times New Roman"/>
                <w:sz w:val="28"/>
                <w:szCs w:val="28"/>
              </w:rPr>
            </w:pPr>
            <w:r>
              <w:rPr>
                <w:rFonts w:ascii="Times New Roman" w:hAnsi="Times New Roman" w:cs="Times New Roman"/>
                <w:sz w:val="28"/>
                <w:szCs w:val="28"/>
              </w:rPr>
              <w:t>равнодушие</w:t>
            </w:r>
          </w:p>
        </w:tc>
      </w:tr>
      <w:tr w:rsidR="009A36A2" w:rsidTr="009A7D89">
        <w:trPr>
          <w:jc w:val="center"/>
        </w:trPr>
        <w:tc>
          <w:tcPr>
            <w:tcW w:w="4573" w:type="dxa"/>
          </w:tcPr>
          <w:p w:rsidR="009A36A2" w:rsidRDefault="007452A8" w:rsidP="009A7D89">
            <w:pPr>
              <w:jc w:val="center"/>
              <w:rPr>
                <w:rFonts w:ascii="Times New Roman" w:hAnsi="Times New Roman" w:cs="Times New Roman"/>
                <w:sz w:val="28"/>
                <w:szCs w:val="28"/>
              </w:rPr>
            </w:pPr>
            <w:r>
              <w:rPr>
                <w:rFonts w:ascii="Times New Roman" w:hAnsi="Times New Roman" w:cs="Times New Roman"/>
                <w:sz w:val="28"/>
                <w:szCs w:val="28"/>
              </w:rPr>
              <w:t>не насыщаемость</w:t>
            </w:r>
            <w:r w:rsidR="009A36A2">
              <w:rPr>
                <w:rFonts w:ascii="Times New Roman" w:hAnsi="Times New Roman" w:cs="Times New Roman"/>
                <w:sz w:val="28"/>
                <w:szCs w:val="28"/>
              </w:rPr>
              <w:t xml:space="preserve"> в познании</w:t>
            </w:r>
          </w:p>
        </w:tc>
        <w:tc>
          <w:tcPr>
            <w:tcW w:w="4574" w:type="dxa"/>
          </w:tcPr>
          <w:p w:rsidR="009A36A2" w:rsidRDefault="009A36A2" w:rsidP="009A7D89">
            <w:pPr>
              <w:jc w:val="center"/>
              <w:rPr>
                <w:rFonts w:ascii="Times New Roman" w:hAnsi="Times New Roman" w:cs="Times New Roman"/>
                <w:sz w:val="28"/>
                <w:szCs w:val="28"/>
              </w:rPr>
            </w:pPr>
            <w:r>
              <w:rPr>
                <w:rFonts w:ascii="Times New Roman" w:hAnsi="Times New Roman" w:cs="Times New Roman"/>
                <w:sz w:val="28"/>
                <w:szCs w:val="28"/>
              </w:rPr>
              <w:t>уход от умственного напряжения</w:t>
            </w:r>
          </w:p>
        </w:tc>
      </w:tr>
    </w:tbl>
    <w:p w:rsidR="009A36A2" w:rsidRDefault="009A36A2" w:rsidP="009A7D89">
      <w:pPr>
        <w:jc w:val="both"/>
        <w:rPr>
          <w:rFonts w:ascii="Times New Roman" w:hAnsi="Times New Roman" w:cs="Times New Roman"/>
          <w:sz w:val="28"/>
          <w:szCs w:val="28"/>
        </w:rPr>
      </w:pPr>
    </w:p>
    <w:p w:rsidR="00E2718E" w:rsidRDefault="00E2718E" w:rsidP="009A7D89">
      <w:pPr>
        <w:ind w:firstLine="360"/>
        <w:jc w:val="both"/>
        <w:rPr>
          <w:rFonts w:ascii="Times New Roman" w:hAnsi="Times New Roman" w:cs="Times New Roman"/>
          <w:sz w:val="28"/>
          <w:szCs w:val="28"/>
        </w:rPr>
      </w:pPr>
      <w:r w:rsidRPr="00E2718E">
        <w:rPr>
          <w:rFonts w:ascii="Times New Roman" w:hAnsi="Times New Roman" w:cs="Times New Roman"/>
          <w:b/>
          <w:sz w:val="28"/>
          <w:szCs w:val="28"/>
        </w:rPr>
        <w:t>Личностная и социально-психологическая готовность</w:t>
      </w:r>
      <w:r>
        <w:rPr>
          <w:rFonts w:ascii="Times New Roman" w:hAnsi="Times New Roman" w:cs="Times New Roman"/>
          <w:b/>
          <w:sz w:val="28"/>
          <w:szCs w:val="28"/>
        </w:rPr>
        <w:t xml:space="preserve"> ребёнка к школе </w:t>
      </w:r>
      <w:r>
        <w:rPr>
          <w:rFonts w:ascii="Times New Roman" w:hAnsi="Times New Roman" w:cs="Times New Roman"/>
          <w:sz w:val="28"/>
          <w:szCs w:val="28"/>
        </w:rPr>
        <w:t xml:space="preserve">заключается в формировании у него готовности к принятию новой социальной позиции школьника – </w:t>
      </w:r>
      <w:r w:rsidRPr="00E2718E">
        <w:rPr>
          <w:rFonts w:ascii="Times New Roman" w:hAnsi="Times New Roman" w:cs="Times New Roman"/>
          <w:b/>
          <w:sz w:val="28"/>
          <w:szCs w:val="28"/>
        </w:rPr>
        <w:t>положения школьника.</w:t>
      </w:r>
    </w:p>
    <w:p w:rsidR="00E2718E" w:rsidRDefault="00E2718E" w:rsidP="009A7D89">
      <w:pPr>
        <w:ind w:firstLine="360"/>
        <w:jc w:val="both"/>
        <w:rPr>
          <w:rFonts w:ascii="Times New Roman" w:hAnsi="Times New Roman" w:cs="Times New Roman"/>
          <w:sz w:val="28"/>
          <w:szCs w:val="28"/>
        </w:rPr>
      </w:pPr>
      <w:r>
        <w:rPr>
          <w:rFonts w:ascii="Times New Roman" w:hAnsi="Times New Roman" w:cs="Times New Roman"/>
          <w:sz w:val="28"/>
          <w:szCs w:val="28"/>
        </w:rPr>
        <w:t>Позиция школьника обязывает</w:t>
      </w:r>
      <w:r w:rsidR="00F268F1">
        <w:rPr>
          <w:rFonts w:ascii="Times New Roman" w:hAnsi="Times New Roman" w:cs="Times New Roman"/>
          <w:sz w:val="28"/>
          <w:szCs w:val="28"/>
        </w:rPr>
        <w:t xml:space="preserve"> занять иное, по сравнению с дошкольником, положение в обществе с новыми для него правилами.</w:t>
      </w:r>
    </w:p>
    <w:p w:rsidR="00F268F1" w:rsidRDefault="00F268F1" w:rsidP="009A7D89">
      <w:pPr>
        <w:ind w:firstLine="360"/>
        <w:jc w:val="both"/>
        <w:rPr>
          <w:rFonts w:ascii="Times New Roman" w:hAnsi="Times New Roman" w:cs="Times New Roman"/>
          <w:sz w:val="28"/>
          <w:szCs w:val="28"/>
        </w:rPr>
      </w:pPr>
      <w:r>
        <w:rPr>
          <w:rFonts w:ascii="Times New Roman" w:hAnsi="Times New Roman" w:cs="Times New Roman"/>
          <w:sz w:val="28"/>
          <w:szCs w:val="28"/>
        </w:rPr>
        <w:t xml:space="preserve">Эта </w:t>
      </w:r>
      <w:r w:rsidRPr="00FE04AD">
        <w:rPr>
          <w:rFonts w:ascii="Times New Roman" w:hAnsi="Times New Roman" w:cs="Times New Roman"/>
          <w:b/>
          <w:sz w:val="28"/>
          <w:szCs w:val="28"/>
        </w:rPr>
        <w:t>личностная готовность</w:t>
      </w:r>
      <w:r>
        <w:rPr>
          <w:rFonts w:ascii="Times New Roman" w:hAnsi="Times New Roman" w:cs="Times New Roman"/>
          <w:sz w:val="28"/>
          <w:szCs w:val="28"/>
        </w:rPr>
        <w:t xml:space="preserve"> выражается в определённом отношении ребёнка:</w:t>
      </w:r>
    </w:p>
    <w:p w:rsidR="00F268F1" w:rsidRDefault="00F268F1" w:rsidP="009A7D89">
      <w:pPr>
        <w:jc w:val="both"/>
        <w:rPr>
          <w:rFonts w:ascii="Times New Roman" w:hAnsi="Times New Roman" w:cs="Times New Roman"/>
          <w:sz w:val="28"/>
          <w:szCs w:val="28"/>
        </w:rPr>
      </w:pPr>
      <w:r>
        <w:rPr>
          <w:rFonts w:ascii="Times New Roman" w:hAnsi="Times New Roman" w:cs="Times New Roman"/>
          <w:sz w:val="28"/>
          <w:szCs w:val="28"/>
        </w:rPr>
        <w:tab/>
        <w:t>- к школе (выполнять правила школьного режима, своевременно приходить на занятия, выполнять учебные задания в школе и дома и т.д.);</w:t>
      </w:r>
    </w:p>
    <w:p w:rsidR="00F268F1" w:rsidRDefault="00F268F1" w:rsidP="009A7D89">
      <w:pPr>
        <w:jc w:val="both"/>
        <w:rPr>
          <w:rFonts w:ascii="Times New Roman" w:hAnsi="Times New Roman" w:cs="Times New Roman"/>
          <w:sz w:val="28"/>
          <w:szCs w:val="28"/>
        </w:rPr>
      </w:pPr>
      <w:r>
        <w:rPr>
          <w:rFonts w:ascii="Times New Roman" w:hAnsi="Times New Roman" w:cs="Times New Roman"/>
          <w:sz w:val="28"/>
          <w:szCs w:val="28"/>
        </w:rPr>
        <w:tab/>
        <w:t>- к учителям и учебной деятельности (Правильно восприним</w:t>
      </w:r>
      <w:r w:rsidR="00FE04AD">
        <w:rPr>
          <w:rFonts w:ascii="Times New Roman" w:hAnsi="Times New Roman" w:cs="Times New Roman"/>
          <w:sz w:val="28"/>
          <w:szCs w:val="28"/>
        </w:rPr>
        <w:t>а</w:t>
      </w:r>
      <w:r>
        <w:rPr>
          <w:rFonts w:ascii="Times New Roman" w:hAnsi="Times New Roman" w:cs="Times New Roman"/>
          <w:sz w:val="28"/>
          <w:szCs w:val="28"/>
        </w:rPr>
        <w:t xml:space="preserve">ть ситуации урока, правильно воспринимать истинный смысл действий учителя, его профессиональную роль. В ситуации урока включены </w:t>
      </w:r>
      <w:r>
        <w:rPr>
          <w:rFonts w:ascii="Times New Roman" w:hAnsi="Times New Roman" w:cs="Times New Roman"/>
          <w:sz w:val="28"/>
          <w:szCs w:val="28"/>
        </w:rPr>
        <w:lastRenderedPageBreak/>
        <w:t xml:space="preserve">непосредственные эмоциональные контакты, когда нельзя говорить на посторонние темы, самому задавать вопросы по делу, предварительно подняв руку. Дети, готовые </w:t>
      </w:r>
      <w:r w:rsidR="00FE04AD">
        <w:rPr>
          <w:rFonts w:ascii="Times New Roman" w:hAnsi="Times New Roman" w:cs="Times New Roman"/>
          <w:sz w:val="28"/>
          <w:szCs w:val="28"/>
        </w:rPr>
        <w:t xml:space="preserve">к школе </w:t>
      </w:r>
      <w:r>
        <w:rPr>
          <w:rFonts w:ascii="Times New Roman" w:hAnsi="Times New Roman" w:cs="Times New Roman"/>
          <w:sz w:val="28"/>
          <w:szCs w:val="28"/>
        </w:rPr>
        <w:t>в этом плане, адекватно ведут себя на уроках);</w:t>
      </w:r>
    </w:p>
    <w:p w:rsidR="00F268F1" w:rsidRDefault="00F268F1" w:rsidP="009A7D89">
      <w:pPr>
        <w:jc w:val="both"/>
        <w:rPr>
          <w:rFonts w:ascii="Times New Roman" w:hAnsi="Times New Roman" w:cs="Times New Roman"/>
          <w:sz w:val="28"/>
          <w:szCs w:val="28"/>
        </w:rPr>
      </w:pPr>
      <w:r>
        <w:rPr>
          <w:rFonts w:ascii="Times New Roman" w:hAnsi="Times New Roman" w:cs="Times New Roman"/>
          <w:sz w:val="28"/>
          <w:szCs w:val="28"/>
        </w:rPr>
        <w:tab/>
        <w:t>- к сверстникам (Должны быть развиты такие качества личности, которые помогли бы общаться и взаимодействовать со сверстниками. Уступать или не уступать, в зависимости от обстоятельств. Каждый ребёнок должен уметь быть членом детского общества и совместно действовать с другими детьми);</w:t>
      </w:r>
    </w:p>
    <w:p w:rsidR="00F268F1" w:rsidRDefault="00F268F1" w:rsidP="009A7D89">
      <w:pPr>
        <w:jc w:val="both"/>
        <w:rPr>
          <w:rFonts w:ascii="Times New Roman" w:hAnsi="Times New Roman" w:cs="Times New Roman"/>
          <w:sz w:val="28"/>
          <w:szCs w:val="28"/>
        </w:rPr>
      </w:pPr>
      <w:r>
        <w:rPr>
          <w:rFonts w:ascii="Times New Roman" w:hAnsi="Times New Roman" w:cs="Times New Roman"/>
          <w:sz w:val="28"/>
          <w:szCs w:val="28"/>
        </w:rPr>
        <w:tab/>
        <w:t xml:space="preserve">- к родным и близким (Имея «личное» пространство в семье, ребёнок должен испытывать уважительное отношение родных к его новой роли: «Ученик». </w:t>
      </w:r>
      <w:r w:rsidR="007822F5">
        <w:rPr>
          <w:rFonts w:ascii="Times New Roman" w:hAnsi="Times New Roman" w:cs="Times New Roman"/>
          <w:sz w:val="28"/>
          <w:szCs w:val="28"/>
        </w:rPr>
        <w:t>Родители должны относиться к будущему школьнику, его учению</w:t>
      </w:r>
      <w:r w:rsidR="00FE04AD">
        <w:rPr>
          <w:rFonts w:ascii="Times New Roman" w:hAnsi="Times New Roman" w:cs="Times New Roman"/>
          <w:sz w:val="28"/>
          <w:szCs w:val="28"/>
        </w:rPr>
        <w:t>,</w:t>
      </w:r>
      <w:r w:rsidR="007822F5">
        <w:rPr>
          <w:rFonts w:ascii="Times New Roman" w:hAnsi="Times New Roman" w:cs="Times New Roman"/>
          <w:sz w:val="28"/>
          <w:szCs w:val="28"/>
        </w:rPr>
        <w:t xml:space="preserve"> как к </w:t>
      </w:r>
      <w:r w:rsidR="007822F5" w:rsidRPr="007822F5">
        <w:rPr>
          <w:rFonts w:ascii="Times New Roman" w:hAnsi="Times New Roman" w:cs="Times New Roman"/>
          <w:b/>
          <w:sz w:val="28"/>
          <w:szCs w:val="28"/>
        </w:rPr>
        <w:t>важной содержательной деятельности</w:t>
      </w:r>
      <w:r w:rsidR="007822F5">
        <w:rPr>
          <w:rFonts w:ascii="Times New Roman" w:hAnsi="Times New Roman" w:cs="Times New Roman"/>
          <w:sz w:val="28"/>
          <w:szCs w:val="28"/>
        </w:rPr>
        <w:t>, гораздо более значимой, чем игра дошкольника.</w:t>
      </w:r>
      <w:r>
        <w:rPr>
          <w:rFonts w:ascii="Times New Roman" w:hAnsi="Times New Roman" w:cs="Times New Roman"/>
          <w:sz w:val="28"/>
          <w:szCs w:val="28"/>
        </w:rPr>
        <w:t>);</w:t>
      </w:r>
    </w:p>
    <w:p w:rsidR="00F268F1" w:rsidRDefault="00F268F1" w:rsidP="009A7D89">
      <w:pPr>
        <w:jc w:val="both"/>
        <w:rPr>
          <w:rFonts w:ascii="Times New Roman" w:hAnsi="Times New Roman" w:cs="Times New Roman"/>
          <w:sz w:val="28"/>
          <w:szCs w:val="28"/>
        </w:rPr>
      </w:pPr>
      <w:r>
        <w:rPr>
          <w:rFonts w:ascii="Times New Roman" w:hAnsi="Times New Roman" w:cs="Times New Roman"/>
          <w:sz w:val="28"/>
          <w:szCs w:val="28"/>
        </w:rPr>
        <w:tab/>
        <w:t>- к самому себе</w:t>
      </w:r>
      <w:r w:rsidR="007822F5">
        <w:rPr>
          <w:rFonts w:ascii="Times New Roman" w:hAnsi="Times New Roman" w:cs="Times New Roman"/>
          <w:sz w:val="28"/>
          <w:szCs w:val="28"/>
        </w:rPr>
        <w:t>, своим способностям, к своей деятельности, своим результатам</w:t>
      </w:r>
      <w:r>
        <w:rPr>
          <w:rFonts w:ascii="Times New Roman" w:hAnsi="Times New Roman" w:cs="Times New Roman"/>
          <w:sz w:val="28"/>
          <w:szCs w:val="28"/>
        </w:rPr>
        <w:t>.</w:t>
      </w:r>
      <w:r w:rsidR="007822F5">
        <w:rPr>
          <w:rFonts w:ascii="Times New Roman" w:hAnsi="Times New Roman" w:cs="Times New Roman"/>
          <w:sz w:val="28"/>
          <w:szCs w:val="28"/>
        </w:rPr>
        <w:t xml:space="preserve"> Иметь адекватную самооценку. Высокая самооценка может вызвать неправильную реакцию на замечания учителя. В результате окажется, что «школа плохая», «учитель злой» и т.д.</w:t>
      </w:r>
      <w:r w:rsidR="00FE04AD">
        <w:rPr>
          <w:rFonts w:ascii="Times New Roman" w:hAnsi="Times New Roman" w:cs="Times New Roman"/>
          <w:sz w:val="28"/>
          <w:szCs w:val="28"/>
        </w:rPr>
        <w:t xml:space="preserve"> Низкая самооценка снижает уверенность в своих силах, успешности, повышает тревожность.</w:t>
      </w:r>
    </w:p>
    <w:p w:rsidR="007822F5" w:rsidRDefault="007822F5" w:rsidP="009A7D89">
      <w:pPr>
        <w:ind w:firstLine="708"/>
        <w:jc w:val="both"/>
        <w:rPr>
          <w:rFonts w:ascii="Times New Roman" w:hAnsi="Times New Roman" w:cs="Times New Roman"/>
          <w:sz w:val="28"/>
          <w:szCs w:val="28"/>
        </w:rPr>
      </w:pPr>
      <w:r>
        <w:rPr>
          <w:rFonts w:ascii="Times New Roman" w:hAnsi="Times New Roman" w:cs="Times New Roman"/>
          <w:sz w:val="28"/>
          <w:szCs w:val="28"/>
        </w:rPr>
        <w:t>Нормально развитые вышеперечисленные качества личности ребёнка, обеспечат ему быструю адаптацию к новым социальным условиям школы.</w:t>
      </w:r>
    </w:p>
    <w:p w:rsidR="00F268F1" w:rsidRPr="00F35094" w:rsidRDefault="00F35094" w:rsidP="009A7D89">
      <w:pPr>
        <w:ind w:firstLine="708"/>
        <w:jc w:val="both"/>
        <w:rPr>
          <w:rFonts w:ascii="Times New Roman" w:hAnsi="Times New Roman" w:cs="Times New Roman"/>
          <w:b/>
          <w:sz w:val="28"/>
          <w:szCs w:val="28"/>
        </w:rPr>
      </w:pPr>
      <w:r>
        <w:rPr>
          <w:rFonts w:ascii="Times New Roman" w:hAnsi="Times New Roman" w:cs="Times New Roman"/>
          <w:sz w:val="28"/>
          <w:szCs w:val="28"/>
        </w:rPr>
        <w:t xml:space="preserve">Даже при наличии у ребёнка необходимого запаса знаний, навыков, умений, уровня интеллектуального, волевого развития, ему трудно будет учиться, если нет необходимой </w:t>
      </w:r>
      <w:r w:rsidRPr="00F35094">
        <w:rPr>
          <w:rFonts w:ascii="Times New Roman" w:hAnsi="Times New Roman" w:cs="Times New Roman"/>
          <w:b/>
          <w:sz w:val="28"/>
          <w:szCs w:val="28"/>
        </w:rPr>
        <w:t>готовности к социальной позиции школьника.</w:t>
      </w:r>
    </w:p>
    <w:p w:rsidR="00F35094" w:rsidRDefault="00F35094" w:rsidP="009A7D89">
      <w:pPr>
        <w:ind w:firstLine="708"/>
        <w:jc w:val="both"/>
        <w:rPr>
          <w:rFonts w:ascii="Times New Roman" w:hAnsi="Times New Roman" w:cs="Times New Roman"/>
          <w:sz w:val="28"/>
          <w:szCs w:val="28"/>
        </w:rPr>
      </w:pPr>
      <w:r>
        <w:rPr>
          <w:rFonts w:ascii="Times New Roman" w:hAnsi="Times New Roman" w:cs="Times New Roman"/>
          <w:sz w:val="28"/>
          <w:szCs w:val="28"/>
        </w:rPr>
        <w:t>Положительное отношение к школе включает интеллектуальные, эмоционально-волевые компоненты, стремление занять новое социальное положение – стать школьником. Не только понять, но и принять важность школьного обучения, уважения учителя, товарищей по школе.</w:t>
      </w:r>
    </w:p>
    <w:p w:rsidR="00F35094" w:rsidRPr="00E2718E" w:rsidRDefault="00F35094" w:rsidP="009A7D89">
      <w:pPr>
        <w:ind w:firstLine="708"/>
        <w:jc w:val="both"/>
        <w:rPr>
          <w:rFonts w:ascii="Times New Roman" w:hAnsi="Times New Roman" w:cs="Times New Roman"/>
          <w:sz w:val="28"/>
          <w:szCs w:val="28"/>
        </w:rPr>
      </w:pPr>
      <w:r>
        <w:rPr>
          <w:rFonts w:ascii="Times New Roman" w:hAnsi="Times New Roman" w:cs="Times New Roman"/>
          <w:sz w:val="28"/>
          <w:szCs w:val="28"/>
        </w:rPr>
        <w:t>Осознанное отношение к школе связано с расширением и углублением представлений об учебной деятельности.</w:t>
      </w:r>
    </w:p>
    <w:p w:rsidR="00E2718E" w:rsidRDefault="009A36A2" w:rsidP="009A7D89">
      <w:pPr>
        <w:ind w:firstLine="360"/>
        <w:jc w:val="both"/>
        <w:rPr>
          <w:rFonts w:ascii="Times New Roman" w:hAnsi="Times New Roman" w:cs="Times New Roman"/>
          <w:b/>
          <w:sz w:val="28"/>
          <w:szCs w:val="28"/>
        </w:rPr>
      </w:pPr>
      <w:r>
        <w:rPr>
          <w:rFonts w:ascii="Times New Roman" w:hAnsi="Times New Roman" w:cs="Times New Roman"/>
          <w:b/>
          <w:sz w:val="28"/>
          <w:szCs w:val="28"/>
        </w:rPr>
        <w:t>Эмоционально-волевая готовность включает:</w:t>
      </w:r>
    </w:p>
    <w:p w:rsidR="009A36A2" w:rsidRDefault="009A36A2" w:rsidP="009A7D89">
      <w:pPr>
        <w:pStyle w:val="a3"/>
        <w:numPr>
          <w:ilvl w:val="0"/>
          <w:numId w:val="3"/>
        </w:numPr>
        <w:jc w:val="both"/>
        <w:rPr>
          <w:rFonts w:ascii="Times New Roman" w:hAnsi="Times New Roman" w:cs="Times New Roman"/>
          <w:sz w:val="28"/>
          <w:szCs w:val="28"/>
        </w:rPr>
      </w:pPr>
      <w:r w:rsidRPr="009A36A2">
        <w:rPr>
          <w:rFonts w:ascii="Times New Roman" w:hAnsi="Times New Roman" w:cs="Times New Roman"/>
          <w:sz w:val="28"/>
          <w:szCs w:val="28"/>
        </w:rPr>
        <w:t>радость</w:t>
      </w:r>
      <w:r>
        <w:rPr>
          <w:rFonts w:ascii="Times New Roman" w:hAnsi="Times New Roman" w:cs="Times New Roman"/>
          <w:sz w:val="28"/>
          <w:szCs w:val="28"/>
        </w:rPr>
        <w:t xml:space="preserve"> ожидания обучения;</w:t>
      </w:r>
    </w:p>
    <w:p w:rsidR="009A36A2" w:rsidRDefault="009A36A2" w:rsidP="009A7D89">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lastRenderedPageBreak/>
        <w:t>развитые высшие чувства и эмоции;</w:t>
      </w:r>
    </w:p>
    <w:p w:rsidR="009A36A2" w:rsidRDefault="009A36A2" w:rsidP="009A7D89">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способность соподчинять мотивы;</w:t>
      </w:r>
    </w:p>
    <w:p w:rsidR="009A36A2" w:rsidRDefault="009A36A2" w:rsidP="009A7D89">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способность управлять своим поведением;</w:t>
      </w:r>
    </w:p>
    <w:p w:rsidR="009A36A2" w:rsidRDefault="009A36A2" w:rsidP="009A7D89">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умение организовать рабочее место и поддерживать порядок на нём;</w:t>
      </w:r>
    </w:p>
    <w:p w:rsidR="009A36A2" w:rsidRDefault="009A36A2" w:rsidP="009A7D89">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положительное отношение к целям деятельности, принятие их;</w:t>
      </w:r>
    </w:p>
    <w:p w:rsidR="009A36A2" w:rsidRDefault="009A36A2" w:rsidP="009A7D89">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стремление преодолевать трудности;</w:t>
      </w:r>
    </w:p>
    <w:p w:rsidR="009A36A2" w:rsidRPr="009A36A2" w:rsidRDefault="009A36A2" w:rsidP="009A7D89">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стремление к достижению результата своей деятельности.</w:t>
      </w:r>
    </w:p>
    <w:p w:rsidR="00E2718E" w:rsidRDefault="007452A8" w:rsidP="009A7D89">
      <w:pPr>
        <w:ind w:firstLine="360"/>
        <w:jc w:val="both"/>
        <w:rPr>
          <w:rFonts w:ascii="Times New Roman" w:hAnsi="Times New Roman" w:cs="Times New Roman"/>
          <w:sz w:val="28"/>
          <w:szCs w:val="28"/>
        </w:rPr>
      </w:pPr>
      <w:r w:rsidRPr="007452A8">
        <w:rPr>
          <w:rFonts w:ascii="Times New Roman" w:hAnsi="Times New Roman" w:cs="Times New Roman"/>
          <w:sz w:val="28"/>
          <w:szCs w:val="28"/>
        </w:rPr>
        <w:t>Путь в мир прекрасного</w:t>
      </w:r>
      <w:r>
        <w:rPr>
          <w:rFonts w:ascii="Times New Roman" w:hAnsi="Times New Roman" w:cs="Times New Roman"/>
          <w:sz w:val="28"/>
          <w:szCs w:val="28"/>
        </w:rPr>
        <w:t xml:space="preserve"> начинается очень рано, привитие эстетического вкуса обеспечивает семья. Красота во всём, что окружает ребёнка дома, поддерживает у него радость, чувство уверенности, укрепляет уважение и привязанность к родителям, заставляет гордиться ими, способствует созданию благоприятных отношений в семье.</w:t>
      </w:r>
    </w:p>
    <w:p w:rsidR="007452A8" w:rsidRDefault="007452A8" w:rsidP="009A7D89">
      <w:pPr>
        <w:ind w:firstLine="360"/>
        <w:jc w:val="both"/>
        <w:rPr>
          <w:rFonts w:ascii="Times New Roman" w:hAnsi="Times New Roman" w:cs="Times New Roman"/>
          <w:sz w:val="28"/>
          <w:szCs w:val="28"/>
        </w:rPr>
      </w:pPr>
      <w:r>
        <w:rPr>
          <w:rFonts w:ascii="Times New Roman" w:hAnsi="Times New Roman" w:cs="Times New Roman"/>
          <w:sz w:val="28"/>
          <w:szCs w:val="28"/>
        </w:rPr>
        <w:t>Эстетический вкус развивается и в процессе привлечения внимания ребёнка к явлениям повседневной жизни, к предметам окружающего мира. Старшие помогают ребёнку разобраться в том, что заслуживает положительной оценки, а что порицания.</w:t>
      </w:r>
    </w:p>
    <w:p w:rsidR="007452A8" w:rsidRDefault="007452A8" w:rsidP="009A7D89">
      <w:pPr>
        <w:ind w:firstLine="360"/>
        <w:jc w:val="both"/>
        <w:rPr>
          <w:rFonts w:ascii="Times New Roman" w:hAnsi="Times New Roman" w:cs="Times New Roman"/>
          <w:sz w:val="28"/>
          <w:szCs w:val="28"/>
        </w:rPr>
      </w:pPr>
      <w:r>
        <w:rPr>
          <w:rFonts w:ascii="Times New Roman" w:hAnsi="Times New Roman" w:cs="Times New Roman"/>
          <w:sz w:val="28"/>
          <w:szCs w:val="28"/>
        </w:rPr>
        <w:t>В условиях повседневного поведения и общения со взрослыми, в практике ролевой игры у ребёнка формируется обобщённое знание социальных норм, которые связаны с его положительными и отрицательными переживаниями. Появляются нравственные чувства, убеждения.</w:t>
      </w:r>
    </w:p>
    <w:p w:rsidR="007452A8" w:rsidRPr="007452A8" w:rsidRDefault="007452A8" w:rsidP="009A7D89">
      <w:pPr>
        <w:ind w:firstLine="360"/>
        <w:jc w:val="both"/>
        <w:rPr>
          <w:rFonts w:ascii="Times New Roman" w:hAnsi="Times New Roman" w:cs="Times New Roman"/>
          <w:sz w:val="28"/>
          <w:szCs w:val="28"/>
        </w:rPr>
      </w:pPr>
      <w:r>
        <w:rPr>
          <w:rFonts w:ascii="Times New Roman" w:hAnsi="Times New Roman" w:cs="Times New Roman"/>
          <w:sz w:val="28"/>
          <w:szCs w:val="28"/>
        </w:rPr>
        <w:t>Складывающаяся система соподчинения мотивов начинает управлять поведением ребёнка</w:t>
      </w:r>
      <w:r w:rsidR="00FE04AD">
        <w:rPr>
          <w:rFonts w:ascii="Times New Roman" w:hAnsi="Times New Roman" w:cs="Times New Roman"/>
          <w:sz w:val="28"/>
          <w:szCs w:val="28"/>
        </w:rPr>
        <w:t xml:space="preserve"> и определяет всё его развитие. Усвоение социальных норм жизни во многом определяется образцами поведения и деятельности окружающих ребёнка взрослых.</w:t>
      </w:r>
    </w:p>
    <w:p w:rsidR="003661C6" w:rsidRDefault="00FE04AD" w:rsidP="009A7D89">
      <w:pPr>
        <w:ind w:firstLine="360"/>
        <w:jc w:val="both"/>
        <w:rPr>
          <w:rFonts w:ascii="Times New Roman" w:hAnsi="Times New Roman" w:cs="Times New Roman"/>
          <w:sz w:val="28"/>
          <w:szCs w:val="28"/>
        </w:rPr>
      </w:pPr>
      <w:r>
        <w:rPr>
          <w:rFonts w:ascii="Times New Roman" w:hAnsi="Times New Roman" w:cs="Times New Roman"/>
          <w:b/>
          <w:sz w:val="28"/>
          <w:szCs w:val="28"/>
        </w:rPr>
        <w:t xml:space="preserve">Волевая готовность </w:t>
      </w:r>
      <w:r>
        <w:rPr>
          <w:rFonts w:ascii="Times New Roman" w:hAnsi="Times New Roman" w:cs="Times New Roman"/>
          <w:sz w:val="28"/>
          <w:szCs w:val="28"/>
        </w:rPr>
        <w:t>заключается в способности ребёнка напряжённо трудиться, делая то, что от</w:t>
      </w:r>
      <w:r w:rsidR="003661C6">
        <w:rPr>
          <w:rFonts w:ascii="Times New Roman" w:hAnsi="Times New Roman" w:cs="Times New Roman"/>
          <w:sz w:val="28"/>
          <w:szCs w:val="28"/>
        </w:rPr>
        <w:t xml:space="preserve"> </w:t>
      </w:r>
      <w:r>
        <w:rPr>
          <w:rFonts w:ascii="Times New Roman" w:hAnsi="Times New Roman" w:cs="Times New Roman"/>
          <w:sz w:val="28"/>
          <w:szCs w:val="28"/>
        </w:rPr>
        <w:t>него требует учёба</w:t>
      </w:r>
      <w:r w:rsidR="003661C6">
        <w:rPr>
          <w:rFonts w:ascii="Times New Roman" w:hAnsi="Times New Roman" w:cs="Times New Roman"/>
          <w:sz w:val="28"/>
          <w:szCs w:val="28"/>
        </w:rPr>
        <w:t xml:space="preserve">, режим его жизни. Ребёнок должен уметь управлять своим поведением, умственной деятельностью. </w:t>
      </w:r>
    </w:p>
    <w:p w:rsidR="003661C6" w:rsidRDefault="003661C6" w:rsidP="009A7D89">
      <w:pPr>
        <w:ind w:firstLine="360"/>
        <w:jc w:val="both"/>
        <w:rPr>
          <w:rFonts w:ascii="Times New Roman" w:hAnsi="Times New Roman" w:cs="Times New Roman"/>
          <w:sz w:val="28"/>
          <w:szCs w:val="28"/>
        </w:rPr>
      </w:pPr>
      <w:r>
        <w:rPr>
          <w:rFonts w:ascii="Times New Roman" w:hAnsi="Times New Roman" w:cs="Times New Roman"/>
          <w:sz w:val="28"/>
          <w:szCs w:val="28"/>
        </w:rPr>
        <w:t>Наличие волевых качеств у ребёнка поможет ему длительное время выполнять учебные задания, не отвлекаясь на уроке, доводить начатое дело до конца.</w:t>
      </w:r>
    </w:p>
    <w:p w:rsidR="003661C6" w:rsidRDefault="003661C6" w:rsidP="009A7D89">
      <w:pPr>
        <w:ind w:firstLine="360"/>
        <w:jc w:val="both"/>
        <w:rPr>
          <w:rFonts w:ascii="Times New Roman" w:hAnsi="Times New Roman" w:cs="Times New Roman"/>
          <w:sz w:val="28"/>
          <w:szCs w:val="28"/>
        </w:rPr>
      </w:pPr>
      <w:r>
        <w:rPr>
          <w:rFonts w:ascii="Times New Roman" w:hAnsi="Times New Roman" w:cs="Times New Roman"/>
          <w:sz w:val="28"/>
          <w:szCs w:val="28"/>
        </w:rPr>
        <w:t xml:space="preserve">Сначала взрослые с помощью слова регулируют поведение ребёнка, потом, усваивая практически содержание требований взрослых, он постепенно начинает с помощью собственной речи регулировать своё </w:t>
      </w:r>
      <w:r>
        <w:rPr>
          <w:rFonts w:ascii="Times New Roman" w:hAnsi="Times New Roman" w:cs="Times New Roman"/>
          <w:sz w:val="28"/>
          <w:szCs w:val="28"/>
        </w:rPr>
        <w:lastRenderedPageBreak/>
        <w:t>поведение, делая тем самым существенный шаг вперёд на пути волевого развития. После овладения речью слово</w:t>
      </w:r>
      <w:r w:rsidR="00FE04AD">
        <w:rPr>
          <w:rFonts w:ascii="Times New Roman" w:hAnsi="Times New Roman" w:cs="Times New Roman"/>
          <w:sz w:val="28"/>
          <w:szCs w:val="28"/>
        </w:rPr>
        <w:t xml:space="preserve"> </w:t>
      </w:r>
      <w:r>
        <w:rPr>
          <w:rFonts w:ascii="Times New Roman" w:hAnsi="Times New Roman" w:cs="Times New Roman"/>
          <w:sz w:val="28"/>
          <w:szCs w:val="28"/>
        </w:rPr>
        <w:t>становится для ребёнка не только средством общения, но и средством организации поведения.</w:t>
      </w:r>
      <w:r w:rsidR="001C64BC">
        <w:rPr>
          <w:rFonts w:ascii="Times New Roman" w:hAnsi="Times New Roman" w:cs="Times New Roman"/>
          <w:sz w:val="28"/>
          <w:szCs w:val="28"/>
        </w:rPr>
        <w:t xml:space="preserve"> </w:t>
      </w:r>
      <w:r>
        <w:rPr>
          <w:rFonts w:ascii="Times New Roman" w:hAnsi="Times New Roman" w:cs="Times New Roman"/>
          <w:sz w:val="28"/>
          <w:szCs w:val="28"/>
        </w:rPr>
        <w:t>К 6-ти годам происходит оформление основных компонентов волевого действия.</w:t>
      </w:r>
    </w:p>
    <w:p w:rsidR="003661C6" w:rsidRPr="001C64BC" w:rsidRDefault="003661C6" w:rsidP="009A7D89">
      <w:pPr>
        <w:ind w:firstLine="360"/>
        <w:jc w:val="both"/>
        <w:rPr>
          <w:rFonts w:ascii="Times New Roman" w:hAnsi="Times New Roman" w:cs="Times New Roman"/>
          <w:b/>
          <w:sz w:val="28"/>
          <w:szCs w:val="28"/>
        </w:rPr>
      </w:pPr>
      <w:r w:rsidRPr="001C64BC">
        <w:rPr>
          <w:rFonts w:ascii="Times New Roman" w:hAnsi="Times New Roman" w:cs="Times New Roman"/>
          <w:b/>
          <w:sz w:val="28"/>
          <w:szCs w:val="28"/>
        </w:rPr>
        <w:t>Советы родителям:</w:t>
      </w:r>
    </w:p>
    <w:p w:rsidR="003661C6" w:rsidRDefault="003661C6"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Всегда будьте в форме, подтянуты, в хорошем настроении</w:t>
      </w:r>
    </w:p>
    <w:p w:rsidR="003661C6" w:rsidRDefault="003661C6"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Будьте во</w:t>
      </w:r>
      <w:r w:rsidR="00B13AC8">
        <w:rPr>
          <w:rFonts w:ascii="Times New Roman" w:hAnsi="Times New Roman" w:cs="Times New Roman"/>
          <w:sz w:val="28"/>
          <w:szCs w:val="28"/>
        </w:rPr>
        <w:t xml:space="preserve"> </w:t>
      </w:r>
      <w:r>
        <w:rPr>
          <w:rFonts w:ascii="Times New Roman" w:hAnsi="Times New Roman" w:cs="Times New Roman"/>
          <w:sz w:val="28"/>
          <w:szCs w:val="28"/>
        </w:rPr>
        <w:t>всём примером для ребёнка</w:t>
      </w:r>
      <w:r w:rsidR="001C64BC">
        <w:rPr>
          <w:rFonts w:ascii="Times New Roman" w:hAnsi="Times New Roman" w:cs="Times New Roman"/>
          <w:sz w:val="28"/>
          <w:szCs w:val="28"/>
        </w:rPr>
        <w:t>. Пусть он видит, какое удовольствие вы получаете от чтения, занятия интеллектуальным, физическим трудом, спортом</w:t>
      </w:r>
    </w:p>
    <w:p w:rsidR="003661C6" w:rsidRDefault="003661C6"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Радуйтесь своему ребёнку</w:t>
      </w:r>
    </w:p>
    <w:p w:rsidR="003661C6" w:rsidRDefault="003661C6"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Разговаривайте с ребёнком заботливым, ободряющим тоном</w:t>
      </w:r>
    </w:p>
    <w:p w:rsidR="003661C6" w:rsidRDefault="003661C6"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К</w:t>
      </w:r>
      <w:r w:rsidR="001C64BC">
        <w:rPr>
          <w:rFonts w:ascii="Times New Roman" w:hAnsi="Times New Roman" w:cs="Times New Roman"/>
          <w:sz w:val="28"/>
          <w:szCs w:val="28"/>
        </w:rPr>
        <w:t>огда реб</w:t>
      </w:r>
      <w:r>
        <w:rPr>
          <w:rFonts w:ascii="Times New Roman" w:hAnsi="Times New Roman" w:cs="Times New Roman"/>
          <w:sz w:val="28"/>
          <w:szCs w:val="28"/>
        </w:rPr>
        <w:t>ёнок с вами разговаривает, слушайте внимательно, не перебивайте</w:t>
      </w:r>
    </w:p>
    <w:p w:rsidR="003661C6"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Установите чёткие и определённые требования к ребёнку</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В разговоре с ребёнком называйте как можно больше предметов, их признаков, действий с ними</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Ваши объяснения должны быть простыми и понятными</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Говорите чётко и ясно</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Будьте терпеливы</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Сначала спрашивайте</w:t>
      </w:r>
      <w:r w:rsidR="00B13AC8">
        <w:rPr>
          <w:rFonts w:ascii="Times New Roman" w:hAnsi="Times New Roman" w:cs="Times New Roman"/>
          <w:sz w:val="28"/>
          <w:szCs w:val="28"/>
        </w:rPr>
        <w:t>:</w:t>
      </w:r>
      <w:bookmarkStart w:id="0" w:name="_GoBack"/>
      <w:bookmarkEnd w:id="0"/>
      <w:r>
        <w:rPr>
          <w:rFonts w:ascii="Times New Roman" w:hAnsi="Times New Roman" w:cs="Times New Roman"/>
          <w:sz w:val="28"/>
          <w:szCs w:val="28"/>
        </w:rPr>
        <w:t xml:space="preserve"> «Что?», а затем «Зачем и почему?»</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Каждый день читайте ребёнку и обсуждайте прочитанное</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Поощряйте любопытство, любознательность, воображение вашего ребёнка</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Чаще хвалите ребёнка</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Поощряйте игры с другими детьми</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Заботьтесь о том, чтобы у ребёнка были новые впечатления, о которых он может рассказать</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Старайтесь, чтобы ребёнок с вами что-то делал по дому</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Регулярно водите ребёнка в библиотеку, учите стихи, песни</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Играйте с ребёнком в разные игры</w:t>
      </w:r>
    </w:p>
    <w:p w:rsidR="001C64BC"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Приучайте ребёнка к самостоятельной деятельности, развивайте его способности</w:t>
      </w:r>
    </w:p>
    <w:p w:rsidR="001C64BC" w:rsidRPr="003661C6" w:rsidRDefault="001C64BC" w:rsidP="009A7D89">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Воспитывайте уважение</w:t>
      </w:r>
      <w:r w:rsidR="001A14D2">
        <w:rPr>
          <w:rFonts w:ascii="Times New Roman" w:hAnsi="Times New Roman" w:cs="Times New Roman"/>
          <w:sz w:val="28"/>
          <w:szCs w:val="28"/>
        </w:rPr>
        <w:t xml:space="preserve"> к себе и другим людям</w:t>
      </w:r>
    </w:p>
    <w:p w:rsidR="00FC3ECD" w:rsidRDefault="00FC3ECD" w:rsidP="009A7D89">
      <w:pPr>
        <w:pStyle w:val="a3"/>
        <w:jc w:val="both"/>
        <w:rPr>
          <w:rFonts w:ascii="Times New Roman" w:hAnsi="Times New Roman" w:cs="Times New Roman"/>
          <w:sz w:val="28"/>
          <w:szCs w:val="28"/>
        </w:rPr>
      </w:pPr>
    </w:p>
    <w:p w:rsidR="00E2718E" w:rsidRPr="00FC3ECD" w:rsidRDefault="00FC3ECD" w:rsidP="00FC3ECD">
      <w:pPr>
        <w:ind w:firstLine="360"/>
        <w:rPr>
          <w:rFonts w:ascii="Times New Roman" w:hAnsi="Times New Roman" w:cs="Times New Roman"/>
          <w:sz w:val="28"/>
          <w:szCs w:val="28"/>
        </w:rPr>
      </w:pPr>
      <w:r w:rsidRPr="00FC3ECD">
        <w:rPr>
          <w:rFonts w:ascii="Times New Roman" w:hAnsi="Times New Roman" w:cs="Times New Roman"/>
          <w:sz w:val="28"/>
          <w:szCs w:val="28"/>
        </w:rPr>
        <w:t xml:space="preserve">Педагог-психолог                                                 </w:t>
      </w:r>
      <w:r w:rsidR="00E65880">
        <w:rPr>
          <w:rFonts w:ascii="Times New Roman" w:hAnsi="Times New Roman" w:cs="Times New Roman"/>
          <w:sz w:val="28"/>
          <w:szCs w:val="28"/>
        </w:rPr>
        <w:t xml:space="preserve">     </w:t>
      </w:r>
      <w:r w:rsidRPr="00FC3ECD">
        <w:rPr>
          <w:rFonts w:ascii="Times New Roman" w:hAnsi="Times New Roman" w:cs="Times New Roman"/>
          <w:sz w:val="28"/>
          <w:szCs w:val="28"/>
        </w:rPr>
        <w:t xml:space="preserve">     Г.В. Майская</w:t>
      </w:r>
    </w:p>
    <w:sectPr w:rsidR="00E2718E" w:rsidRPr="00FC3ECD" w:rsidSect="00FA7477">
      <w:footerReference w:type="default" r:id="rId7"/>
      <w:pgSz w:w="11906" w:h="16838"/>
      <w:pgMar w:top="1134" w:right="127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E6E" w:rsidRDefault="00765E6E" w:rsidP="008641A1">
      <w:pPr>
        <w:spacing w:after="0" w:line="240" w:lineRule="auto"/>
      </w:pPr>
      <w:r>
        <w:separator/>
      </w:r>
    </w:p>
  </w:endnote>
  <w:endnote w:type="continuationSeparator" w:id="0">
    <w:p w:rsidR="00765E6E" w:rsidRDefault="00765E6E" w:rsidP="00864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234989"/>
      <w:docPartObj>
        <w:docPartGallery w:val="Page Numbers (Bottom of Page)"/>
        <w:docPartUnique/>
      </w:docPartObj>
    </w:sdtPr>
    <w:sdtEndPr/>
    <w:sdtContent>
      <w:p w:rsidR="008641A1" w:rsidRDefault="008641A1">
        <w:pPr>
          <w:pStyle w:val="a6"/>
          <w:jc w:val="right"/>
        </w:pPr>
        <w:r>
          <w:fldChar w:fldCharType="begin"/>
        </w:r>
        <w:r>
          <w:instrText>PAGE   \* MERGEFORMAT</w:instrText>
        </w:r>
        <w:r>
          <w:fldChar w:fldCharType="separate"/>
        </w:r>
        <w:r w:rsidR="00B13AC8">
          <w:rPr>
            <w:noProof/>
          </w:rPr>
          <w:t>6</w:t>
        </w:r>
        <w:r>
          <w:fldChar w:fldCharType="end"/>
        </w:r>
      </w:p>
    </w:sdtContent>
  </w:sdt>
  <w:p w:rsidR="008641A1" w:rsidRDefault="008641A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E6E" w:rsidRDefault="00765E6E" w:rsidP="008641A1">
      <w:pPr>
        <w:spacing w:after="0" w:line="240" w:lineRule="auto"/>
      </w:pPr>
      <w:r>
        <w:separator/>
      </w:r>
    </w:p>
  </w:footnote>
  <w:footnote w:type="continuationSeparator" w:id="0">
    <w:p w:rsidR="00765E6E" w:rsidRDefault="00765E6E" w:rsidP="008641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D0A7B"/>
    <w:multiLevelType w:val="hybridMultilevel"/>
    <w:tmpl w:val="A39C25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8C12D0"/>
    <w:multiLevelType w:val="hybridMultilevel"/>
    <w:tmpl w:val="EEC834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B0B714B"/>
    <w:multiLevelType w:val="hybridMultilevel"/>
    <w:tmpl w:val="4192D42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31B368F4"/>
    <w:multiLevelType w:val="hybridMultilevel"/>
    <w:tmpl w:val="351AB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BC744B9"/>
    <w:multiLevelType w:val="hybridMultilevel"/>
    <w:tmpl w:val="15E44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EC17844"/>
    <w:multiLevelType w:val="hybridMultilevel"/>
    <w:tmpl w:val="2DF0C3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3A0"/>
    <w:rsid w:val="000E2AA6"/>
    <w:rsid w:val="00130CDB"/>
    <w:rsid w:val="001A14D2"/>
    <w:rsid w:val="001C64BC"/>
    <w:rsid w:val="002755EA"/>
    <w:rsid w:val="003661C6"/>
    <w:rsid w:val="005B507C"/>
    <w:rsid w:val="005C16DA"/>
    <w:rsid w:val="00616761"/>
    <w:rsid w:val="006B6E2A"/>
    <w:rsid w:val="007452A8"/>
    <w:rsid w:val="00765E6E"/>
    <w:rsid w:val="007822F5"/>
    <w:rsid w:val="007D7129"/>
    <w:rsid w:val="008641A1"/>
    <w:rsid w:val="00877435"/>
    <w:rsid w:val="009955D5"/>
    <w:rsid w:val="009A36A2"/>
    <w:rsid w:val="009A7D89"/>
    <w:rsid w:val="009F06AF"/>
    <w:rsid w:val="00A83DAE"/>
    <w:rsid w:val="00B13AC8"/>
    <w:rsid w:val="00B33FA1"/>
    <w:rsid w:val="00B620F2"/>
    <w:rsid w:val="00BF0DD7"/>
    <w:rsid w:val="00E2718E"/>
    <w:rsid w:val="00E423A0"/>
    <w:rsid w:val="00E65880"/>
    <w:rsid w:val="00EE6234"/>
    <w:rsid w:val="00F268F1"/>
    <w:rsid w:val="00F35094"/>
    <w:rsid w:val="00F7549B"/>
    <w:rsid w:val="00FA7477"/>
    <w:rsid w:val="00FC3ECD"/>
    <w:rsid w:val="00FE0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26923"/>
  <w15:docId w15:val="{6AFA2BCC-2BF3-4EED-A305-7E8C3ABB2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06AF"/>
    <w:pPr>
      <w:ind w:left="720"/>
      <w:contextualSpacing/>
    </w:pPr>
  </w:style>
  <w:style w:type="paragraph" w:styleId="a4">
    <w:name w:val="header"/>
    <w:basedOn w:val="a"/>
    <w:link w:val="a5"/>
    <w:uiPriority w:val="99"/>
    <w:unhideWhenUsed/>
    <w:rsid w:val="008641A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41A1"/>
  </w:style>
  <w:style w:type="paragraph" w:styleId="a6">
    <w:name w:val="footer"/>
    <w:basedOn w:val="a"/>
    <w:link w:val="a7"/>
    <w:uiPriority w:val="99"/>
    <w:unhideWhenUsed/>
    <w:rsid w:val="008641A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41A1"/>
  </w:style>
  <w:style w:type="table" w:styleId="a8">
    <w:name w:val="Table Grid"/>
    <w:basedOn w:val="a1"/>
    <w:uiPriority w:val="59"/>
    <w:rsid w:val="009A3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E623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E6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6</Pages>
  <Words>1552</Words>
  <Characters>8848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Галочка</dc:creator>
  <cp:keywords/>
  <dc:description/>
  <cp:lastModifiedBy>user1</cp:lastModifiedBy>
  <cp:revision>19</cp:revision>
  <cp:lastPrinted>2026-09-21T05:52:00Z</cp:lastPrinted>
  <dcterms:created xsi:type="dcterms:W3CDTF">2019-05-21T18:57:00Z</dcterms:created>
  <dcterms:modified xsi:type="dcterms:W3CDTF">2026-09-21T06:11:00Z</dcterms:modified>
</cp:coreProperties>
</file>