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CD8" w:rsidRPr="00DF4CD8" w:rsidRDefault="00DF4CD8" w:rsidP="00DF4CD8">
      <w:pPr>
        <w:ind w:firstLine="708"/>
        <w:jc w:val="center"/>
        <w:rPr>
          <w:rFonts w:ascii="Times New Roman" w:hAnsi="Times New Roman" w:cs="Times New Roman"/>
          <w:b/>
          <w:sz w:val="44"/>
          <w:szCs w:val="44"/>
        </w:rPr>
      </w:pPr>
      <w:r w:rsidRPr="00DF4CD8">
        <w:rPr>
          <w:rFonts w:ascii="Times New Roman" w:hAnsi="Times New Roman" w:cs="Times New Roman"/>
          <w:b/>
          <w:sz w:val="44"/>
          <w:szCs w:val="44"/>
        </w:rPr>
        <w:t>Задержки речевого и психического развития</w:t>
      </w:r>
    </w:p>
    <w:p w:rsidR="00153D6B" w:rsidRDefault="00B527F2" w:rsidP="00B527F2">
      <w:pPr>
        <w:ind w:firstLine="708"/>
        <w:jc w:val="both"/>
        <w:rPr>
          <w:rFonts w:ascii="Times New Roman" w:hAnsi="Times New Roman" w:cs="Times New Roman"/>
          <w:sz w:val="28"/>
          <w:szCs w:val="28"/>
        </w:rPr>
      </w:pPr>
      <w:r w:rsidRPr="00B527F2">
        <w:rPr>
          <w:rFonts w:ascii="Times New Roman" w:hAnsi="Times New Roman" w:cs="Times New Roman"/>
          <w:sz w:val="28"/>
          <w:szCs w:val="28"/>
        </w:rPr>
        <w:t>Для многих родителей задержки в развитии ребенка стали насущной проблемой. Но ступор и отчаяние, являющиеся первой и естественной реакцией на получение такого диагноза, сменяются твердым намерением что-либо изменить в лучшую сторону и помочь своему ребенку догнать сверстников. С этого момента начинается долгий, иногда сложный путь, но стабильное улучшение результатов и достижения маленького человечка становятся лучшей наградой за все приложенные усилия и старания.</w:t>
      </w:r>
    </w:p>
    <w:p w:rsidR="00B527F2" w:rsidRPr="00DF4CD8" w:rsidRDefault="00B527F2" w:rsidP="00B527F2">
      <w:pPr>
        <w:jc w:val="both"/>
        <w:rPr>
          <w:rFonts w:ascii="Times New Roman" w:hAnsi="Times New Roman" w:cs="Times New Roman"/>
          <w:b/>
          <w:i/>
          <w:sz w:val="28"/>
          <w:szCs w:val="28"/>
        </w:rPr>
      </w:pPr>
      <w:r w:rsidRPr="00DF4CD8">
        <w:rPr>
          <w:rFonts w:ascii="Times New Roman" w:hAnsi="Times New Roman" w:cs="Times New Roman"/>
          <w:b/>
          <w:i/>
          <w:sz w:val="28"/>
          <w:szCs w:val="28"/>
        </w:rPr>
        <w:t>Что такое задержка развития и виды</w:t>
      </w:r>
    </w:p>
    <w:p w:rsidR="00B527F2" w:rsidRPr="00B527F2" w:rsidRDefault="00B527F2" w:rsidP="00DF4CD8">
      <w:pPr>
        <w:ind w:firstLine="708"/>
        <w:jc w:val="both"/>
        <w:rPr>
          <w:rFonts w:ascii="Times New Roman" w:hAnsi="Times New Roman" w:cs="Times New Roman"/>
          <w:sz w:val="28"/>
          <w:szCs w:val="28"/>
        </w:rPr>
      </w:pPr>
      <w:r w:rsidRPr="00B527F2">
        <w:rPr>
          <w:rFonts w:ascii="Times New Roman" w:hAnsi="Times New Roman" w:cs="Times New Roman"/>
          <w:sz w:val="28"/>
          <w:szCs w:val="28"/>
        </w:rPr>
        <w:t>Задержкой в развитии называют нарушение нормальной скорости развития того или иного физического или психического аспекта у детей разного возраста. Выделяют следующие виды задержек в развитии ребенка:</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ЗРР – задержка речевого развития;</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 xml:space="preserve">ЗПРР – </w:t>
      </w:r>
      <w:proofErr w:type="spellStart"/>
      <w:r w:rsidRPr="00B527F2">
        <w:rPr>
          <w:rFonts w:ascii="Times New Roman" w:hAnsi="Times New Roman" w:cs="Times New Roman"/>
          <w:sz w:val="28"/>
          <w:szCs w:val="28"/>
        </w:rPr>
        <w:t>психоречевого</w:t>
      </w:r>
      <w:proofErr w:type="spellEnd"/>
      <w:r w:rsidRPr="00B527F2">
        <w:rPr>
          <w:rFonts w:ascii="Times New Roman" w:hAnsi="Times New Roman" w:cs="Times New Roman"/>
          <w:sz w:val="28"/>
          <w:szCs w:val="28"/>
        </w:rPr>
        <w:t>;</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ЗПР – психического;</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ЗМР – моторного;</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ЗПМР – психомоторного.</w:t>
      </w:r>
    </w:p>
    <w:p w:rsidR="00B527F2" w:rsidRPr="00B527F2" w:rsidRDefault="00B527F2" w:rsidP="00DF4CD8">
      <w:pPr>
        <w:ind w:firstLine="708"/>
        <w:jc w:val="both"/>
        <w:rPr>
          <w:rFonts w:ascii="Times New Roman" w:hAnsi="Times New Roman" w:cs="Times New Roman"/>
          <w:sz w:val="28"/>
          <w:szCs w:val="28"/>
        </w:rPr>
      </w:pPr>
      <w:r w:rsidRPr="00B527F2">
        <w:rPr>
          <w:rFonts w:ascii="Times New Roman" w:hAnsi="Times New Roman" w:cs="Times New Roman"/>
          <w:sz w:val="28"/>
          <w:szCs w:val="28"/>
        </w:rPr>
        <w:t>В большинстве случаев задержки развития поддаются коррекции. Но эффективность принятых мер во многом зависит не только от качества выполнения врачебных рекомендаций, но и от того, насколько рано родители обратились за помощью.</w:t>
      </w:r>
    </w:p>
    <w:p w:rsidR="00B527F2" w:rsidRPr="00DF4CD8" w:rsidRDefault="00B527F2" w:rsidP="00B527F2">
      <w:pPr>
        <w:jc w:val="both"/>
        <w:rPr>
          <w:rFonts w:ascii="Times New Roman" w:hAnsi="Times New Roman" w:cs="Times New Roman"/>
          <w:b/>
          <w:i/>
          <w:sz w:val="28"/>
          <w:szCs w:val="28"/>
        </w:rPr>
      </w:pPr>
      <w:r w:rsidRPr="00DF4CD8">
        <w:rPr>
          <w:rFonts w:ascii="Times New Roman" w:hAnsi="Times New Roman" w:cs="Times New Roman"/>
          <w:b/>
          <w:i/>
          <w:sz w:val="28"/>
          <w:szCs w:val="28"/>
        </w:rPr>
        <w:t>Задержка речевого развития (ЗРР)</w:t>
      </w:r>
    </w:p>
    <w:p w:rsidR="00B527F2" w:rsidRPr="00B527F2" w:rsidRDefault="00B527F2" w:rsidP="00DF4CD8">
      <w:pPr>
        <w:ind w:firstLine="708"/>
        <w:jc w:val="both"/>
        <w:rPr>
          <w:rFonts w:ascii="Times New Roman" w:hAnsi="Times New Roman" w:cs="Times New Roman"/>
          <w:sz w:val="28"/>
          <w:szCs w:val="28"/>
        </w:rPr>
      </w:pPr>
      <w:r w:rsidRPr="00B527F2">
        <w:rPr>
          <w:rFonts w:ascii="Times New Roman" w:hAnsi="Times New Roman" w:cs="Times New Roman"/>
          <w:sz w:val="28"/>
          <w:szCs w:val="28"/>
        </w:rPr>
        <w:t>Речь присуща только людям и является основой общего развития. Именно она признана ведущим показателем того, как ребенок воспринимает окружающий его мир, и отражает готовность с ним взаимодействовать. Поэтому возникновение ее нарушений, является поводом для немедленного принятия мер. Но при этом нельзя забывать, что каждый ребенок развивается в своем собственном ритме и не стоит искать проблем там, где их нет.</w:t>
      </w:r>
    </w:p>
    <w:p w:rsidR="00B527F2" w:rsidRPr="00B527F2" w:rsidRDefault="00B527F2" w:rsidP="00DF4CD8">
      <w:pPr>
        <w:ind w:firstLine="708"/>
        <w:jc w:val="both"/>
        <w:rPr>
          <w:rFonts w:ascii="Times New Roman" w:hAnsi="Times New Roman" w:cs="Times New Roman"/>
          <w:sz w:val="28"/>
          <w:szCs w:val="28"/>
        </w:rPr>
      </w:pPr>
      <w:r w:rsidRPr="00B527F2">
        <w:rPr>
          <w:rFonts w:ascii="Times New Roman" w:hAnsi="Times New Roman" w:cs="Times New Roman"/>
          <w:sz w:val="28"/>
          <w:szCs w:val="28"/>
        </w:rPr>
        <w:t xml:space="preserve">Критерием оценки степени речевого развития можно считать общепринятые нормы, разработанные для каждого возраста, т. е. тот минимум, присутствие которого является показателем нормального развития. Если же родители замечают, что речь крохи не дотягивает по многим параметрам до нормы, им следует обязательно записаться на консультацию к специалисту. Но крайне редко задержка развития речи присутствует обособленно. Обычно это </w:t>
      </w:r>
      <w:r w:rsidRPr="00B527F2">
        <w:rPr>
          <w:rFonts w:ascii="Times New Roman" w:hAnsi="Times New Roman" w:cs="Times New Roman"/>
          <w:sz w:val="28"/>
          <w:szCs w:val="28"/>
        </w:rPr>
        <w:lastRenderedPageBreak/>
        <w:t xml:space="preserve">сопровождается отставанием в психическом развитии, т. е. у ребенка диагностируется </w:t>
      </w:r>
      <w:proofErr w:type="spellStart"/>
      <w:r w:rsidRPr="00B527F2">
        <w:rPr>
          <w:rFonts w:ascii="Times New Roman" w:hAnsi="Times New Roman" w:cs="Times New Roman"/>
          <w:sz w:val="28"/>
          <w:szCs w:val="28"/>
        </w:rPr>
        <w:t>психоречевая</w:t>
      </w:r>
      <w:proofErr w:type="spellEnd"/>
      <w:r w:rsidRPr="00B527F2">
        <w:rPr>
          <w:rFonts w:ascii="Times New Roman" w:hAnsi="Times New Roman" w:cs="Times New Roman"/>
          <w:sz w:val="28"/>
          <w:szCs w:val="28"/>
        </w:rPr>
        <w:t xml:space="preserve"> задержка развития (ЗПРР).</w:t>
      </w:r>
    </w:p>
    <w:p w:rsidR="00B527F2" w:rsidRDefault="00B527F2" w:rsidP="00DF4CD8">
      <w:pPr>
        <w:ind w:firstLine="708"/>
        <w:jc w:val="both"/>
        <w:rPr>
          <w:rFonts w:ascii="Times New Roman" w:hAnsi="Times New Roman" w:cs="Times New Roman"/>
          <w:sz w:val="28"/>
          <w:szCs w:val="28"/>
        </w:rPr>
      </w:pPr>
      <w:r w:rsidRPr="00B527F2">
        <w:rPr>
          <w:rFonts w:ascii="Times New Roman" w:hAnsi="Times New Roman" w:cs="Times New Roman"/>
          <w:sz w:val="28"/>
          <w:szCs w:val="28"/>
        </w:rPr>
        <w:t>В большинстве случаев обнаружение задержки развития речи у детей обнаруживается до 4-х лет.</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ЗРР может возникать в результате:</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поражения центральной нервной системы:</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афазии – нарушение уже сформировавшейся речи, что наблюдается при повреждении головного мозга (может страдать не только функция говорения, но и понимания речи другого человека);</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алалии – полное отсутствие или грубое недоразвитие речи;</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 xml:space="preserve">дизартрии – неправильное произношение или сложности при </w:t>
      </w:r>
      <w:proofErr w:type="spellStart"/>
      <w:r w:rsidRPr="00B527F2">
        <w:rPr>
          <w:rFonts w:ascii="Times New Roman" w:hAnsi="Times New Roman" w:cs="Times New Roman"/>
          <w:sz w:val="28"/>
          <w:szCs w:val="28"/>
        </w:rPr>
        <w:t>выговаривании</w:t>
      </w:r>
      <w:proofErr w:type="spellEnd"/>
      <w:r w:rsidRPr="00B527F2">
        <w:rPr>
          <w:rFonts w:ascii="Times New Roman" w:hAnsi="Times New Roman" w:cs="Times New Roman"/>
          <w:sz w:val="28"/>
          <w:szCs w:val="28"/>
        </w:rPr>
        <w:t xml:space="preserve"> некоторых звуков и букв.</w:t>
      </w:r>
    </w:p>
    <w:p w:rsidR="00B527F2" w:rsidRPr="00DF4CD8" w:rsidRDefault="00B527F2" w:rsidP="00B527F2">
      <w:pPr>
        <w:jc w:val="both"/>
        <w:rPr>
          <w:rFonts w:ascii="Times New Roman" w:hAnsi="Times New Roman" w:cs="Times New Roman"/>
          <w:b/>
          <w:i/>
          <w:sz w:val="28"/>
          <w:szCs w:val="28"/>
        </w:rPr>
      </w:pPr>
      <w:r w:rsidRPr="00DF4CD8">
        <w:rPr>
          <w:rFonts w:ascii="Times New Roman" w:hAnsi="Times New Roman" w:cs="Times New Roman"/>
          <w:b/>
          <w:i/>
          <w:sz w:val="28"/>
          <w:szCs w:val="28"/>
        </w:rPr>
        <w:t>Развития функциональных нарушений в ее работе:</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заикание – частое повторение звуков, их удлинение, постоянные остановки в речи;</w:t>
      </w:r>
    </w:p>
    <w:p w:rsidR="00B527F2" w:rsidRPr="00B527F2" w:rsidRDefault="00B527F2" w:rsidP="00B527F2">
      <w:pPr>
        <w:jc w:val="both"/>
        <w:rPr>
          <w:rFonts w:ascii="Times New Roman" w:hAnsi="Times New Roman" w:cs="Times New Roman"/>
          <w:sz w:val="28"/>
          <w:szCs w:val="28"/>
        </w:rPr>
      </w:pPr>
      <w:proofErr w:type="spellStart"/>
      <w:r w:rsidRPr="00B527F2">
        <w:rPr>
          <w:rFonts w:ascii="Times New Roman" w:hAnsi="Times New Roman" w:cs="Times New Roman"/>
          <w:sz w:val="28"/>
          <w:szCs w:val="28"/>
        </w:rPr>
        <w:t>мутизм</w:t>
      </w:r>
      <w:proofErr w:type="spellEnd"/>
      <w:r w:rsidRPr="00B527F2">
        <w:rPr>
          <w:rFonts w:ascii="Times New Roman" w:hAnsi="Times New Roman" w:cs="Times New Roman"/>
          <w:sz w:val="28"/>
          <w:szCs w:val="28"/>
        </w:rPr>
        <w:t xml:space="preserve"> – отсутствие реакции на вопросы, обращенные к ребенку, хотя способность говорить и понимать окружающих сохраняется;</w:t>
      </w:r>
    </w:p>
    <w:p w:rsidR="00B527F2" w:rsidRPr="00B527F2" w:rsidRDefault="00B527F2" w:rsidP="00B527F2">
      <w:pPr>
        <w:jc w:val="both"/>
        <w:rPr>
          <w:rFonts w:ascii="Times New Roman" w:hAnsi="Times New Roman" w:cs="Times New Roman"/>
          <w:sz w:val="28"/>
          <w:szCs w:val="28"/>
        </w:rPr>
      </w:pPr>
      <w:proofErr w:type="spellStart"/>
      <w:r w:rsidRPr="00B527F2">
        <w:rPr>
          <w:rFonts w:ascii="Times New Roman" w:hAnsi="Times New Roman" w:cs="Times New Roman"/>
          <w:sz w:val="28"/>
          <w:szCs w:val="28"/>
        </w:rPr>
        <w:t>судромутизм</w:t>
      </w:r>
      <w:proofErr w:type="spellEnd"/>
      <w:r w:rsidRPr="00B527F2">
        <w:rPr>
          <w:rFonts w:ascii="Times New Roman" w:hAnsi="Times New Roman" w:cs="Times New Roman"/>
          <w:sz w:val="28"/>
          <w:szCs w:val="28"/>
        </w:rPr>
        <w:t xml:space="preserve"> – функциональная, т. е. обратимая утрата речи.</w:t>
      </w:r>
    </w:p>
    <w:p w:rsidR="00B527F2" w:rsidRPr="00DF4CD8" w:rsidRDefault="00B527F2" w:rsidP="00B527F2">
      <w:pPr>
        <w:jc w:val="both"/>
        <w:rPr>
          <w:rFonts w:ascii="Times New Roman" w:hAnsi="Times New Roman" w:cs="Times New Roman"/>
          <w:b/>
          <w:i/>
          <w:sz w:val="28"/>
          <w:szCs w:val="28"/>
        </w:rPr>
      </w:pPr>
      <w:r w:rsidRPr="00DF4CD8">
        <w:rPr>
          <w:rFonts w:ascii="Times New Roman" w:hAnsi="Times New Roman" w:cs="Times New Roman"/>
          <w:b/>
          <w:i/>
          <w:sz w:val="28"/>
          <w:szCs w:val="28"/>
        </w:rPr>
        <w:t>Наличия дефектов артикуляционного аппарата:</w:t>
      </w:r>
    </w:p>
    <w:p w:rsidR="00B527F2" w:rsidRPr="00B527F2" w:rsidRDefault="00B527F2" w:rsidP="00B527F2">
      <w:pPr>
        <w:jc w:val="both"/>
        <w:rPr>
          <w:rFonts w:ascii="Times New Roman" w:hAnsi="Times New Roman" w:cs="Times New Roman"/>
          <w:sz w:val="28"/>
          <w:szCs w:val="28"/>
        </w:rPr>
      </w:pPr>
      <w:proofErr w:type="spellStart"/>
      <w:r w:rsidRPr="00B527F2">
        <w:rPr>
          <w:rFonts w:ascii="Times New Roman" w:hAnsi="Times New Roman" w:cs="Times New Roman"/>
          <w:sz w:val="28"/>
          <w:szCs w:val="28"/>
        </w:rPr>
        <w:t>ринолалия</w:t>
      </w:r>
      <w:proofErr w:type="spellEnd"/>
      <w:r w:rsidRPr="00B527F2">
        <w:rPr>
          <w:rFonts w:ascii="Times New Roman" w:hAnsi="Times New Roman" w:cs="Times New Roman"/>
          <w:sz w:val="28"/>
          <w:szCs w:val="28"/>
        </w:rPr>
        <w:t xml:space="preserve"> – искажение многих звуков, что обусловлено нарушениями небно-глоточного смыкания;</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механические дисплазии – изменения строения органов, принимающих участие в произношении звуков.</w:t>
      </w:r>
    </w:p>
    <w:p w:rsidR="00B527F2" w:rsidRPr="00B527F2" w:rsidRDefault="00B527F2" w:rsidP="00DF4CD8">
      <w:pPr>
        <w:ind w:firstLine="708"/>
        <w:jc w:val="both"/>
        <w:rPr>
          <w:rFonts w:ascii="Times New Roman" w:hAnsi="Times New Roman" w:cs="Times New Roman"/>
          <w:sz w:val="28"/>
          <w:szCs w:val="28"/>
        </w:rPr>
      </w:pPr>
      <w:r w:rsidRPr="00B527F2">
        <w:rPr>
          <w:rFonts w:ascii="Times New Roman" w:hAnsi="Times New Roman" w:cs="Times New Roman"/>
          <w:sz w:val="28"/>
          <w:szCs w:val="28"/>
        </w:rPr>
        <w:t>Очень часто не удается до конца выяснить, действие какого фактора стало причиной задержки речевого развития. Тем не менее сегодня считается, что ЗРР может быть вызвана:</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родовыми травмами разного рода;</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патологиями беременности;</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 xml:space="preserve">заболеваниями головного мозга, включая аномалии развития, ишемические явления, </w:t>
      </w:r>
      <w:proofErr w:type="spellStart"/>
      <w:r w:rsidRPr="00B527F2">
        <w:rPr>
          <w:rFonts w:ascii="Times New Roman" w:hAnsi="Times New Roman" w:cs="Times New Roman"/>
          <w:sz w:val="28"/>
          <w:szCs w:val="28"/>
        </w:rPr>
        <w:t>лейкодистрофию</w:t>
      </w:r>
      <w:proofErr w:type="spellEnd"/>
      <w:r w:rsidRPr="00B527F2">
        <w:rPr>
          <w:rFonts w:ascii="Times New Roman" w:hAnsi="Times New Roman" w:cs="Times New Roman"/>
          <w:sz w:val="28"/>
          <w:szCs w:val="28"/>
        </w:rPr>
        <w:t>, опухоли;</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нарушениями слуха;</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травмами головы;</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lastRenderedPageBreak/>
        <w:t>нарушениями развития мышц лица и ротовой полости.</w:t>
      </w:r>
    </w:p>
    <w:p w:rsidR="00B527F2" w:rsidRDefault="00B527F2" w:rsidP="00DF4CD8">
      <w:pPr>
        <w:ind w:firstLine="708"/>
        <w:jc w:val="both"/>
        <w:rPr>
          <w:rFonts w:ascii="Times New Roman" w:hAnsi="Times New Roman" w:cs="Times New Roman"/>
          <w:sz w:val="28"/>
          <w:szCs w:val="28"/>
        </w:rPr>
      </w:pPr>
      <w:r w:rsidRPr="00B527F2">
        <w:rPr>
          <w:rFonts w:ascii="Times New Roman" w:hAnsi="Times New Roman" w:cs="Times New Roman"/>
          <w:sz w:val="28"/>
          <w:szCs w:val="28"/>
        </w:rPr>
        <w:t>Не последняя роль в возникновении ЗРР отводится наследственности и психическим отклонениям. Иногда причины появления проблем с речью кроются в психологическом давлении на ребенка и грубых ошибок в воспитании. Но в любом случае с проблемой следует бороться и принимать меры для наиболее быстрого его решения. В противном случае задержка речевого развития может стать причиной возникновения проблем в общении ребенка со сверстниками, не говоря уже о низкой успеваемости в школе и проблемах с дальнейшим трудоустройством.</w:t>
      </w:r>
    </w:p>
    <w:p w:rsidR="00B527F2" w:rsidRPr="00DF4CD8" w:rsidRDefault="00B527F2" w:rsidP="00B527F2">
      <w:pPr>
        <w:jc w:val="both"/>
        <w:rPr>
          <w:rFonts w:ascii="Times New Roman" w:hAnsi="Times New Roman" w:cs="Times New Roman"/>
          <w:b/>
          <w:i/>
          <w:sz w:val="28"/>
          <w:szCs w:val="28"/>
        </w:rPr>
      </w:pPr>
      <w:r w:rsidRPr="00DF4CD8">
        <w:rPr>
          <w:rFonts w:ascii="Times New Roman" w:hAnsi="Times New Roman" w:cs="Times New Roman"/>
          <w:b/>
          <w:i/>
          <w:sz w:val="28"/>
          <w:szCs w:val="28"/>
        </w:rPr>
        <w:t>Когда нужно обратиться к врачу</w:t>
      </w:r>
    </w:p>
    <w:p w:rsidR="00B527F2" w:rsidRPr="00B527F2" w:rsidRDefault="00B527F2" w:rsidP="00DF4CD8">
      <w:pPr>
        <w:ind w:firstLine="708"/>
        <w:jc w:val="both"/>
        <w:rPr>
          <w:rFonts w:ascii="Times New Roman" w:hAnsi="Times New Roman" w:cs="Times New Roman"/>
          <w:sz w:val="28"/>
          <w:szCs w:val="28"/>
        </w:rPr>
      </w:pPr>
      <w:r w:rsidRPr="00B527F2">
        <w:rPr>
          <w:rFonts w:ascii="Times New Roman" w:hAnsi="Times New Roman" w:cs="Times New Roman"/>
          <w:sz w:val="28"/>
          <w:szCs w:val="28"/>
        </w:rPr>
        <w:t>В качестве повода для обращения к специалисту стоит расценивать следующие признаки:</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отсутствие эмоциональной реакции на происходящее вокруг на 4-м месяце жизни, в частности ребенок не улыбается родителям, не оживляется при их появлении и т. д.;</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 xml:space="preserve">не </w:t>
      </w:r>
      <w:proofErr w:type="spellStart"/>
      <w:r w:rsidRPr="00B527F2">
        <w:rPr>
          <w:rFonts w:ascii="Times New Roman" w:hAnsi="Times New Roman" w:cs="Times New Roman"/>
          <w:sz w:val="28"/>
          <w:szCs w:val="28"/>
        </w:rPr>
        <w:t>агукает</w:t>
      </w:r>
      <w:proofErr w:type="spellEnd"/>
      <w:r w:rsidRPr="00B527F2">
        <w:rPr>
          <w:rFonts w:ascii="Times New Roman" w:hAnsi="Times New Roman" w:cs="Times New Roman"/>
          <w:sz w:val="28"/>
          <w:szCs w:val="28"/>
        </w:rPr>
        <w:t xml:space="preserve"> и не пытается выдавать повторяющиеся звуки по типу «</w:t>
      </w:r>
      <w:proofErr w:type="gramStart"/>
      <w:r w:rsidRPr="00B527F2">
        <w:rPr>
          <w:rFonts w:ascii="Times New Roman" w:hAnsi="Times New Roman" w:cs="Times New Roman"/>
          <w:sz w:val="28"/>
          <w:szCs w:val="28"/>
        </w:rPr>
        <w:t>ба-ба</w:t>
      </w:r>
      <w:proofErr w:type="gramEnd"/>
      <w:r w:rsidRPr="00B527F2">
        <w:rPr>
          <w:rFonts w:ascii="Times New Roman" w:hAnsi="Times New Roman" w:cs="Times New Roman"/>
          <w:sz w:val="28"/>
          <w:szCs w:val="28"/>
        </w:rPr>
        <w:t>-ба» в 8—9 месяцев и в целом создает впечатление тихони;</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возникновение сложностей с жеванием в 18 месяцев, что может проявляться тем, что ребенок давится при попытке съесть кусок яблока;</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ребенок не говорит простых слов в 1,5 года или не пытается выучить новые в 2 года, если сумел освоить несколько простых;</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активный словарный запас ребенка в 2,5 года составляет менее 20 слов, он не может назвать части тела или привычные предметы, не составляет словосочетания из 2-х и более слов;</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в 3 года говорит абсолютно неразборчиво даже для родителей, не может построить предложение из нескольких слов, не понимает простых рассказов, объяснений родителей или говорит очень медленно, растягивая окончания слов, или же наоборот говорит слишком быстро, глотая окончания, иногда дети с ЗРР не могут самостоятельно построить предложения, а изъясняются фразами из мультиков, услышанными от взрослых.</w:t>
      </w:r>
    </w:p>
    <w:p w:rsidR="00B527F2" w:rsidRDefault="00B527F2" w:rsidP="00DF4CD8">
      <w:pPr>
        <w:ind w:firstLine="708"/>
        <w:jc w:val="both"/>
        <w:rPr>
          <w:rFonts w:ascii="Times New Roman" w:hAnsi="Times New Roman" w:cs="Times New Roman"/>
          <w:sz w:val="28"/>
          <w:szCs w:val="28"/>
        </w:rPr>
      </w:pPr>
      <w:r w:rsidRPr="00B527F2">
        <w:rPr>
          <w:rFonts w:ascii="Times New Roman" w:hAnsi="Times New Roman" w:cs="Times New Roman"/>
          <w:sz w:val="28"/>
          <w:szCs w:val="28"/>
        </w:rPr>
        <w:t xml:space="preserve">При </w:t>
      </w:r>
      <w:proofErr w:type="spellStart"/>
      <w:r w:rsidRPr="00B527F2">
        <w:rPr>
          <w:rFonts w:ascii="Times New Roman" w:hAnsi="Times New Roman" w:cs="Times New Roman"/>
          <w:sz w:val="28"/>
          <w:szCs w:val="28"/>
        </w:rPr>
        <w:t>психоречевой</w:t>
      </w:r>
      <w:proofErr w:type="spellEnd"/>
      <w:r w:rsidRPr="00B527F2">
        <w:rPr>
          <w:rFonts w:ascii="Times New Roman" w:hAnsi="Times New Roman" w:cs="Times New Roman"/>
          <w:sz w:val="28"/>
          <w:szCs w:val="28"/>
        </w:rPr>
        <w:t xml:space="preserve"> задержке развития дети обычно имеют </w:t>
      </w:r>
      <w:proofErr w:type="spellStart"/>
      <w:r w:rsidRPr="00B527F2">
        <w:rPr>
          <w:rFonts w:ascii="Times New Roman" w:hAnsi="Times New Roman" w:cs="Times New Roman"/>
          <w:sz w:val="28"/>
          <w:szCs w:val="28"/>
        </w:rPr>
        <w:t>инфальтильный</w:t>
      </w:r>
      <w:proofErr w:type="spellEnd"/>
      <w:r w:rsidRPr="00B527F2">
        <w:rPr>
          <w:rFonts w:ascii="Times New Roman" w:hAnsi="Times New Roman" w:cs="Times New Roman"/>
          <w:sz w:val="28"/>
          <w:szCs w:val="28"/>
        </w:rPr>
        <w:t xml:space="preserve"> вид и слабо развитые мышцы. Они мало эмоциональны, имеют нарушения памяти и мышления, отличаются слабым воображением и склонны выполнять однообразные действия. Поскольку все психические процессы протекают медленно, в связи с чем детям с ЗПРР сложно переключаться с одной мысли на другую.</w:t>
      </w:r>
    </w:p>
    <w:p w:rsidR="00B527F2" w:rsidRPr="00DF4CD8" w:rsidRDefault="00B527F2" w:rsidP="00B527F2">
      <w:pPr>
        <w:jc w:val="both"/>
        <w:rPr>
          <w:rFonts w:ascii="Times New Roman" w:hAnsi="Times New Roman" w:cs="Times New Roman"/>
          <w:b/>
          <w:i/>
          <w:sz w:val="28"/>
          <w:szCs w:val="28"/>
        </w:rPr>
      </w:pPr>
      <w:r w:rsidRPr="00DF4CD8">
        <w:rPr>
          <w:rFonts w:ascii="Times New Roman" w:hAnsi="Times New Roman" w:cs="Times New Roman"/>
          <w:b/>
          <w:i/>
          <w:sz w:val="28"/>
          <w:szCs w:val="28"/>
        </w:rPr>
        <w:lastRenderedPageBreak/>
        <w:t>Диагностика ЗРР</w:t>
      </w:r>
    </w:p>
    <w:p w:rsidR="00B527F2" w:rsidRPr="00B527F2" w:rsidRDefault="00B527F2" w:rsidP="00DF4CD8">
      <w:pPr>
        <w:ind w:firstLine="708"/>
        <w:jc w:val="both"/>
        <w:rPr>
          <w:rFonts w:ascii="Times New Roman" w:hAnsi="Times New Roman" w:cs="Times New Roman"/>
          <w:sz w:val="28"/>
          <w:szCs w:val="28"/>
        </w:rPr>
      </w:pPr>
      <w:r w:rsidRPr="00B527F2">
        <w:rPr>
          <w:rFonts w:ascii="Times New Roman" w:hAnsi="Times New Roman" w:cs="Times New Roman"/>
          <w:sz w:val="28"/>
          <w:szCs w:val="28"/>
        </w:rPr>
        <w:t>Чтобы эффективно воздействовать на проблему нужно определить ее причину и степень выраженности. В этих целях проводится комплекс исследований, включающий:</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оценку уровня речевого развития и степень отклонения от нормы;</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 xml:space="preserve">осмотр отоларинголога и проверку слуха у </w:t>
      </w:r>
      <w:proofErr w:type="spellStart"/>
      <w:r w:rsidRPr="00B527F2">
        <w:rPr>
          <w:rFonts w:ascii="Times New Roman" w:hAnsi="Times New Roman" w:cs="Times New Roman"/>
          <w:sz w:val="28"/>
          <w:szCs w:val="28"/>
        </w:rPr>
        <w:t>сурдолога</w:t>
      </w:r>
      <w:proofErr w:type="spellEnd"/>
      <w:r w:rsidRPr="00B527F2">
        <w:rPr>
          <w:rFonts w:ascii="Times New Roman" w:hAnsi="Times New Roman" w:cs="Times New Roman"/>
          <w:sz w:val="28"/>
          <w:szCs w:val="28"/>
        </w:rPr>
        <w:t>;</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тесты, направленные на оценку степени понимания речи;</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психологические тесты и анализ характера взаимодействия взрослых с ребенком;</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КТ;</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МРТ;</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ЭЭГ;</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электромиографию;</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 xml:space="preserve">УЗИ с </w:t>
      </w:r>
      <w:proofErr w:type="spellStart"/>
      <w:r w:rsidRPr="00B527F2">
        <w:rPr>
          <w:rFonts w:ascii="Times New Roman" w:hAnsi="Times New Roman" w:cs="Times New Roman"/>
          <w:sz w:val="28"/>
          <w:szCs w:val="28"/>
        </w:rPr>
        <w:t>допплером</w:t>
      </w:r>
      <w:proofErr w:type="spellEnd"/>
      <w:r w:rsidRPr="00B527F2">
        <w:rPr>
          <w:rFonts w:ascii="Times New Roman" w:hAnsi="Times New Roman" w:cs="Times New Roman"/>
          <w:sz w:val="28"/>
          <w:szCs w:val="28"/>
        </w:rPr>
        <w:t xml:space="preserve"> головного мозга и пр.</w:t>
      </w:r>
    </w:p>
    <w:p w:rsidR="00B527F2" w:rsidRDefault="00B527F2" w:rsidP="00DF4CD8">
      <w:pPr>
        <w:ind w:firstLine="708"/>
        <w:jc w:val="both"/>
        <w:rPr>
          <w:rFonts w:ascii="Times New Roman" w:hAnsi="Times New Roman" w:cs="Times New Roman"/>
          <w:sz w:val="28"/>
          <w:szCs w:val="28"/>
        </w:rPr>
      </w:pPr>
      <w:r w:rsidRPr="00B527F2">
        <w:rPr>
          <w:rFonts w:ascii="Times New Roman" w:hAnsi="Times New Roman" w:cs="Times New Roman"/>
          <w:sz w:val="28"/>
          <w:szCs w:val="28"/>
        </w:rPr>
        <w:t>Тем не менее часто точно установить причину возникновения ЗРР не удается. В таких ситуациях характер терапии строят на основании только характера имеющихся отклонений от нормы и проводят комплексное лечение, направленное на улучшение работы нервной системы.</w:t>
      </w:r>
    </w:p>
    <w:p w:rsidR="00B527F2" w:rsidRPr="00DF4CD8" w:rsidRDefault="00B527F2" w:rsidP="00B527F2">
      <w:pPr>
        <w:jc w:val="both"/>
        <w:rPr>
          <w:rFonts w:ascii="Times New Roman" w:hAnsi="Times New Roman" w:cs="Times New Roman"/>
          <w:b/>
          <w:i/>
          <w:sz w:val="28"/>
          <w:szCs w:val="28"/>
        </w:rPr>
      </w:pPr>
      <w:r w:rsidRPr="00DF4CD8">
        <w:rPr>
          <w:rFonts w:ascii="Times New Roman" w:hAnsi="Times New Roman" w:cs="Times New Roman"/>
          <w:b/>
          <w:i/>
          <w:sz w:val="28"/>
          <w:szCs w:val="28"/>
        </w:rPr>
        <w:t>Диагностика ЗРР</w:t>
      </w:r>
    </w:p>
    <w:p w:rsidR="00B527F2" w:rsidRPr="00B527F2" w:rsidRDefault="00B527F2" w:rsidP="00DF4CD8">
      <w:pPr>
        <w:ind w:firstLine="708"/>
        <w:jc w:val="both"/>
        <w:rPr>
          <w:rFonts w:ascii="Times New Roman" w:hAnsi="Times New Roman" w:cs="Times New Roman"/>
          <w:sz w:val="28"/>
          <w:szCs w:val="28"/>
        </w:rPr>
      </w:pPr>
      <w:r w:rsidRPr="00B527F2">
        <w:rPr>
          <w:rFonts w:ascii="Times New Roman" w:hAnsi="Times New Roman" w:cs="Times New Roman"/>
          <w:sz w:val="28"/>
          <w:szCs w:val="28"/>
        </w:rPr>
        <w:t>Чтобы эффективно воздействовать на проблему нужно определить ее причину и степень выраженности. В этих целях проводится комплекс исследований, включающий:</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оценку уровня речевого развития и степень отклонения от нормы;</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 xml:space="preserve">осмотр отоларинголога и проверку слуха у </w:t>
      </w:r>
      <w:proofErr w:type="spellStart"/>
      <w:r w:rsidRPr="00B527F2">
        <w:rPr>
          <w:rFonts w:ascii="Times New Roman" w:hAnsi="Times New Roman" w:cs="Times New Roman"/>
          <w:sz w:val="28"/>
          <w:szCs w:val="28"/>
        </w:rPr>
        <w:t>сурдолога</w:t>
      </w:r>
      <w:proofErr w:type="spellEnd"/>
      <w:r w:rsidRPr="00B527F2">
        <w:rPr>
          <w:rFonts w:ascii="Times New Roman" w:hAnsi="Times New Roman" w:cs="Times New Roman"/>
          <w:sz w:val="28"/>
          <w:szCs w:val="28"/>
        </w:rPr>
        <w:t>;</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тесты, направленные на оценку степени понимания речи;</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психологические тесты и анализ характера взаимодействия взрослых с ребенком;</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КТ;</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МРТ;</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ЭЭГ;</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электромиографию;</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 xml:space="preserve">УЗИ с </w:t>
      </w:r>
      <w:proofErr w:type="spellStart"/>
      <w:r w:rsidRPr="00B527F2">
        <w:rPr>
          <w:rFonts w:ascii="Times New Roman" w:hAnsi="Times New Roman" w:cs="Times New Roman"/>
          <w:sz w:val="28"/>
          <w:szCs w:val="28"/>
        </w:rPr>
        <w:t>допплером</w:t>
      </w:r>
      <w:proofErr w:type="spellEnd"/>
      <w:r w:rsidRPr="00B527F2">
        <w:rPr>
          <w:rFonts w:ascii="Times New Roman" w:hAnsi="Times New Roman" w:cs="Times New Roman"/>
          <w:sz w:val="28"/>
          <w:szCs w:val="28"/>
        </w:rPr>
        <w:t xml:space="preserve"> головного мозга и пр.</w:t>
      </w:r>
    </w:p>
    <w:p w:rsidR="00B527F2" w:rsidRDefault="00B527F2" w:rsidP="00DF4CD8">
      <w:pPr>
        <w:ind w:firstLine="708"/>
        <w:jc w:val="both"/>
        <w:rPr>
          <w:rFonts w:ascii="Times New Roman" w:hAnsi="Times New Roman" w:cs="Times New Roman"/>
          <w:sz w:val="28"/>
          <w:szCs w:val="28"/>
        </w:rPr>
      </w:pPr>
      <w:r w:rsidRPr="00B527F2">
        <w:rPr>
          <w:rFonts w:ascii="Times New Roman" w:hAnsi="Times New Roman" w:cs="Times New Roman"/>
          <w:sz w:val="28"/>
          <w:szCs w:val="28"/>
        </w:rPr>
        <w:lastRenderedPageBreak/>
        <w:t>Тем не менее часто точно установить причину возникновения ЗРР не удается. В таких ситуациях характер терапии строят на основании только характера имеющихся отклонений от нормы и проводят комплексное лечение, направленное на улучшение работы нервной системы.</w:t>
      </w:r>
    </w:p>
    <w:p w:rsidR="00B527F2" w:rsidRPr="00DF4CD8" w:rsidRDefault="00B527F2" w:rsidP="00B527F2">
      <w:pPr>
        <w:jc w:val="both"/>
        <w:rPr>
          <w:rFonts w:ascii="Times New Roman" w:hAnsi="Times New Roman" w:cs="Times New Roman"/>
          <w:b/>
          <w:i/>
          <w:sz w:val="28"/>
          <w:szCs w:val="28"/>
        </w:rPr>
      </w:pPr>
      <w:r w:rsidRPr="00DF4CD8">
        <w:rPr>
          <w:rFonts w:ascii="Times New Roman" w:hAnsi="Times New Roman" w:cs="Times New Roman"/>
          <w:b/>
          <w:i/>
          <w:sz w:val="28"/>
          <w:szCs w:val="28"/>
        </w:rPr>
        <w:t>Задержка психомоторного развития (ЗПМР)</w:t>
      </w:r>
    </w:p>
    <w:p w:rsidR="00B527F2" w:rsidRPr="00B527F2" w:rsidRDefault="00B527F2" w:rsidP="00DF4CD8">
      <w:pPr>
        <w:ind w:firstLine="708"/>
        <w:jc w:val="both"/>
        <w:rPr>
          <w:rFonts w:ascii="Times New Roman" w:hAnsi="Times New Roman" w:cs="Times New Roman"/>
          <w:sz w:val="28"/>
          <w:szCs w:val="28"/>
        </w:rPr>
      </w:pPr>
      <w:r w:rsidRPr="00B527F2">
        <w:rPr>
          <w:rFonts w:ascii="Times New Roman" w:hAnsi="Times New Roman" w:cs="Times New Roman"/>
          <w:sz w:val="28"/>
          <w:szCs w:val="28"/>
        </w:rPr>
        <w:t>Задержка психомоторного развития диагностируется у многих детей раннего возраста, причиной чего могут выступать незначительные органические изменения в состоянии головного мозга или нарушения функционирования его работы. Подобные изменения могут быть врожденными, стать следствием получения родовой травмы или приобрестись ребенком в течение жизни. В последнем случае ЗПМР может выступать результатом наследственной предрасположенности, вследствие чего проявления задержки психомоторного развития могут возникнуть на фоне перенесения инфекционного заболевания, отравления, метаболических нарушений и действиях социальных факторов. Поэтому толчком для развития ЗПМР способны стать невнимательность к ребенку, отсутствие любви к нему, педагогическая запущенность, плохие условия жизни и т. д.</w:t>
      </w:r>
    </w:p>
    <w:p w:rsidR="00B527F2" w:rsidRDefault="00B527F2" w:rsidP="00DF4CD8">
      <w:pPr>
        <w:ind w:firstLine="708"/>
        <w:jc w:val="both"/>
        <w:rPr>
          <w:rFonts w:ascii="Times New Roman" w:hAnsi="Times New Roman" w:cs="Times New Roman"/>
          <w:sz w:val="28"/>
          <w:szCs w:val="28"/>
        </w:rPr>
      </w:pPr>
      <w:r w:rsidRPr="00B527F2">
        <w:rPr>
          <w:rFonts w:ascii="Times New Roman" w:hAnsi="Times New Roman" w:cs="Times New Roman"/>
          <w:sz w:val="28"/>
          <w:szCs w:val="28"/>
        </w:rPr>
        <w:t>Таким образом, различают неспецифическую и специфическую задержку психомоторного развития. При неспецифической или доброкачественной задержке отсутствуют патологии головного мозга, благодаря чему она легко поддается коррекции и при создании адекватной внешней среды и особых условий полностью проходит, а ребенок догоняет сверстников по всем параметрам.</w:t>
      </w:r>
    </w:p>
    <w:p w:rsidR="00B527F2" w:rsidRPr="00DF4CD8" w:rsidRDefault="00B527F2" w:rsidP="00B527F2">
      <w:pPr>
        <w:jc w:val="both"/>
        <w:rPr>
          <w:rFonts w:ascii="Times New Roman" w:hAnsi="Times New Roman" w:cs="Times New Roman"/>
          <w:b/>
          <w:i/>
          <w:sz w:val="28"/>
          <w:szCs w:val="28"/>
        </w:rPr>
      </w:pPr>
      <w:r w:rsidRPr="00DF4CD8">
        <w:rPr>
          <w:rFonts w:ascii="Times New Roman" w:hAnsi="Times New Roman" w:cs="Times New Roman"/>
          <w:b/>
          <w:i/>
          <w:sz w:val="28"/>
          <w:szCs w:val="28"/>
        </w:rPr>
        <w:t>Задержка психомоторного развития (ЗПМР)</w:t>
      </w:r>
    </w:p>
    <w:p w:rsidR="00B527F2" w:rsidRPr="00B527F2" w:rsidRDefault="00B527F2" w:rsidP="00DF4CD8">
      <w:pPr>
        <w:ind w:firstLine="708"/>
        <w:jc w:val="both"/>
        <w:rPr>
          <w:rFonts w:ascii="Times New Roman" w:hAnsi="Times New Roman" w:cs="Times New Roman"/>
          <w:sz w:val="28"/>
          <w:szCs w:val="28"/>
        </w:rPr>
      </w:pPr>
      <w:r w:rsidRPr="00B527F2">
        <w:rPr>
          <w:rFonts w:ascii="Times New Roman" w:hAnsi="Times New Roman" w:cs="Times New Roman"/>
          <w:sz w:val="28"/>
          <w:szCs w:val="28"/>
        </w:rPr>
        <w:t>Задержка психомоторного развития диагностируется у многих детей раннего возраста, причиной чего могут выступать незначительные органические изменения в состоянии головного мозга или нарушения функционирования его работы. Подобные изменения могут быть врожденными, стать следствием получения родовой травмы или приобрестись ребенком в течение жизни. В последнем случае ЗПМР может выступать результатом наследственной предрасположенности, вследствие чего проявления задержки психомоторного развития могут возникнуть на фоне перенесения инфекционного заболевания, отравления, метаболических нарушений и действиях социальных факторов. Поэтому толчком для развития ЗПМР способны стать невнимательность к ребенку, отсутствие любви к нему, педагогическая запущенность, плохие условия жизни и т. д.</w:t>
      </w:r>
    </w:p>
    <w:p w:rsidR="00B527F2" w:rsidRDefault="00B527F2" w:rsidP="00DF4CD8">
      <w:pPr>
        <w:ind w:firstLine="708"/>
        <w:jc w:val="both"/>
        <w:rPr>
          <w:rFonts w:ascii="Times New Roman" w:hAnsi="Times New Roman" w:cs="Times New Roman"/>
          <w:sz w:val="28"/>
          <w:szCs w:val="28"/>
        </w:rPr>
      </w:pPr>
      <w:r w:rsidRPr="00B527F2">
        <w:rPr>
          <w:rFonts w:ascii="Times New Roman" w:hAnsi="Times New Roman" w:cs="Times New Roman"/>
          <w:sz w:val="28"/>
          <w:szCs w:val="28"/>
        </w:rPr>
        <w:t xml:space="preserve">Таким образом, различают неспецифическую и специфическую задержку психомоторного развития. При неспецифической или доброкачественной задержке отсутствуют патологии головного мозга, благодаря чему она легко </w:t>
      </w:r>
      <w:r w:rsidRPr="00B527F2">
        <w:rPr>
          <w:rFonts w:ascii="Times New Roman" w:hAnsi="Times New Roman" w:cs="Times New Roman"/>
          <w:sz w:val="28"/>
          <w:szCs w:val="28"/>
        </w:rPr>
        <w:lastRenderedPageBreak/>
        <w:t>поддается коррекции и при создании адекватной внешней среды и особых условий полностью проходит, а ребенок догоняет сверстников по всем параметрам.</w:t>
      </w:r>
    </w:p>
    <w:p w:rsidR="00B527F2" w:rsidRPr="00DF4CD8" w:rsidRDefault="00B527F2" w:rsidP="00B527F2">
      <w:pPr>
        <w:jc w:val="both"/>
        <w:rPr>
          <w:rFonts w:ascii="Times New Roman" w:hAnsi="Times New Roman" w:cs="Times New Roman"/>
          <w:b/>
          <w:i/>
          <w:sz w:val="28"/>
          <w:szCs w:val="28"/>
        </w:rPr>
      </w:pPr>
      <w:r w:rsidRPr="00DF4CD8">
        <w:rPr>
          <w:rFonts w:ascii="Times New Roman" w:hAnsi="Times New Roman" w:cs="Times New Roman"/>
          <w:b/>
          <w:i/>
          <w:sz w:val="28"/>
          <w:szCs w:val="28"/>
        </w:rPr>
        <w:t>Признаки</w:t>
      </w:r>
    </w:p>
    <w:p w:rsidR="00B527F2" w:rsidRPr="00B527F2" w:rsidRDefault="00B527F2" w:rsidP="00DF4CD8">
      <w:pPr>
        <w:ind w:firstLine="708"/>
        <w:jc w:val="both"/>
        <w:rPr>
          <w:rFonts w:ascii="Times New Roman" w:hAnsi="Times New Roman" w:cs="Times New Roman"/>
          <w:sz w:val="28"/>
          <w:szCs w:val="28"/>
        </w:rPr>
      </w:pPr>
      <w:r w:rsidRPr="00B527F2">
        <w:rPr>
          <w:rFonts w:ascii="Times New Roman" w:hAnsi="Times New Roman" w:cs="Times New Roman"/>
          <w:sz w:val="28"/>
          <w:szCs w:val="28"/>
        </w:rPr>
        <w:t>Задержка психомоторного развития может начать проявляться в любой период жизни ребенка, что и определяет характер возникающих симптомов. Так, в период новорожденности на наличие отклонений от нормы может указывать:</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апатичность ребенка, отсутствие реакции на появление чувства голода или насыщения, усталость и т. д.;</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слабо выраженные безусловные рефлексы, склонные быстро угасать при многократном раздражающем воздействии;</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отсутствие попыток поднимать голову при переворачивании на живот.</w:t>
      </w:r>
    </w:p>
    <w:p w:rsidR="00B527F2" w:rsidRPr="00B527F2" w:rsidRDefault="00B527F2" w:rsidP="00DF4CD8">
      <w:pPr>
        <w:ind w:firstLine="708"/>
        <w:jc w:val="both"/>
        <w:rPr>
          <w:rFonts w:ascii="Times New Roman" w:hAnsi="Times New Roman" w:cs="Times New Roman"/>
          <w:sz w:val="28"/>
          <w:szCs w:val="28"/>
        </w:rPr>
      </w:pPr>
      <w:r w:rsidRPr="00B527F2">
        <w:rPr>
          <w:rFonts w:ascii="Times New Roman" w:hAnsi="Times New Roman" w:cs="Times New Roman"/>
          <w:sz w:val="28"/>
          <w:szCs w:val="28"/>
        </w:rPr>
        <w:t xml:space="preserve">При этом у новорожденных с признаками ЗПМР наблюдается нормальная двигательная активность, а мышцы пребывают в </w:t>
      </w:r>
      <w:proofErr w:type="spellStart"/>
      <w:r w:rsidRPr="00B527F2">
        <w:rPr>
          <w:rFonts w:ascii="Times New Roman" w:hAnsi="Times New Roman" w:cs="Times New Roman"/>
          <w:sz w:val="28"/>
          <w:szCs w:val="28"/>
        </w:rPr>
        <w:t>гипертонусе</w:t>
      </w:r>
      <w:proofErr w:type="spellEnd"/>
      <w:r w:rsidRPr="00B527F2">
        <w:rPr>
          <w:rFonts w:ascii="Times New Roman" w:hAnsi="Times New Roman" w:cs="Times New Roman"/>
          <w:sz w:val="28"/>
          <w:szCs w:val="28"/>
        </w:rPr>
        <w:t>. В следующем возрастном периоде, т. е. с 1 до 3 месяцев при задержке психомоторного развития могут наблюдаться короткие периоды бодрствования и слабость или полное отсутствие эмоциональных реакций. Что же касается периода с 3 до 6 месяцев, то в это время заставить родителей бить тревогу должно запаздывание становления рефлексов, в частности то, что ребенок не пытается перевернуться со спины на живот и приподниматься на руках.</w:t>
      </w:r>
    </w:p>
    <w:p w:rsidR="00B527F2" w:rsidRPr="00B527F2" w:rsidRDefault="00B527F2" w:rsidP="00DF4CD8">
      <w:pPr>
        <w:ind w:firstLine="708"/>
        <w:jc w:val="both"/>
        <w:rPr>
          <w:rFonts w:ascii="Times New Roman" w:hAnsi="Times New Roman" w:cs="Times New Roman"/>
          <w:sz w:val="28"/>
          <w:szCs w:val="28"/>
        </w:rPr>
      </w:pPr>
      <w:r w:rsidRPr="00B527F2">
        <w:rPr>
          <w:rFonts w:ascii="Times New Roman" w:hAnsi="Times New Roman" w:cs="Times New Roman"/>
          <w:sz w:val="28"/>
          <w:szCs w:val="28"/>
        </w:rPr>
        <w:t>Более выраженными признаки ЗПМР становятся в 6—9 месяцев. В таком случае на наличие отклонений может указывать:</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низкий уровень выраженной активности во время общения и присутствие малого количества игровых реакций, жестов;</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слабая эмоциональная окраска издаваемых звуков, лепета;</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отсутствие способности брать предметы 2-мя пальцами;</w:t>
      </w:r>
    </w:p>
    <w:p w:rsid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отсутствие попыток встать, ребенок не может самостоятельно сесть и плохо ползает.</w:t>
      </w:r>
    </w:p>
    <w:p w:rsidR="00B527F2" w:rsidRPr="00B527F2" w:rsidRDefault="00B527F2" w:rsidP="00DF4CD8">
      <w:pPr>
        <w:ind w:firstLine="708"/>
        <w:jc w:val="both"/>
        <w:rPr>
          <w:rFonts w:ascii="Times New Roman" w:hAnsi="Times New Roman" w:cs="Times New Roman"/>
          <w:sz w:val="28"/>
          <w:szCs w:val="28"/>
        </w:rPr>
      </w:pPr>
      <w:r w:rsidRPr="00B527F2">
        <w:rPr>
          <w:rFonts w:ascii="Times New Roman" w:hAnsi="Times New Roman" w:cs="Times New Roman"/>
          <w:sz w:val="28"/>
          <w:szCs w:val="28"/>
        </w:rPr>
        <w:t xml:space="preserve">К году у младенца уже должен быть огромный комплекс достижений, одним из которых является ходьба и активное лепетание. Но при ЗПМР 9–12-месячные груднички не используют </w:t>
      </w:r>
      <w:proofErr w:type="spellStart"/>
      <w:r w:rsidRPr="00B527F2">
        <w:rPr>
          <w:rFonts w:ascii="Times New Roman" w:hAnsi="Times New Roman" w:cs="Times New Roman"/>
          <w:sz w:val="28"/>
          <w:szCs w:val="28"/>
        </w:rPr>
        <w:t>лепетных</w:t>
      </w:r>
      <w:proofErr w:type="spellEnd"/>
      <w:r w:rsidRPr="00B527F2">
        <w:rPr>
          <w:rFonts w:ascii="Times New Roman" w:hAnsi="Times New Roman" w:cs="Times New Roman"/>
          <w:sz w:val="28"/>
          <w:szCs w:val="28"/>
        </w:rPr>
        <w:t xml:space="preserve"> слов и не окрашивают их эмоционально. Такие дети могут стоять с поддержкой, но пойти еще не в состоянии из-за недоразвитости двигательных функций.</w:t>
      </w:r>
    </w:p>
    <w:p w:rsidR="00B527F2" w:rsidRPr="00B527F2" w:rsidRDefault="00B527F2" w:rsidP="00DF4CD8">
      <w:pPr>
        <w:ind w:firstLine="708"/>
        <w:jc w:val="both"/>
        <w:rPr>
          <w:rFonts w:ascii="Times New Roman" w:hAnsi="Times New Roman" w:cs="Times New Roman"/>
          <w:sz w:val="28"/>
          <w:szCs w:val="28"/>
        </w:rPr>
      </w:pPr>
      <w:r w:rsidRPr="00B527F2">
        <w:rPr>
          <w:rFonts w:ascii="Times New Roman" w:hAnsi="Times New Roman" w:cs="Times New Roman"/>
          <w:sz w:val="28"/>
          <w:szCs w:val="28"/>
        </w:rPr>
        <w:t xml:space="preserve">Но, к сожалению, ЗПМР крайне редко диагностируется на первом году жизни. Обычно признаки отклонений от нормы заставляют родителей </w:t>
      </w:r>
      <w:r w:rsidRPr="00B527F2">
        <w:rPr>
          <w:rFonts w:ascii="Times New Roman" w:hAnsi="Times New Roman" w:cs="Times New Roman"/>
          <w:sz w:val="28"/>
          <w:szCs w:val="28"/>
        </w:rPr>
        <w:lastRenderedPageBreak/>
        <w:t>насторожиться значительно позже. В таких ситуациях они обращают внимание на:</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эмоциональную незрелость – настроение ребенка часто меняется, он суетлив, неуверенный в себе, стеснительный, плохо контролирует свою реакцию на различные виды деятельности и сложно адаптируется в коллективе сверстников, например, в детском саду;</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 xml:space="preserve">расстройство внимания – ребенку трудно концентрироваться на чем-либо, в результате чего он постоянно отвлекается от своего занятия, склонен бросать дело на полпути (иногда проявляется возникновением синдрома дефицита внимания и </w:t>
      </w:r>
      <w:proofErr w:type="spellStart"/>
      <w:r w:rsidRPr="00B527F2">
        <w:rPr>
          <w:rFonts w:ascii="Times New Roman" w:hAnsi="Times New Roman" w:cs="Times New Roman"/>
          <w:sz w:val="28"/>
          <w:szCs w:val="28"/>
        </w:rPr>
        <w:t>гиперактивности</w:t>
      </w:r>
      <w:proofErr w:type="spellEnd"/>
      <w:r w:rsidRPr="00B527F2">
        <w:rPr>
          <w:rFonts w:ascii="Times New Roman" w:hAnsi="Times New Roman" w:cs="Times New Roman"/>
          <w:sz w:val="28"/>
          <w:szCs w:val="28"/>
        </w:rPr>
        <w:t>);</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нарушение восприятия окружающего мира – ребенку сложно сформировать целостное представление о чем-</w:t>
      </w:r>
      <w:r w:rsidR="00DF4CD8">
        <w:rPr>
          <w:rFonts w:ascii="Times New Roman" w:hAnsi="Times New Roman" w:cs="Times New Roman"/>
          <w:sz w:val="28"/>
          <w:szCs w:val="28"/>
        </w:rPr>
        <w:t>то</w:t>
      </w:r>
      <w:r w:rsidRPr="00B527F2">
        <w:rPr>
          <w:rFonts w:ascii="Times New Roman" w:hAnsi="Times New Roman" w:cs="Times New Roman"/>
          <w:sz w:val="28"/>
          <w:szCs w:val="28"/>
        </w:rPr>
        <w:t>, в результате чего ему не удается узнать знакомый предмет только по его части и воспринимать схематические рисунки;</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нарушения памяти – дети с ЗПМР могут плохо запоминать новую информацию, путаться в ней, быстро забывать;</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нарушения речи – в основном проявляются снижением скорости ее развития, хотя могут присутствовать и другие виды задержки развития речи, характер которых определяется тяжестью течения ЗПМР;</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отставание в развитии мышления – ребенку сложно решать логические и другие задачи;</w:t>
      </w:r>
    </w:p>
    <w:p w:rsidR="00B527F2" w:rsidRPr="00B527F2" w:rsidRDefault="00B527F2" w:rsidP="00B527F2">
      <w:pPr>
        <w:jc w:val="both"/>
        <w:rPr>
          <w:rFonts w:ascii="Times New Roman" w:hAnsi="Times New Roman" w:cs="Times New Roman"/>
          <w:sz w:val="28"/>
          <w:szCs w:val="28"/>
        </w:rPr>
      </w:pPr>
      <w:proofErr w:type="spellStart"/>
      <w:r w:rsidRPr="00B527F2">
        <w:rPr>
          <w:rFonts w:ascii="Times New Roman" w:hAnsi="Times New Roman" w:cs="Times New Roman"/>
          <w:sz w:val="28"/>
          <w:szCs w:val="28"/>
        </w:rPr>
        <w:t>несформированность</w:t>
      </w:r>
      <w:proofErr w:type="spellEnd"/>
      <w:r w:rsidRPr="00B527F2">
        <w:rPr>
          <w:rFonts w:ascii="Times New Roman" w:hAnsi="Times New Roman" w:cs="Times New Roman"/>
          <w:sz w:val="28"/>
          <w:szCs w:val="28"/>
        </w:rPr>
        <w:t xml:space="preserve"> игровой деятельности – игры отличаются бедностью содержания, посвящены бытовой теме.</w:t>
      </w:r>
    </w:p>
    <w:p w:rsidR="00B527F2" w:rsidRDefault="00B527F2" w:rsidP="00DF4CD8">
      <w:pPr>
        <w:ind w:firstLine="708"/>
        <w:jc w:val="both"/>
        <w:rPr>
          <w:rFonts w:ascii="Times New Roman" w:hAnsi="Times New Roman" w:cs="Times New Roman"/>
          <w:sz w:val="28"/>
          <w:szCs w:val="28"/>
        </w:rPr>
      </w:pPr>
      <w:r w:rsidRPr="00B527F2">
        <w:rPr>
          <w:rFonts w:ascii="Times New Roman" w:hAnsi="Times New Roman" w:cs="Times New Roman"/>
          <w:sz w:val="28"/>
          <w:szCs w:val="28"/>
        </w:rPr>
        <w:t>Не всегда подобные признаки указывают на задержку развития, но их наличие является поводом для обязательного получения консультации врача, причем как можно скорее.</w:t>
      </w:r>
    </w:p>
    <w:p w:rsidR="00B527F2" w:rsidRPr="004D3635" w:rsidRDefault="00B527F2" w:rsidP="00B527F2">
      <w:pPr>
        <w:jc w:val="both"/>
        <w:rPr>
          <w:rFonts w:ascii="Times New Roman" w:hAnsi="Times New Roman" w:cs="Times New Roman"/>
          <w:b/>
          <w:i/>
          <w:sz w:val="28"/>
          <w:szCs w:val="28"/>
        </w:rPr>
      </w:pPr>
      <w:r w:rsidRPr="004D3635">
        <w:rPr>
          <w:rFonts w:ascii="Times New Roman" w:hAnsi="Times New Roman" w:cs="Times New Roman"/>
          <w:b/>
          <w:i/>
          <w:sz w:val="28"/>
          <w:szCs w:val="28"/>
        </w:rPr>
        <w:t>Диагностика и лечение ЗПМР</w:t>
      </w:r>
    </w:p>
    <w:p w:rsidR="00B527F2" w:rsidRPr="00B527F2" w:rsidRDefault="00B527F2" w:rsidP="004D3635">
      <w:pPr>
        <w:ind w:firstLine="708"/>
        <w:jc w:val="both"/>
        <w:rPr>
          <w:rFonts w:ascii="Times New Roman" w:hAnsi="Times New Roman" w:cs="Times New Roman"/>
          <w:sz w:val="28"/>
          <w:szCs w:val="28"/>
        </w:rPr>
      </w:pPr>
      <w:r w:rsidRPr="00B527F2">
        <w:rPr>
          <w:rFonts w:ascii="Times New Roman" w:hAnsi="Times New Roman" w:cs="Times New Roman"/>
          <w:sz w:val="28"/>
          <w:szCs w:val="28"/>
        </w:rPr>
        <w:t>При выявлении запаздывания в психомоторном развитии у ребенка любого возраста нужно немедленно обращаться к неврологу для установления причины этого. Врач проведет осмотр малыша, понаблюдает за его поведением и назначит ряд необходимых исследований, среди которых могут присутствовать:</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КТ;</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МРТ;</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ЭЭГ;</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электромиография и др.</w:t>
      </w:r>
    </w:p>
    <w:p w:rsidR="00B527F2" w:rsidRPr="00B527F2" w:rsidRDefault="00B527F2" w:rsidP="003855BC">
      <w:pPr>
        <w:ind w:firstLine="708"/>
        <w:jc w:val="both"/>
        <w:rPr>
          <w:rFonts w:ascii="Times New Roman" w:hAnsi="Times New Roman" w:cs="Times New Roman"/>
          <w:sz w:val="28"/>
          <w:szCs w:val="28"/>
        </w:rPr>
      </w:pPr>
      <w:r w:rsidRPr="00B527F2">
        <w:rPr>
          <w:rFonts w:ascii="Times New Roman" w:hAnsi="Times New Roman" w:cs="Times New Roman"/>
          <w:sz w:val="28"/>
          <w:szCs w:val="28"/>
        </w:rPr>
        <w:lastRenderedPageBreak/>
        <w:t>При подтверждении отставания в развитии лечение назначается немедленно, причем нередко оно требует квалифицированной поддержки не только невролога и психолога, но и логопеда, дефектолога, мануального терапевта и других узких специалистов. Оно может включать:</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медикаментозную терапию – подбирается строго индивидуально на основании характера обнаруженных органических изменений, их тяжести и возраста ребенка;</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 xml:space="preserve">физиотерапию – показаны занятия ЛФК, </w:t>
      </w:r>
      <w:proofErr w:type="spellStart"/>
      <w:r w:rsidRPr="00B527F2">
        <w:rPr>
          <w:rFonts w:ascii="Times New Roman" w:hAnsi="Times New Roman" w:cs="Times New Roman"/>
          <w:sz w:val="28"/>
          <w:szCs w:val="28"/>
        </w:rPr>
        <w:t>магнитотерапия</w:t>
      </w:r>
      <w:proofErr w:type="spellEnd"/>
      <w:r w:rsidRPr="00B527F2">
        <w:rPr>
          <w:rFonts w:ascii="Times New Roman" w:hAnsi="Times New Roman" w:cs="Times New Roman"/>
          <w:sz w:val="28"/>
          <w:szCs w:val="28"/>
        </w:rPr>
        <w:t>, водолечение, выполнение специальных упражнений на развитие мелкой моторики;</w:t>
      </w:r>
    </w:p>
    <w:p w:rsidR="00B527F2" w:rsidRP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мануальная терапия – помогает устранить имеющиеся отклонения от нормы и улучшить высшую нервную деятельность, а также укрепить мышцы тела, нормализовать тонус, создать наиболее благоприятные условия для полноценного развития ребенка;</w:t>
      </w:r>
    </w:p>
    <w:p w:rsidR="00B527F2" w:rsidRDefault="00B527F2" w:rsidP="00B527F2">
      <w:pPr>
        <w:jc w:val="both"/>
        <w:rPr>
          <w:rFonts w:ascii="Times New Roman" w:hAnsi="Times New Roman" w:cs="Times New Roman"/>
          <w:sz w:val="28"/>
          <w:szCs w:val="28"/>
        </w:rPr>
      </w:pPr>
      <w:r w:rsidRPr="00B527F2">
        <w:rPr>
          <w:rFonts w:ascii="Times New Roman" w:hAnsi="Times New Roman" w:cs="Times New Roman"/>
          <w:sz w:val="28"/>
          <w:szCs w:val="28"/>
        </w:rPr>
        <w:t>коррекция образа жизни – подразумевает налаживание гармоничных отношений с ребенком, повышение качества и сбалансированности его питания, внедрение в ежедневные задачи специальных игр и т. д.</w:t>
      </w:r>
    </w:p>
    <w:p w:rsidR="00B527F2" w:rsidRDefault="00B527F2" w:rsidP="003855BC">
      <w:pPr>
        <w:ind w:firstLine="708"/>
        <w:jc w:val="both"/>
        <w:rPr>
          <w:rFonts w:ascii="Times New Roman" w:hAnsi="Times New Roman" w:cs="Times New Roman"/>
          <w:sz w:val="28"/>
          <w:szCs w:val="28"/>
        </w:rPr>
      </w:pPr>
      <w:r w:rsidRPr="00B527F2">
        <w:rPr>
          <w:rFonts w:ascii="Times New Roman" w:hAnsi="Times New Roman" w:cs="Times New Roman"/>
          <w:sz w:val="28"/>
          <w:szCs w:val="28"/>
        </w:rPr>
        <w:t>Ребенку с ЗПМР, а также его родителям может быть показана работа с психологом. Специалист сможет обнаружить скрытые проблемы в отношениях, грамотно проработать их и добиться существенного улучшения атмосферы внутри семьи.</w:t>
      </w:r>
    </w:p>
    <w:p w:rsidR="00B527F2" w:rsidRPr="00B527F2" w:rsidRDefault="00B527F2" w:rsidP="003855BC">
      <w:pPr>
        <w:ind w:firstLine="708"/>
        <w:jc w:val="both"/>
        <w:rPr>
          <w:rFonts w:ascii="Times New Roman" w:hAnsi="Times New Roman" w:cs="Times New Roman"/>
          <w:sz w:val="28"/>
          <w:szCs w:val="28"/>
        </w:rPr>
      </w:pPr>
      <w:r w:rsidRPr="00B527F2">
        <w:rPr>
          <w:rFonts w:ascii="Times New Roman" w:hAnsi="Times New Roman" w:cs="Times New Roman"/>
          <w:sz w:val="28"/>
          <w:szCs w:val="28"/>
        </w:rPr>
        <w:t xml:space="preserve">При нарушениях </w:t>
      </w:r>
      <w:proofErr w:type="spellStart"/>
      <w:r w:rsidRPr="00B527F2">
        <w:rPr>
          <w:rFonts w:ascii="Times New Roman" w:hAnsi="Times New Roman" w:cs="Times New Roman"/>
          <w:sz w:val="28"/>
          <w:szCs w:val="28"/>
        </w:rPr>
        <w:t>психоречевого</w:t>
      </w:r>
      <w:proofErr w:type="spellEnd"/>
      <w:r w:rsidRPr="00B527F2">
        <w:rPr>
          <w:rFonts w:ascii="Times New Roman" w:hAnsi="Times New Roman" w:cs="Times New Roman"/>
          <w:sz w:val="28"/>
          <w:szCs w:val="28"/>
        </w:rPr>
        <w:t xml:space="preserve"> и моторного развития необходим междисциплинарный подход. Наибольший результат получае</w:t>
      </w:r>
      <w:r w:rsidR="00DF4CD8">
        <w:rPr>
          <w:rFonts w:ascii="Times New Roman" w:hAnsi="Times New Roman" w:cs="Times New Roman"/>
          <w:sz w:val="28"/>
          <w:szCs w:val="28"/>
        </w:rPr>
        <w:t>тся</w:t>
      </w:r>
      <w:r w:rsidRPr="00B527F2">
        <w:rPr>
          <w:rFonts w:ascii="Times New Roman" w:hAnsi="Times New Roman" w:cs="Times New Roman"/>
          <w:sz w:val="28"/>
          <w:szCs w:val="28"/>
        </w:rPr>
        <w:t xml:space="preserve"> при комплексной терапии, когда в тандеме с неврологами работают остеопаты, логопеды-дефектологи, психологи, детские психотерапевты.</w:t>
      </w:r>
    </w:p>
    <w:p w:rsidR="00B527F2" w:rsidRPr="00B527F2" w:rsidRDefault="00B527F2" w:rsidP="003855BC">
      <w:pPr>
        <w:ind w:firstLine="708"/>
        <w:jc w:val="both"/>
        <w:rPr>
          <w:rFonts w:ascii="Times New Roman" w:hAnsi="Times New Roman" w:cs="Times New Roman"/>
          <w:sz w:val="28"/>
          <w:szCs w:val="28"/>
        </w:rPr>
      </w:pPr>
      <w:bookmarkStart w:id="0" w:name="_GoBack"/>
      <w:bookmarkEnd w:id="0"/>
      <w:r w:rsidRPr="00B527F2">
        <w:rPr>
          <w:rFonts w:ascii="Times New Roman" w:hAnsi="Times New Roman" w:cs="Times New Roman"/>
          <w:sz w:val="28"/>
          <w:szCs w:val="28"/>
        </w:rPr>
        <w:t>Таким образом, задержка развития – это не приговор. Получение такого диагноза вовсе не означает, что ребенок никогда не будет таким, как его сверстники. Но он является поводом немедленно начинать действовать, ведь чем раньше будет обнаружено отставание в развитии, тем быстрее и легче будет проходить коррекция, а ее результаты при правильной разработке терапии однозначно порадуют родителей и помогут ребенку догнать одногодок или как минимум органично адаптироваться в их обществе.</w:t>
      </w:r>
    </w:p>
    <w:sectPr w:rsidR="00B527F2" w:rsidRPr="00B527F2" w:rsidSect="00DF4CD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A03"/>
    <w:rsid w:val="00153D6B"/>
    <w:rsid w:val="003855BC"/>
    <w:rsid w:val="004D3635"/>
    <w:rsid w:val="00B527F2"/>
    <w:rsid w:val="00C65A03"/>
    <w:rsid w:val="00DF4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4138E"/>
  <w15:chartTrackingRefBased/>
  <w15:docId w15:val="{2B9AFFD3-50C3-4802-995C-C15B476B7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2256</Words>
  <Characters>12862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3</cp:revision>
  <dcterms:created xsi:type="dcterms:W3CDTF">2026-03-26T10:59:00Z</dcterms:created>
  <dcterms:modified xsi:type="dcterms:W3CDTF">2026-03-26T11:47:00Z</dcterms:modified>
</cp:coreProperties>
</file>