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8D5EA" w14:textId="651E72EB" w:rsidR="001415C8" w:rsidRPr="001415C8" w:rsidRDefault="001415C8" w:rsidP="001415C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Уважаемые родители, предлагаю вам занятие по художественному -эстетическому развитию для детей 3-4 лет.</w:t>
      </w:r>
    </w:p>
    <w:p w14:paraId="5E9C9CF3" w14:textId="35F676D0" w:rsidR="001415C8" w:rsidRPr="001415C8" w:rsidRDefault="001415C8" w:rsidP="001415C8">
      <w:pPr>
        <w:rPr>
          <w:b/>
          <w:bCs/>
        </w:rPr>
      </w:pPr>
      <w:r>
        <w:t xml:space="preserve"> </w:t>
      </w:r>
      <w:r w:rsidRPr="001415C8">
        <w:rPr>
          <w:b/>
          <w:bCs/>
        </w:rPr>
        <w:t>Аппликация «Скворечник»</w:t>
      </w:r>
    </w:p>
    <w:p w14:paraId="4984458D" w14:textId="0793F2D4" w:rsidR="001415C8" w:rsidRDefault="001415C8" w:rsidP="001415C8">
      <w:r>
        <w:t>Задачи</w:t>
      </w:r>
      <w:proofErr w:type="gramStart"/>
      <w:r>
        <w:t xml:space="preserve">: </w:t>
      </w:r>
      <w:r>
        <w:t>Учить</w:t>
      </w:r>
      <w:proofErr w:type="gramEnd"/>
      <w:r>
        <w:t xml:space="preserve"> детей изображать в аппликации</w:t>
      </w:r>
      <w:r w:rsidR="00E23893">
        <w:t xml:space="preserve"> </w:t>
      </w:r>
      <w:r>
        <w:t>предметы, состоящие из нескольких частей; определять форму частей</w:t>
      </w:r>
      <w:r w:rsidR="00E23893">
        <w:t xml:space="preserve"> </w:t>
      </w:r>
      <w:r>
        <w:t>(прямоугольная, круглая, треугольная). Уточнить знание цветов. Развивать цветовое восприятие.</w:t>
      </w:r>
    </w:p>
    <w:p w14:paraId="139A09D5" w14:textId="0584EC2D" w:rsidR="001415C8" w:rsidRDefault="001415C8" w:rsidP="001415C8">
      <w:r>
        <w:t xml:space="preserve"> Вспомнить с детьми, из каких частей состоит скворечник, какой формы каждая часть. </w:t>
      </w:r>
    </w:p>
    <w:p w14:paraId="79773438" w14:textId="4F04E251" w:rsidR="001415C8" w:rsidRDefault="001415C8" w:rsidP="001415C8">
      <w:r>
        <w:t xml:space="preserve">Скворечник вы можете рассмотреть на нашей площадке или в парке. Придя домой после сада или </w:t>
      </w:r>
      <w:proofErr w:type="gramStart"/>
      <w:r>
        <w:t>прогулки</w:t>
      </w:r>
      <w:r w:rsidR="00E23893">
        <w:t xml:space="preserve"> ,</w:t>
      </w:r>
      <w:proofErr w:type="gramEnd"/>
      <w:r w:rsidR="00E23893">
        <w:t xml:space="preserve"> п</w:t>
      </w:r>
      <w:r>
        <w:t xml:space="preserve">редложить выложить скворечник на столе из готовых геометрических фигур. Спросить, какую часть </w:t>
      </w:r>
      <w:r w:rsidR="00E23893">
        <w:t>ребенок</w:t>
      </w:r>
      <w:r>
        <w:t xml:space="preserve"> накле</w:t>
      </w:r>
      <w:r w:rsidR="00E23893">
        <w:t>и</w:t>
      </w:r>
      <w:r>
        <w:t>т первой, предложить</w:t>
      </w:r>
      <w:r w:rsidR="00E23893">
        <w:t xml:space="preserve"> </w:t>
      </w:r>
      <w:r>
        <w:t xml:space="preserve">назвать ее </w:t>
      </w:r>
      <w:proofErr w:type="gramStart"/>
      <w:r>
        <w:t>форму</w:t>
      </w:r>
      <w:r w:rsidR="00E23893">
        <w:t xml:space="preserve"> </w:t>
      </w:r>
      <w:r>
        <w:t xml:space="preserve"> и</w:t>
      </w:r>
      <w:proofErr w:type="gramEnd"/>
      <w:r>
        <w:t xml:space="preserve"> выложить все части, а затем наклеить их, аккуратно намазывая клеем и прижимая к листу салфеточкой.</w:t>
      </w:r>
    </w:p>
    <w:p w14:paraId="4A257B55" w14:textId="2D610834" w:rsidR="001415C8" w:rsidRDefault="00E23893" w:rsidP="001415C8">
      <w:r>
        <w:t>Вам понадобится:</w:t>
      </w:r>
      <w:r w:rsidR="001415C8">
        <w:t>1/2 альбомного листа, бумажные фигуры (прямоугольник размером</w:t>
      </w:r>
    </w:p>
    <w:p w14:paraId="1AF93C6E" w14:textId="45498946" w:rsidR="001415C8" w:rsidRDefault="001415C8" w:rsidP="001415C8">
      <w:r>
        <w:t xml:space="preserve">8x13 см (стенка), кружок диаметром 3 см (окошко), треугольник-крыша), </w:t>
      </w:r>
    </w:p>
    <w:p w14:paraId="6690058D" w14:textId="612855B2" w:rsidR="001415C8" w:rsidRDefault="001415C8" w:rsidP="001415C8">
      <w:r>
        <w:t>клей, салфетки</w:t>
      </w:r>
      <w:r w:rsidR="00E23893">
        <w:t>.</w:t>
      </w:r>
      <w:r w:rsidR="005C4C1F">
        <w:t xml:space="preserve"> Начинаем клеить с самой большой </w:t>
      </w:r>
      <w:proofErr w:type="gramStart"/>
      <w:r w:rsidR="005C4C1F">
        <w:t>части( прямоугольник</w:t>
      </w:r>
      <w:proofErr w:type="gramEnd"/>
      <w:r w:rsidR="005C4C1F">
        <w:t>),затем крыша (треугольник ) и леток (круг)</w:t>
      </w:r>
    </w:p>
    <w:p w14:paraId="6D1BA9EC" w14:textId="1D939412" w:rsidR="000B12BF" w:rsidRDefault="001A4EAD" w:rsidP="001415C8">
      <w:r>
        <w:rPr>
          <w:noProof/>
        </w:rPr>
        <w:drawing>
          <wp:inline distT="0" distB="0" distL="0" distR="0" wp14:anchorId="2D22591E" wp14:editId="45B6ACDD">
            <wp:extent cx="2079072" cy="23806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34" cy="243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C04C6E" wp14:editId="261158FF">
            <wp:extent cx="1790700" cy="23891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43360" cy="245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C4BB19" wp14:editId="18E87AEE">
            <wp:extent cx="1781175" cy="2376425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385" cy="239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81CE2E" wp14:editId="1F33573F">
            <wp:extent cx="2543175" cy="309662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349" cy="317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A43661" wp14:editId="7443BF78">
            <wp:extent cx="3029264" cy="30949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73" cy="31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C8"/>
    <w:rsid w:val="000B12BF"/>
    <w:rsid w:val="001415C8"/>
    <w:rsid w:val="001A4EAD"/>
    <w:rsid w:val="005C4C1F"/>
    <w:rsid w:val="00E2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B4DA"/>
  <w15:chartTrackingRefBased/>
  <w15:docId w15:val="{5893F347-F838-4F67-9061-71D485B6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X-GAMING</dc:creator>
  <cp:keywords/>
  <dc:description/>
  <cp:lastModifiedBy>X-GAMING</cp:lastModifiedBy>
  <cp:revision>2</cp:revision>
  <dcterms:created xsi:type="dcterms:W3CDTF">2026-04-26T15:51:00Z</dcterms:created>
  <dcterms:modified xsi:type="dcterms:W3CDTF">2026-04-26T16:34:00Z</dcterms:modified>
</cp:coreProperties>
</file>