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32AB8" w14:textId="77777777" w:rsidR="00831744" w:rsidRDefault="00831744" w:rsidP="00831744">
      <w:pPr>
        <w:spacing w:after="0" w:line="240" w:lineRule="auto"/>
        <w:jc w:val="center"/>
        <w:rPr>
          <w:b/>
        </w:rPr>
      </w:pPr>
      <w:r>
        <w:rPr>
          <w:b/>
        </w:rPr>
        <w:t xml:space="preserve">муниципальное автономное дошкольное образовательное учреждение </w:t>
      </w:r>
    </w:p>
    <w:p w14:paraId="3A1AB99F" w14:textId="77777777" w:rsidR="003A62CD" w:rsidRDefault="00831744" w:rsidP="00831744">
      <w:pPr>
        <w:pBdr>
          <w:bottom w:val="single" w:sz="12" w:space="1" w:color="auto"/>
        </w:pBdr>
        <w:spacing w:after="0" w:line="240" w:lineRule="auto"/>
        <w:jc w:val="center"/>
        <w:rPr>
          <w:b/>
        </w:rPr>
      </w:pPr>
      <w:r>
        <w:rPr>
          <w:b/>
        </w:rPr>
        <w:t>города Ростова – на – Дону «Детский сад №315»</w:t>
      </w:r>
    </w:p>
    <w:p w14:paraId="2E4FEE5E" w14:textId="77777777" w:rsidR="00831744" w:rsidRDefault="00831744" w:rsidP="00831744">
      <w:pPr>
        <w:spacing w:after="0" w:line="240" w:lineRule="auto"/>
        <w:jc w:val="center"/>
        <w:rPr>
          <w:b/>
        </w:rPr>
      </w:pPr>
    </w:p>
    <w:p w14:paraId="4B784B50" w14:textId="77777777" w:rsidR="00831744" w:rsidRDefault="00831744" w:rsidP="00831744">
      <w:pPr>
        <w:spacing w:after="0" w:line="240" w:lineRule="auto"/>
        <w:jc w:val="center"/>
        <w:rPr>
          <w:b/>
        </w:rPr>
      </w:pPr>
    </w:p>
    <w:p w14:paraId="60EE1A9F" w14:textId="77777777" w:rsidR="00831744" w:rsidRDefault="00831744" w:rsidP="00831744">
      <w:pPr>
        <w:spacing w:after="0" w:line="240" w:lineRule="auto"/>
        <w:jc w:val="center"/>
        <w:rPr>
          <w:b/>
        </w:rPr>
      </w:pPr>
    </w:p>
    <w:p w14:paraId="29802872" w14:textId="77777777" w:rsidR="00831744" w:rsidRDefault="00831744" w:rsidP="00831744">
      <w:pPr>
        <w:spacing w:after="0" w:line="240" w:lineRule="auto"/>
        <w:jc w:val="center"/>
        <w:rPr>
          <w:b/>
          <w:sz w:val="32"/>
          <w:szCs w:val="32"/>
        </w:rPr>
      </w:pPr>
      <w:r w:rsidRPr="00831744">
        <w:rPr>
          <w:b/>
          <w:sz w:val="32"/>
          <w:szCs w:val="32"/>
        </w:rPr>
        <w:t xml:space="preserve">Консультация для родителей </w:t>
      </w:r>
      <w:r w:rsidRPr="00831744">
        <w:rPr>
          <w:b/>
          <w:sz w:val="32"/>
          <w:szCs w:val="32"/>
        </w:rPr>
        <w:br/>
        <w:t xml:space="preserve">«Как подвижные игры влияют </w:t>
      </w:r>
    </w:p>
    <w:p w14:paraId="349C595C" w14:textId="77777777" w:rsidR="00831744" w:rsidRDefault="00831744" w:rsidP="00831744">
      <w:pPr>
        <w:spacing w:after="0" w:line="240" w:lineRule="auto"/>
        <w:jc w:val="center"/>
        <w:rPr>
          <w:b/>
          <w:sz w:val="32"/>
          <w:szCs w:val="32"/>
        </w:rPr>
      </w:pPr>
      <w:r w:rsidRPr="00831744">
        <w:rPr>
          <w:b/>
          <w:sz w:val="32"/>
          <w:szCs w:val="32"/>
        </w:rPr>
        <w:t>на духовно- нравственное воспитание детей»</w:t>
      </w:r>
    </w:p>
    <w:p w14:paraId="6D1CDDE2" w14:textId="77777777" w:rsidR="00831744" w:rsidRDefault="00831744" w:rsidP="00831744">
      <w:pPr>
        <w:spacing w:after="0" w:line="240" w:lineRule="auto"/>
        <w:jc w:val="right"/>
        <w:rPr>
          <w:i/>
          <w:szCs w:val="24"/>
        </w:rPr>
      </w:pPr>
      <w:r>
        <w:rPr>
          <w:i/>
          <w:szCs w:val="24"/>
        </w:rPr>
        <w:t xml:space="preserve">Подготовил: </w:t>
      </w:r>
    </w:p>
    <w:p w14:paraId="0779218A" w14:textId="77777777" w:rsidR="00831744" w:rsidRDefault="00831744" w:rsidP="00831744">
      <w:pPr>
        <w:spacing w:after="0" w:line="240" w:lineRule="auto"/>
        <w:jc w:val="right"/>
        <w:rPr>
          <w:i/>
          <w:szCs w:val="24"/>
        </w:rPr>
      </w:pPr>
      <w:r>
        <w:rPr>
          <w:i/>
          <w:szCs w:val="24"/>
        </w:rPr>
        <w:t>Инструктор</w:t>
      </w:r>
    </w:p>
    <w:p w14:paraId="4D08571E" w14:textId="77777777" w:rsidR="00831744" w:rsidRDefault="00831744" w:rsidP="00831744">
      <w:pPr>
        <w:spacing w:after="0" w:line="240" w:lineRule="auto"/>
        <w:jc w:val="right"/>
        <w:rPr>
          <w:i/>
          <w:szCs w:val="24"/>
        </w:rPr>
      </w:pPr>
      <w:r>
        <w:rPr>
          <w:i/>
          <w:szCs w:val="24"/>
        </w:rPr>
        <w:t>по физической культуре</w:t>
      </w:r>
    </w:p>
    <w:p w14:paraId="5402E547" w14:textId="77777777" w:rsidR="00831744" w:rsidRDefault="00831744" w:rsidP="00831744">
      <w:pPr>
        <w:spacing w:after="0" w:line="240" w:lineRule="auto"/>
        <w:jc w:val="right"/>
        <w:rPr>
          <w:i/>
          <w:szCs w:val="24"/>
        </w:rPr>
      </w:pPr>
      <w:r>
        <w:rPr>
          <w:i/>
          <w:szCs w:val="24"/>
        </w:rPr>
        <w:t>Кардаилова О.А.</w:t>
      </w:r>
    </w:p>
    <w:p w14:paraId="0E22A44C" w14:textId="77777777" w:rsidR="00831744" w:rsidRDefault="00831744" w:rsidP="00831744">
      <w:pPr>
        <w:spacing w:after="0" w:line="240" w:lineRule="auto"/>
        <w:jc w:val="right"/>
        <w:rPr>
          <w:i/>
          <w:szCs w:val="24"/>
        </w:rPr>
      </w:pPr>
      <w:r>
        <w:rPr>
          <w:i/>
          <w:szCs w:val="24"/>
        </w:rPr>
        <w:t>Март 2026г</w:t>
      </w:r>
    </w:p>
    <w:p w14:paraId="6205A05E" w14:textId="77777777" w:rsidR="00831744" w:rsidRDefault="00831744" w:rsidP="00831744">
      <w:pPr>
        <w:spacing w:after="0" w:line="240" w:lineRule="auto"/>
        <w:jc w:val="right"/>
        <w:rPr>
          <w:i/>
          <w:szCs w:val="24"/>
        </w:rPr>
      </w:pPr>
      <w:r w:rsidRPr="00831744">
        <w:rPr>
          <w:i/>
          <w:noProof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5BBFDD2A" wp14:editId="6A947297">
            <wp:simplePos x="0" y="0"/>
            <wp:positionH relativeFrom="column">
              <wp:posOffset>669290</wp:posOffset>
            </wp:positionH>
            <wp:positionV relativeFrom="paragraph">
              <wp:posOffset>281305</wp:posOffset>
            </wp:positionV>
            <wp:extent cx="3907155" cy="2505075"/>
            <wp:effectExtent l="0" t="0" r="0" b="9525"/>
            <wp:wrapThrough wrapText="bothSides">
              <wp:wrapPolygon edited="0">
                <wp:start x="0" y="0"/>
                <wp:lineTo x="0" y="21518"/>
                <wp:lineTo x="21484" y="21518"/>
                <wp:lineTo x="21484" y="0"/>
                <wp:lineTo x="0" y="0"/>
              </wp:wrapPolygon>
            </wp:wrapThrough>
            <wp:docPr id="1" name="Рисунок 1" descr="C:\Users\Kardan\Downloads\istockphoto-2197967431-612x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dan\Downloads\istockphoto-2197967431-612x6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15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E62F29" w14:textId="77777777" w:rsidR="00831744" w:rsidRPr="00831744" w:rsidRDefault="00831744" w:rsidP="00831744">
      <w:pPr>
        <w:rPr>
          <w:szCs w:val="24"/>
        </w:rPr>
      </w:pPr>
    </w:p>
    <w:p w14:paraId="75ABF8C8" w14:textId="77777777" w:rsidR="00831744" w:rsidRPr="00831744" w:rsidRDefault="00831744" w:rsidP="00831744">
      <w:pPr>
        <w:rPr>
          <w:szCs w:val="24"/>
        </w:rPr>
      </w:pPr>
    </w:p>
    <w:p w14:paraId="6173F608" w14:textId="77777777" w:rsidR="00831744" w:rsidRPr="00831744" w:rsidRDefault="00831744" w:rsidP="00831744">
      <w:pPr>
        <w:rPr>
          <w:szCs w:val="24"/>
        </w:rPr>
      </w:pPr>
    </w:p>
    <w:p w14:paraId="38B287F8" w14:textId="77777777" w:rsidR="00831744" w:rsidRPr="00831744" w:rsidRDefault="00831744" w:rsidP="00831744">
      <w:pPr>
        <w:rPr>
          <w:szCs w:val="24"/>
        </w:rPr>
      </w:pPr>
    </w:p>
    <w:p w14:paraId="3417009F" w14:textId="77777777" w:rsidR="00831744" w:rsidRPr="00831744" w:rsidRDefault="00831744" w:rsidP="00831744">
      <w:pPr>
        <w:rPr>
          <w:szCs w:val="24"/>
        </w:rPr>
      </w:pPr>
    </w:p>
    <w:p w14:paraId="717FB132" w14:textId="77777777" w:rsidR="00831744" w:rsidRPr="00831744" w:rsidRDefault="00831744" w:rsidP="00831744">
      <w:pPr>
        <w:rPr>
          <w:szCs w:val="24"/>
        </w:rPr>
      </w:pPr>
    </w:p>
    <w:p w14:paraId="4ABDB869" w14:textId="77777777" w:rsidR="00831744" w:rsidRPr="00831744" w:rsidRDefault="00831744" w:rsidP="00831744">
      <w:pPr>
        <w:rPr>
          <w:szCs w:val="24"/>
        </w:rPr>
      </w:pPr>
    </w:p>
    <w:p w14:paraId="6B5867B0" w14:textId="77777777" w:rsidR="00831744" w:rsidRPr="00831744" w:rsidRDefault="00831744" w:rsidP="00831744">
      <w:pPr>
        <w:rPr>
          <w:szCs w:val="24"/>
        </w:rPr>
      </w:pPr>
    </w:p>
    <w:p w14:paraId="398EB915" w14:textId="77777777" w:rsidR="00831744" w:rsidRDefault="00831744" w:rsidP="00831744">
      <w:pPr>
        <w:rPr>
          <w:szCs w:val="24"/>
        </w:rPr>
      </w:pPr>
    </w:p>
    <w:p w14:paraId="335F3512" w14:textId="77777777" w:rsidR="00831744" w:rsidRDefault="00831744" w:rsidP="00513BCD">
      <w:pPr>
        <w:jc w:val="both"/>
        <w:rPr>
          <w:sz w:val="28"/>
          <w:szCs w:val="28"/>
        </w:rPr>
      </w:pPr>
      <w:r>
        <w:rPr>
          <w:sz w:val="28"/>
          <w:szCs w:val="28"/>
        </w:rPr>
        <w:t>Подвижные игры – эффективное средство духовно-нравственного воспитания детей в домашних условиях. Они не только развивают физическую активность, но и формируют нравственные качества: доброта, честность, взаимопомощь, уважение к друзьям, трудолюбие и коллективизм. Через игру дети учатся взаимодействовать с окружающими, соблюдать правила, проявлять эмпатию и ответственность.</w:t>
      </w:r>
    </w:p>
    <w:p w14:paraId="6683B03B" w14:textId="77777777" w:rsidR="009F7321" w:rsidRPr="009F7321" w:rsidRDefault="009F7321" w:rsidP="00513BCD">
      <w:pPr>
        <w:jc w:val="both"/>
        <w:rPr>
          <w:i/>
          <w:sz w:val="28"/>
          <w:szCs w:val="28"/>
        </w:rPr>
      </w:pPr>
      <w:r w:rsidRPr="009F7321">
        <w:rPr>
          <w:i/>
          <w:sz w:val="28"/>
          <w:szCs w:val="28"/>
        </w:rPr>
        <w:t>Рекомендации для родителей</w:t>
      </w:r>
    </w:p>
    <w:p w14:paraId="650CA637" w14:textId="77777777" w:rsidR="009F7321" w:rsidRDefault="009F7321" w:rsidP="00513BC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Выбирайте игры с нравственным подтекстом. Обращайте внимание на игры, которые акцентируют внимание на дружбе, взаимопомощи, честности. Избегайте игр, пропагандирующих жестокость, эгоизм или жадность.</w:t>
      </w:r>
    </w:p>
    <w:p w14:paraId="31518391" w14:textId="77777777" w:rsidR="009F7321" w:rsidRDefault="009F7321" w:rsidP="00513BC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Объясняйте правила и их значения. Перед началом игры чётко формулируйте правила и обсуждайте, почему их важно соблюдать. После игры анализируйте поведение участников, отмечая, кто проявил доброту или взаимовыручку.</w:t>
      </w:r>
    </w:p>
    <w:p w14:paraId="1F31279F" w14:textId="77777777" w:rsidR="009F7321" w:rsidRDefault="009F7321" w:rsidP="00513BC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Участвуйте в играх сами. Ваше участие не только повысит интерес ребёнка, но и даст возможность наглядно демонстрировать нравственные поступки, быть примером для подражания.</w:t>
      </w:r>
    </w:p>
    <w:p w14:paraId="3BC9BF5A" w14:textId="77777777" w:rsidR="009F7321" w:rsidRDefault="009F7321" w:rsidP="00513BC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Создавайте ситуации выбора. В процессе игры можно предлагать ребёнку решать моральные дилеммы (например, помочь товарищу или действовать в своих интересах). Это поможет закрепить навыки нравственного поведения.</w:t>
      </w:r>
    </w:p>
    <w:p w14:paraId="45BEA933" w14:textId="77777777" w:rsidR="009F7321" w:rsidRDefault="006F47B8" w:rsidP="00513BC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Обсуждайте эмоции и поступки. После игры поговорите о том, что понравилось, что было сложно, кто помог, а кто получил помощь. Это закрепит полученный опыт.</w:t>
      </w:r>
      <w:r w:rsidR="009F7321">
        <w:rPr>
          <w:sz w:val="28"/>
          <w:szCs w:val="28"/>
        </w:rPr>
        <w:t xml:space="preserve"> </w:t>
      </w:r>
    </w:p>
    <w:p w14:paraId="3E6DEAA3" w14:textId="77777777" w:rsidR="006F47B8" w:rsidRPr="006F47B8" w:rsidRDefault="006F47B8" w:rsidP="00513BCD">
      <w:pPr>
        <w:ind w:left="360"/>
        <w:jc w:val="both"/>
        <w:rPr>
          <w:b/>
          <w:i/>
          <w:sz w:val="28"/>
          <w:szCs w:val="28"/>
        </w:rPr>
      </w:pPr>
      <w:r w:rsidRPr="006F47B8">
        <w:rPr>
          <w:b/>
          <w:i/>
          <w:sz w:val="28"/>
          <w:szCs w:val="28"/>
        </w:rPr>
        <w:t>Примерные игры для духовно – нравственного воспитания детей</w:t>
      </w:r>
    </w:p>
    <w:p w14:paraId="19CF3247" w14:textId="77777777" w:rsidR="006F47B8" w:rsidRDefault="006F47B8" w:rsidP="00513BCD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154BA4">
        <w:rPr>
          <w:b/>
          <w:sz w:val="28"/>
          <w:szCs w:val="28"/>
        </w:rPr>
        <w:t>«Верные друзья»</w:t>
      </w:r>
    </w:p>
    <w:p w14:paraId="3CC89713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 w:rsidRPr="00154BA4">
        <w:rPr>
          <w:b/>
          <w:sz w:val="28"/>
          <w:szCs w:val="28"/>
        </w:rPr>
        <w:t>Цель</w:t>
      </w:r>
      <w:r>
        <w:rPr>
          <w:sz w:val="28"/>
          <w:szCs w:val="28"/>
        </w:rPr>
        <w:t>: формировать представления о взаимопомощи и дружелюбии.</w:t>
      </w:r>
    </w:p>
    <w:p w14:paraId="7658801A" w14:textId="77777777" w:rsidR="006F47B8" w:rsidRDefault="006F47B8" w:rsidP="00513BCD">
      <w:pPr>
        <w:pStyle w:val="a3"/>
        <w:jc w:val="both"/>
        <w:rPr>
          <w:b/>
          <w:sz w:val="28"/>
          <w:szCs w:val="28"/>
        </w:rPr>
      </w:pPr>
      <w:r w:rsidRPr="00154BA4">
        <w:rPr>
          <w:b/>
          <w:sz w:val="28"/>
          <w:szCs w:val="28"/>
        </w:rPr>
        <w:t>Ход игры:</w:t>
      </w:r>
    </w:p>
    <w:p w14:paraId="3C375B3C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 w:rsidRPr="00872DE2">
        <w:rPr>
          <w:sz w:val="28"/>
          <w:szCs w:val="28"/>
        </w:rPr>
        <w:t>Зал разделить мелом или верёвками на две части – «суша» и «море». Дети берутся за руки и под музыку ходят по кругу. Когда музыка обрывается, все останавливаются. Те, кто оказался на «суше», должны спасти тех, кто оказался в «море». Для этого они выполняют задания, которые предлагает педагог. Задача, как можно быстрее спасти друзей.</w:t>
      </w:r>
    </w:p>
    <w:p w14:paraId="32B3D4F4" w14:textId="77777777" w:rsidR="006F47B8" w:rsidRPr="00872DE2" w:rsidRDefault="007063EB" w:rsidP="00513BCD">
      <w:pPr>
        <w:pStyle w:val="a3"/>
        <w:jc w:val="both"/>
        <w:rPr>
          <w:sz w:val="28"/>
          <w:szCs w:val="28"/>
        </w:rPr>
      </w:pPr>
      <w:r w:rsidRPr="007063EB">
        <w:rPr>
          <w:i/>
          <w:sz w:val="28"/>
          <w:szCs w:val="28"/>
        </w:rPr>
        <w:t xml:space="preserve">Физическая </w:t>
      </w:r>
      <w:r w:rsidR="006F47B8" w:rsidRPr="007063EB">
        <w:rPr>
          <w:i/>
          <w:sz w:val="28"/>
          <w:szCs w:val="28"/>
        </w:rPr>
        <w:t>подготовка</w:t>
      </w:r>
      <w:r w:rsidR="006F47B8">
        <w:rPr>
          <w:b/>
          <w:sz w:val="28"/>
          <w:szCs w:val="28"/>
        </w:rPr>
        <w:t xml:space="preserve">: </w:t>
      </w:r>
      <w:r w:rsidR="006F47B8" w:rsidRPr="00872DE2">
        <w:rPr>
          <w:sz w:val="28"/>
          <w:szCs w:val="28"/>
        </w:rPr>
        <w:t>выполнение основных видов движения.</w:t>
      </w:r>
    </w:p>
    <w:p w14:paraId="37FD6B69" w14:textId="77777777" w:rsidR="006F47B8" w:rsidRDefault="006F47B8" w:rsidP="00513BCD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«Волшебный мяч»</w:t>
      </w:r>
    </w:p>
    <w:p w14:paraId="100E5BA9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 w:rsidRPr="00872DE2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закрепление представлений о добре и хороших поступков.</w:t>
      </w:r>
    </w:p>
    <w:p w14:paraId="11DF24EF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Ход игры:</w:t>
      </w:r>
    </w:p>
    <w:p w14:paraId="3898A3B1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Педагог бросает мяч ребёнку и называет нравственное качество: доброта, вежливость, дружба. Ребёнок ловит мяч, если это хорошее качество делает шаг вперёд. Если названо плохое качество: злость, жадность, должен отбросить мяч назад педагогу. Если же на плохое качество ребёнок поймал мяч, он делает шаг назад. Побеждает ребёнок, который первый дойдёт до «финиша».</w:t>
      </w:r>
    </w:p>
    <w:p w14:paraId="52CC7FFC" w14:textId="77777777" w:rsidR="006F47B8" w:rsidRDefault="007063EB" w:rsidP="00513BCD">
      <w:pPr>
        <w:pStyle w:val="a3"/>
        <w:jc w:val="both"/>
        <w:rPr>
          <w:sz w:val="28"/>
          <w:szCs w:val="28"/>
        </w:rPr>
      </w:pPr>
      <w:r w:rsidRPr="007063EB">
        <w:rPr>
          <w:i/>
          <w:sz w:val="28"/>
          <w:szCs w:val="28"/>
        </w:rPr>
        <w:t>Физическая подготовка</w:t>
      </w:r>
      <w:r w:rsidR="006F47B8" w:rsidRPr="00F5101B">
        <w:rPr>
          <w:b/>
          <w:sz w:val="28"/>
          <w:szCs w:val="28"/>
        </w:rPr>
        <w:t>:</w:t>
      </w:r>
      <w:r w:rsidR="006F47B8">
        <w:rPr>
          <w:sz w:val="28"/>
          <w:szCs w:val="28"/>
        </w:rPr>
        <w:t xml:space="preserve"> реакция, координация, движение.</w:t>
      </w:r>
    </w:p>
    <w:p w14:paraId="0A56D9B7" w14:textId="77777777" w:rsidR="006F47B8" w:rsidRPr="00E44884" w:rsidRDefault="006F47B8" w:rsidP="00513BCD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E44884">
        <w:rPr>
          <w:b/>
          <w:sz w:val="28"/>
          <w:szCs w:val="28"/>
        </w:rPr>
        <w:t>«Круг честности»</w:t>
      </w:r>
    </w:p>
    <w:p w14:paraId="40EAFBED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 w:rsidRPr="00E44884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формирование честности и уважения к правилам.</w:t>
      </w:r>
    </w:p>
    <w:p w14:paraId="11CF80A7" w14:textId="77777777" w:rsidR="006F47B8" w:rsidRPr="00E44884" w:rsidRDefault="006F47B8" w:rsidP="00513BCD">
      <w:pPr>
        <w:pStyle w:val="a3"/>
        <w:jc w:val="both"/>
        <w:rPr>
          <w:b/>
          <w:sz w:val="28"/>
          <w:szCs w:val="28"/>
        </w:rPr>
      </w:pPr>
      <w:r w:rsidRPr="00E44884">
        <w:rPr>
          <w:b/>
          <w:sz w:val="28"/>
          <w:szCs w:val="28"/>
        </w:rPr>
        <w:t>Ход игры:</w:t>
      </w:r>
    </w:p>
    <w:p w14:paraId="60873A11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Одна группа детей встаёт в круг, взявшись за руки и подняв их вверх. Вторая группа по очереди пробегает через «ворота». По сигналу свистка, «ворота» закрываются, и те, кто остался внутри, рассказывают о каком – либо честном поступке. Затем группы меняются местами</w:t>
      </w:r>
    </w:p>
    <w:p w14:paraId="3ECB8F3E" w14:textId="77777777" w:rsidR="006F47B8" w:rsidRDefault="007063EB" w:rsidP="00513BCD">
      <w:pPr>
        <w:pStyle w:val="a3"/>
        <w:jc w:val="both"/>
        <w:rPr>
          <w:sz w:val="28"/>
          <w:szCs w:val="28"/>
        </w:rPr>
      </w:pPr>
      <w:r w:rsidRPr="007063EB">
        <w:rPr>
          <w:i/>
          <w:sz w:val="28"/>
          <w:szCs w:val="28"/>
        </w:rPr>
        <w:t>Физическая подготовка</w:t>
      </w:r>
      <w:r>
        <w:rPr>
          <w:b/>
          <w:sz w:val="28"/>
          <w:szCs w:val="28"/>
        </w:rPr>
        <w:t xml:space="preserve">: </w:t>
      </w:r>
      <w:r w:rsidR="006F47B8">
        <w:rPr>
          <w:sz w:val="28"/>
          <w:szCs w:val="28"/>
        </w:rPr>
        <w:t>бег ловкость</w:t>
      </w:r>
    </w:p>
    <w:p w14:paraId="22431B09" w14:textId="77777777" w:rsidR="006F47B8" w:rsidRPr="00462F9A" w:rsidRDefault="006F47B8" w:rsidP="00513BCD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462F9A">
        <w:rPr>
          <w:b/>
          <w:sz w:val="28"/>
          <w:szCs w:val="28"/>
        </w:rPr>
        <w:t>Шарик с пожеланиями»</w:t>
      </w:r>
    </w:p>
    <w:p w14:paraId="0370F620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 w:rsidRPr="00462F9A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развитие доброжелательности и умения говорить добрые слова</w:t>
      </w:r>
    </w:p>
    <w:p w14:paraId="1F9ED28A" w14:textId="77777777" w:rsidR="006F47B8" w:rsidRPr="00462F9A" w:rsidRDefault="006F47B8" w:rsidP="00513BCD">
      <w:pPr>
        <w:pStyle w:val="a3"/>
        <w:jc w:val="both"/>
        <w:rPr>
          <w:b/>
          <w:sz w:val="28"/>
          <w:szCs w:val="28"/>
        </w:rPr>
      </w:pPr>
      <w:r w:rsidRPr="00462F9A">
        <w:rPr>
          <w:b/>
          <w:sz w:val="28"/>
          <w:szCs w:val="28"/>
        </w:rPr>
        <w:t>Ход игры:</w:t>
      </w:r>
    </w:p>
    <w:p w14:paraId="2AFFB25B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Дети перебрасывают лёгкий воздушный шарик, не давая ему упасть. При этом каждый, кто ловит шарик, говорит доброе пожелание всем детям. </w:t>
      </w:r>
      <w:r w:rsidR="007063EB">
        <w:rPr>
          <w:b/>
          <w:sz w:val="28"/>
          <w:szCs w:val="28"/>
        </w:rPr>
        <w:t>Например,</w:t>
      </w:r>
      <w:r>
        <w:rPr>
          <w:sz w:val="28"/>
          <w:szCs w:val="28"/>
        </w:rPr>
        <w:t xml:space="preserve"> «Будь здоров!», «Желаю удачи!»</w:t>
      </w:r>
    </w:p>
    <w:p w14:paraId="2E6A05B5" w14:textId="77777777" w:rsidR="006F47B8" w:rsidRDefault="007063EB" w:rsidP="00513BCD">
      <w:pPr>
        <w:pStyle w:val="a3"/>
        <w:jc w:val="both"/>
        <w:rPr>
          <w:sz w:val="28"/>
          <w:szCs w:val="28"/>
        </w:rPr>
      </w:pPr>
      <w:r w:rsidRPr="007063EB">
        <w:rPr>
          <w:i/>
          <w:sz w:val="28"/>
          <w:szCs w:val="28"/>
        </w:rPr>
        <w:t>Физическая подготовка</w:t>
      </w:r>
      <w:r>
        <w:rPr>
          <w:b/>
          <w:sz w:val="28"/>
          <w:szCs w:val="28"/>
        </w:rPr>
        <w:t xml:space="preserve">: </w:t>
      </w:r>
      <w:r w:rsidR="006F47B8">
        <w:rPr>
          <w:sz w:val="28"/>
          <w:szCs w:val="28"/>
        </w:rPr>
        <w:t>точность движений, реакция.</w:t>
      </w:r>
    </w:p>
    <w:p w14:paraId="3469B085" w14:textId="77777777" w:rsidR="006F47B8" w:rsidRDefault="006F47B8" w:rsidP="00513BC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62F9A">
        <w:rPr>
          <w:b/>
          <w:sz w:val="28"/>
          <w:szCs w:val="28"/>
        </w:rPr>
        <w:t>Помоги другу»</w:t>
      </w:r>
    </w:p>
    <w:p w14:paraId="55A5A7E5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Цель: воспитание заботы и ответственности.</w:t>
      </w:r>
    </w:p>
    <w:p w14:paraId="4F26E444" w14:textId="77777777" w:rsidR="006F47B8" w:rsidRPr="00462F9A" w:rsidRDefault="006F47B8" w:rsidP="00513BCD">
      <w:pPr>
        <w:pStyle w:val="a3"/>
        <w:jc w:val="both"/>
        <w:rPr>
          <w:b/>
          <w:sz w:val="28"/>
          <w:szCs w:val="28"/>
        </w:rPr>
      </w:pPr>
      <w:r w:rsidRPr="00462F9A">
        <w:rPr>
          <w:b/>
          <w:sz w:val="28"/>
          <w:szCs w:val="28"/>
        </w:rPr>
        <w:t>Ход игры:</w:t>
      </w:r>
    </w:p>
    <w:p w14:paraId="220FEA02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Дети становятся парами. Один с завязанными глазами, другой – его «проводник». «Проводник» ведёт партнёра через полосу препятствий (кегли, дуги, скамейки), давая словесные указания. Затем дети меняются ролями.</w:t>
      </w:r>
    </w:p>
    <w:p w14:paraId="57911861" w14:textId="77777777" w:rsidR="006F47B8" w:rsidRDefault="007063EB" w:rsidP="00513BCD">
      <w:pPr>
        <w:pStyle w:val="a3"/>
        <w:jc w:val="both"/>
        <w:rPr>
          <w:sz w:val="28"/>
          <w:szCs w:val="28"/>
        </w:rPr>
      </w:pPr>
      <w:r w:rsidRPr="007063EB">
        <w:rPr>
          <w:i/>
          <w:sz w:val="28"/>
          <w:szCs w:val="28"/>
        </w:rPr>
        <w:t>Физическая подготовка</w:t>
      </w:r>
      <w:r>
        <w:rPr>
          <w:b/>
          <w:sz w:val="28"/>
          <w:szCs w:val="28"/>
        </w:rPr>
        <w:t xml:space="preserve">: </w:t>
      </w:r>
      <w:r w:rsidR="006F47B8">
        <w:rPr>
          <w:sz w:val="28"/>
          <w:szCs w:val="28"/>
        </w:rPr>
        <w:t>координация, пространственное восприятие.</w:t>
      </w:r>
    </w:p>
    <w:p w14:paraId="74613047" w14:textId="77777777" w:rsidR="006F47B8" w:rsidRPr="00462F9A" w:rsidRDefault="006F47B8" w:rsidP="00513BCD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462F9A">
        <w:rPr>
          <w:b/>
          <w:sz w:val="28"/>
          <w:szCs w:val="28"/>
        </w:rPr>
        <w:t>«Доброе животное:</w:t>
      </w:r>
    </w:p>
    <w:p w14:paraId="4F861B56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 w:rsidRPr="00462F9A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сплочение группы, развитие эмпатии.</w:t>
      </w:r>
    </w:p>
    <w:p w14:paraId="66D3A2B5" w14:textId="77777777" w:rsidR="006F47B8" w:rsidRPr="00462F9A" w:rsidRDefault="006F47B8" w:rsidP="00513BCD">
      <w:pPr>
        <w:pStyle w:val="a3"/>
        <w:jc w:val="both"/>
        <w:rPr>
          <w:b/>
          <w:sz w:val="28"/>
          <w:szCs w:val="28"/>
        </w:rPr>
      </w:pPr>
      <w:r w:rsidRPr="00462F9A">
        <w:rPr>
          <w:b/>
          <w:sz w:val="28"/>
          <w:szCs w:val="28"/>
        </w:rPr>
        <w:t>Ход игры:</w:t>
      </w:r>
    </w:p>
    <w:p w14:paraId="6015EC3E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Дети встают в круг. Педагог шёпотом говорит первому ребёнку: «Мы одно большое доброе животное. Почувствуй, как бьётся его сердце». Дети передают это ощущение по цепочке через рукопожатие и спокойное дыхание.</w:t>
      </w:r>
    </w:p>
    <w:p w14:paraId="4414F558" w14:textId="77777777" w:rsidR="006F47B8" w:rsidRPr="00462F9A" w:rsidRDefault="007063EB" w:rsidP="00513BCD">
      <w:pPr>
        <w:pStyle w:val="a3"/>
        <w:jc w:val="both"/>
        <w:rPr>
          <w:sz w:val="28"/>
          <w:szCs w:val="28"/>
        </w:rPr>
      </w:pPr>
      <w:r w:rsidRPr="007063EB">
        <w:rPr>
          <w:i/>
          <w:sz w:val="28"/>
          <w:szCs w:val="28"/>
        </w:rPr>
        <w:t>Физическая подготовка</w:t>
      </w:r>
      <w:r>
        <w:rPr>
          <w:b/>
          <w:sz w:val="28"/>
          <w:szCs w:val="28"/>
        </w:rPr>
        <w:t xml:space="preserve">: </w:t>
      </w:r>
      <w:r w:rsidR="006F47B8">
        <w:rPr>
          <w:sz w:val="28"/>
          <w:szCs w:val="28"/>
        </w:rPr>
        <w:t>релаксация, спокойное дыхание.</w:t>
      </w:r>
    </w:p>
    <w:p w14:paraId="7314FD3E" w14:textId="77777777" w:rsidR="006F47B8" w:rsidRDefault="006F47B8" w:rsidP="00513BCD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872DE2">
        <w:rPr>
          <w:b/>
          <w:sz w:val="28"/>
          <w:szCs w:val="28"/>
        </w:rPr>
        <w:t>«Как надо заботиться»</w:t>
      </w:r>
    </w:p>
    <w:p w14:paraId="07443048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 w:rsidRPr="00872DE2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формирование представлений о добре, любви и заботе.</w:t>
      </w:r>
    </w:p>
    <w:p w14:paraId="5DFCFE44" w14:textId="77777777" w:rsidR="006F47B8" w:rsidRPr="00872DE2" w:rsidRDefault="006F47B8" w:rsidP="00513BCD">
      <w:pPr>
        <w:pStyle w:val="a3"/>
        <w:jc w:val="both"/>
        <w:rPr>
          <w:b/>
          <w:sz w:val="28"/>
          <w:szCs w:val="28"/>
        </w:rPr>
      </w:pPr>
      <w:r w:rsidRPr="00872DE2">
        <w:rPr>
          <w:b/>
          <w:sz w:val="28"/>
          <w:szCs w:val="28"/>
        </w:rPr>
        <w:t>Ход игры:</w:t>
      </w:r>
    </w:p>
    <w:p w14:paraId="4DB354D0" w14:textId="77777777" w:rsidR="006F47B8" w:rsidRDefault="006F47B8" w:rsidP="00513BC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Дети встают в круг. Педагог обходит круг и вкладывает в руки детей разных игрушечных зверей. Затем называет одного из них, например - кошку. Тот, у кого в руках оказывается кошка, выходит в центр круга и просит детей по очереди рассказать, как нужно заботиться о кошке. Ребёнок в центре круга свою игрушку тому, чей рассказ ему понравился больше.</w:t>
      </w:r>
    </w:p>
    <w:p w14:paraId="73C98ECB" w14:textId="77777777" w:rsidR="006F47B8" w:rsidRPr="00466C6A" w:rsidRDefault="006F47B8" w:rsidP="00513BCD">
      <w:pPr>
        <w:pStyle w:val="a3"/>
        <w:numPr>
          <w:ilvl w:val="0"/>
          <w:numId w:val="2"/>
        </w:numPr>
        <w:jc w:val="both"/>
        <w:rPr>
          <w:rFonts w:cs="Times New Roman"/>
          <w:sz w:val="28"/>
          <w:szCs w:val="28"/>
        </w:rPr>
      </w:pPr>
      <w:r w:rsidRPr="00466C6A">
        <w:rPr>
          <w:rStyle w:val="a4"/>
          <w:rFonts w:cs="Times New Roman"/>
          <w:color w:val="333333"/>
          <w:sz w:val="28"/>
          <w:szCs w:val="28"/>
          <w:shd w:val="clear" w:color="auto" w:fill="FFFFFF"/>
        </w:rPr>
        <w:t>«Честные вышибалы»</w:t>
      </w:r>
      <w:r w:rsidRPr="00466C6A"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1677FCC8" w14:textId="77777777" w:rsidR="006F47B8" w:rsidRDefault="006F47B8" w:rsidP="00513BCD">
      <w:pPr>
        <w:pStyle w:val="a3"/>
        <w:jc w:val="both"/>
        <w:rPr>
          <w:rFonts w:cs="Times New Roman"/>
          <w:color w:val="333333"/>
          <w:sz w:val="28"/>
          <w:szCs w:val="28"/>
          <w:shd w:val="clear" w:color="auto" w:fill="FFFFFF"/>
        </w:rPr>
      </w:pPr>
      <w:r w:rsidRPr="00466C6A">
        <w:rPr>
          <w:rFonts w:cs="Times New Roman"/>
          <w:b/>
          <w:color w:val="333333"/>
          <w:sz w:val="28"/>
          <w:szCs w:val="28"/>
          <w:shd w:val="clear" w:color="auto" w:fill="FFFFFF"/>
        </w:rPr>
        <w:t>Цель:</w:t>
      </w:r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466C6A">
        <w:rPr>
          <w:rFonts w:cs="Times New Roman"/>
          <w:color w:val="333333"/>
          <w:sz w:val="28"/>
          <w:szCs w:val="28"/>
          <w:shd w:val="clear" w:color="auto" w:fill="FFFFFF"/>
        </w:rPr>
        <w:t xml:space="preserve">формирование нравственных отношений с окружающими через развитие лучших качеств — честности ребёнка. </w:t>
      </w:r>
    </w:p>
    <w:p w14:paraId="14294207" w14:textId="77777777" w:rsidR="006F47B8" w:rsidRDefault="006F47B8" w:rsidP="00513BCD">
      <w:pPr>
        <w:pStyle w:val="a3"/>
        <w:jc w:val="both"/>
        <w:rPr>
          <w:rFonts w:cs="Times New Roman"/>
          <w:color w:val="333333"/>
          <w:sz w:val="28"/>
          <w:szCs w:val="28"/>
          <w:shd w:val="clear" w:color="auto" w:fill="FFFFFF"/>
        </w:rPr>
      </w:pPr>
      <w:r>
        <w:rPr>
          <w:rFonts w:cs="Times New Roman"/>
          <w:b/>
          <w:color w:val="333333"/>
          <w:sz w:val="28"/>
          <w:szCs w:val="28"/>
          <w:shd w:val="clear" w:color="auto" w:fill="FFFFFF"/>
        </w:rPr>
        <w:t>Ход игры:</w:t>
      </w:r>
    </w:p>
    <w:p w14:paraId="0DD6B0F5" w14:textId="77777777" w:rsidR="006F47B8" w:rsidRDefault="006F47B8" w:rsidP="00513BCD">
      <w:pPr>
        <w:pStyle w:val="a3"/>
        <w:jc w:val="both"/>
        <w:rPr>
          <w:rFonts w:cs="Times New Roman"/>
          <w:color w:val="333333"/>
          <w:sz w:val="28"/>
          <w:szCs w:val="28"/>
          <w:shd w:val="clear" w:color="auto" w:fill="FFFFFF"/>
        </w:rPr>
      </w:pPr>
      <w:r w:rsidRPr="00466C6A">
        <w:rPr>
          <w:rFonts w:cs="Times New Roman"/>
          <w:color w:val="333333"/>
          <w:sz w:val="28"/>
          <w:szCs w:val="28"/>
          <w:shd w:val="clear" w:color="auto" w:fill="FFFFFF"/>
        </w:rPr>
        <w:t>Дети встают в ряд или бегают от од</w:t>
      </w:r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ной стены к другой. Педагог </w:t>
      </w:r>
      <w:r w:rsidRPr="00466C6A">
        <w:rPr>
          <w:rFonts w:cs="Times New Roman"/>
          <w:color w:val="333333"/>
          <w:sz w:val="28"/>
          <w:szCs w:val="28"/>
          <w:shd w:val="clear" w:color="auto" w:fill="FFFFFF"/>
        </w:rPr>
        <w:t xml:space="preserve">кидает в них мячом, те, в кого летит мяч, должны увернуться. Тот, в кого попадут, должен рассказать о каком-либо своём поступке, но честно и оценить, хорошо или плохо он поступил. Затем он становится ведущим. И действия повторяются: после попадания ведущий передаёт мяч рассказчику, а сам садится на скамейку. И так до последнего игрока. </w:t>
      </w:r>
      <w:r w:rsidRPr="00466C6A">
        <w:rPr>
          <w:rFonts w:cs="Times New Roman"/>
          <w:b/>
          <w:color w:val="333333"/>
          <w:sz w:val="28"/>
          <w:szCs w:val="28"/>
          <w:shd w:val="clear" w:color="auto" w:fill="FFFFFF"/>
        </w:rPr>
        <w:t>Правила игры:</w:t>
      </w:r>
    </w:p>
    <w:p w14:paraId="004F5324" w14:textId="77777777" w:rsidR="006F47B8" w:rsidRPr="00466C6A" w:rsidRDefault="006F47B8" w:rsidP="00513BCD">
      <w:pPr>
        <w:pStyle w:val="a3"/>
        <w:jc w:val="both"/>
        <w:rPr>
          <w:rFonts w:cs="Times New Roman"/>
          <w:sz w:val="28"/>
          <w:szCs w:val="28"/>
        </w:rPr>
      </w:pPr>
      <w:r w:rsidRPr="00466C6A">
        <w:rPr>
          <w:rFonts w:cs="Times New Roman"/>
          <w:color w:val="333333"/>
          <w:sz w:val="28"/>
          <w:szCs w:val="28"/>
          <w:shd w:val="clear" w:color="auto" w:fill="FFFFFF"/>
        </w:rPr>
        <w:t>Мячом можно кидать только по ногам.</w:t>
      </w:r>
    </w:p>
    <w:p w14:paraId="7E353F07" w14:textId="77777777" w:rsidR="006F47B8" w:rsidRPr="006F47B8" w:rsidRDefault="007063EB" w:rsidP="00513BCD">
      <w:pPr>
        <w:pStyle w:val="a3"/>
        <w:jc w:val="both"/>
        <w:rPr>
          <w:sz w:val="28"/>
          <w:szCs w:val="28"/>
        </w:rPr>
      </w:pPr>
      <w:r w:rsidRPr="007063EB">
        <w:rPr>
          <w:i/>
          <w:sz w:val="28"/>
          <w:szCs w:val="28"/>
        </w:rPr>
        <w:t>Физическая подготовка</w:t>
      </w:r>
      <w:r>
        <w:rPr>
          <w:b/>
          <w:sz w:val="28"/>
          <w:szCs w:val="28"/>
        </w:rPr>
        <w:t xml:space="preserve">: </w:t>
      </w:r>
      <w:r w:rsidR="006F47B8">
        <w:rPr>
          <w:sz w:val="28"/>
          <w:szCs w:val="28"/>
        </w:rPr>
        <w:t>быстрота реакции, ловкость</w:t>
      </w:r>
    </w:p>
    <w:sectPr w:rsidR="006F47B8" w:rsidRPr="006F47B8" w:rsidSect="000A04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44E3D"/>
    <w:multiLevelType w:val="hybridMultilevel"/>
    <w:tmpl w:val="BFDAA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42C27"/>
    <w:multiLevelType w:val="hybridMultilevel"/>
    <w:tmpl w:val="63041B70"/>
    <w:lvl w:ilvl="0" w:tplc="1B5E6C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459286">
    <w:abstractNumId w:val="0"/>
  </w:num>
  <w:num w:numId="2" w16cid:durableId="67000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744"/>
    <w:rsid w:val="000A0403"/>
    <w:rsid w:val="003A62CD"/>
    <w:rsid w:val="00407A1D"/>
    <w:rsid w:val="00513BCD"/>
    <w:rsid w:val="006219D1"/>
    <w:rsid w:val="006F47B8"/>
    <w:rsid w:val="007063EB"/>
    <w:rsid w:val="00831744"/>
    <w:rsid w:val="009F7321"/>
    <w:rsid w:val="00A7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0BA40"/>
  <w15:chartTrackingRefBased/>
  <w15:docId w15:val="{9B096307-D4A4-4629-B430-6FA1200AB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F50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321"/>
    <w:pPr>
      <w:ind w:left="720"/>
      <w:contextualSpacing/>
    </w:pPr>
  </w:style>
  <w:style w:type="character" w:styleId="a4">
    <w:name w:val="Strong"/>
    <w:basedOn w:val="a0"/>
    <w:uiPriority w:val="22"/>
    <w:qFormat/>
    <w:rsid w:val="006F47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96397-61F5-4FCE-93DF-6D4576DD2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Kardan</dc:creator>
  <cp:keywords/>
  <dc:description/>
  <cp:lastModifiedBy>Ирина Никифорова</cp:lastModifiedBy>
  <cp:revision>3</cp:revision>
  <dcterms:created xsi:type="dcterms:W3CDTF">2026-03-24T12:25:00Z</dcterms:created>
  <dcterms:modified xsi:type="dcterms:W3CDTF">2026-03-27T08:39:00Z</dcterms:modified>
</cp:coreProperties>
</file>