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36" w:rsidRDefault="009E0C5C" w:rsidP="000D1236">
      <w:pPr>
        <w:jc w:val="center"/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КОНСУЛЬТАЦИЯ УЧИТЕЛЯ-ЛОГОПЕДА РОДИТЕЛЯМ. </w:t>
      </w:r>
    </w:p>
    <w:p w:rsidR="005509C6" w:rsidRPr="009E0C5C" w:rsidRDefault="009E0C5C" w:rsidP="000D1236">
      <w:pPr>
        <w:jc w:val="center"/>
        <w:rPr>
          <w:rFonts w:ascii="Times New Roman" w:hAnsi="Times New Roman"/>
        </w:rPr>
      </w:pPr>
      <w:r w:rsidRPr="009E0C5C">
        <w:rPr>
          <w:rFonts w:ascii="Times New Roman" w:hAnsi="Times New Roman"/>
        </w:rPr>
        <w:t>РАЗВИТИЕ РЕЧИ РЕБЕНКА ВТОРОГО ГОДА ЖИЗНИ</w:t>
      </w:r>
      <w:r>
        <w:rPr>
          <w:rFonts w:ascii="Times New Roman" w:hAnsi="Times New Roman"/>
        </w:rPr>
        <w:t>.</w:t>
      </w:r>
    </w:p>
    <w:p w:rsidR="005509C6" w:rsidRPr="009E0C5C" w:rsidRDefault="009E0C5C" w:rsidP="009E0C5C">
      <w:pPr>
        <w:jc w:val="right"/>
        <w:rPr>
          <w:rFonts w:ascii="Times New Roman" w:hAnsi="Times New Roman"/>
        </w:rPr>
      </w:pPr>
      <w:r w:rsidRPr="009E0C5C">
        <w:rPr>
          <w:rFonts w:ascii="Times New Roman" w:hAnsi="Times New Roman"/>
        </w:rPr>
        <w:t>Учитель-логопед</w:t>
      </w:r>
    </w:p>
    <w:p w:rsidR="009E0C5C" w:rsidRPr="009E0C5C" w:rsidRDefault="009E0C5C" w:rsidP="009E0C5C">
      <w:pPr>
        <w:jc w:val="right"/>
        <w:rPr>
          <w:rFonts w:ascii="Times New Roman" w:hAnsi="Times New Roman"/>
        </w:rPr>
      </w:pPr>
      <w:proofErr w:type="spellStart"/>
      <w:r w:rsidRPr="009E0C5C">
        <w:rPr>
          <w:rFonts w:ascii="Times New Roman" w:hAnsi="Times New Roman"/>
        </w:rPr>
        <w:t>Хомулина</w:t>
      </w:r>
      <w:proofErr w:type="spellEnd"/>
      <w:r w:rsidRPr="009E0C5C">
        <w:rPr>
          <w:rFonts w:ascii="Times New Roman" w:hAnsi="Times New Roman"/>
        </w:rPr>
        <w:t xml:space="preserve"> Наталья Викторовна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>Как же развивается речь ребенка второго года жизни, то есть с года до двух лет, в норме?</w:t>
      </w:r>
    </w:p>
    <w:p w:rsidR="005509C6" w:rsidRPr="009E0C5C" w:rsidRDefault="009E0C5C" w:rsidP="009E0C5C">
      <w:pPr>
        <w:ind w:firstLine="720"/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1 год 2 месяца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Начинаются первые элементарные проявления инициативы в использовании слова. Например, увидев лошадку, ребенок произносит: "НО-НО". Увидев машину, показывает ее и говорит: "БИБИ!". Однако, до полутора лет значения слов в разных ситуациях неустойчивы. Сохраняется большое количество многозначных слов. </w:t>
      </w:r>
    </w:p>
    <w:p w:rsidR="005509C6" w:rsidRPr="009E0C5C" w:rsidRDefault="009E0C5C" w:rsidP="009E0C5C">
      <w:pPr>
        <w:ind w:firstLine="720"/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Полтора года – год и девять месяцев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Этот возраст специалисты называют периодом лексического взрыва. У девочек взрыв происходит, как правило, на два-два с половиной месяца раньше, чем у мальчиков.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>‼В полтора года у нормально развивающегося ребенка в словаре несколько десятков слов, появляются односложные предложения-требования, дети начинают употреблять глаголы (ДИ, БУХ, ПЫГ, ПАТЬ, ГУЯТЬ - ИДИ, УПАЛ, ПРЫГНУЛ, СПАТЬ, ГУЛЯТЬ).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Многие звуки в словах ребенок переставляет, опускает, заменяет более простыми. Это объясняется возрастным несовершенством артикуляционного аппарата и недостаточным уровнем развития фонематического восприятия. Но характерным для этого периода при нормальном речевом развитии является правильное воспроизведение интонационно-ритмических, контуров слов. Например: </w:t>
      </w:r>
      <w:proofErr w:type="spellStart"/>
      <w:r w:rsidRPr="009E0C5C">
        <w:rPr>
          <w:rFonts w:ascii="Times New Roman" w:hAnsi="Times New Roman"/>
        </w:rPr>
        <w:t>итотьки</w:t>
      </w:r>
      <w:proofErr w:type="spellEnd"/>
      <w:r w:rsidRPr="009E0C5C">
        <w:rPr>
          <w:rFonts w:ascii="Times New Roman" w:hAnsi="Times New Roman"/>
        </w:rPr>
        <w:t xml:space="preserve"> – цветочки, </w:t>
      </w:r>
      <w:proofErr w:type="spellStart"/>
      <w:r w:rsidRPr="009E0C5C">
        <w:rPr>
          <w:rFonts w:ascii="Times New Roman" w:hAnsi="Times New Roman"/>
        </w:rPr>
        <w:t>бибиська</w:t>
      </w:r>
      <w:proofErr w:type="spellEnd"/>
      <w:r w:rsidRPr="009E0C5C">
        <w:rPr>
          <w:rFonts w:ascii="Times New Roman" w:hAnsi="Times New Roman"/>
        </w:rPr>
        <w:t xml:space="preserve"> – </w:t>
      </w:r>
      <w:proofErr w:type="spellStart"/>
      <w:r w:rsidRPr="009E0C5C">
        <w:rPr>
          <w:rFonts w:ascii="Times New Roman" w:hAnsi="Times New Roman"/>
        </w:rPr>
        <w:t>воробьишка</w:t>
      </w:r>
      <w:proofErr w:type="spellEnd"/>
      <w:r w:rsidRPr="009E0C5C">
        <w:rPr>
          <w:rFonts w:ascii="Times New Roman" w:hAnsi="Times New Roman"/>
        </w:rPr>
        <w:t xml:space="preserve">, </w:t>
      </w:r>
      <w:proofErr w:type="spellStart"/>
      <w:r w:rsidRPr="009E0C5C">
        <w:rPr>
          <w:rFonts w:ascii="Times New Roman" w:hAnsi="Times New Roman"/>
        </w:rPr>
        <w:t>ибуяська</w:t>
      </w:r>
      <w:proofErr w:type="spellEnd"/>
      <w:r w:rsidRPr="009E0C5C">
        <w:rPr>
          <w:rFonts w:ascii="Times New Roman" w:hAnsi="Times New Roman"/>
        </w:rPr>
        <w:t xml:space="preserve"> – </w:t>
      </w:r>
      <w:proofErr w:type="spellStart"/>
      <w:r w:rsidRPr="009E0C5C">
        <w:rPr>
          <w:rFonts w:ascii="Times New Roman" w:hAnsi="Times New Roman"/>
        </w:rPr>
        <w:t>Чебурашка</w:t>
      </w:r>
      <w:proofErr w:type="spellEnd"/>
      <w:r w:rsidRPr="009E0C5C">
        <w:rPr>
          <w:rFonts w:ascii="Times New Roman" w:hAnsi="Times New Roman"/>
        </w:rPr>
        <w:t xml:space="preserve">.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У ребенка сначала появляются двусложные слова с открытыми слогами (вода, вата), потом – трехсложные (бананы, панама). По мере усвоения трехсложных слов ребенок переходит к построению предложений: «Мама, дай! Папа, </w:t>
      </w:r>
      <w:proofErr w:type="gramStart"/>
      <w:r w:rsidRPr="009E0C5C">
        <w:rPr>
          <w:rFonts w:ascii="Times New Roman" w:hAnsi="Times New Roman"/>
        </w:rPr>
        <w:t>на</w:t>
      </w:r>
      <w:proofErr w:type="gramEnd"/>
      <w:r w:rsidRPr="009E0C5C">
        <w:rPr>
          <w:rFonts w:ascii="Times New Roman" w:hAnsi="Times New Roman"/>
        </w:rPr>
        <w:t xml:space="preserve">! Катя, иди! Мама, пить!»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Появляются формы множественного числа существительных (кубики, домики), так как разница между одним предметом и несколькими очень наглядна. </w:t>
      </w:r>
    </w:p>
    <w:p w:rsidR="005509C6" w:rsidRPr="009E0C5C" w:rsidRDefault="009E0C5C" w:rsidP="009E0C5C">
      <w:pPr>
        <w:ind w:firstLine="720"/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Год и девять месяцев – год и одиннадцать месяцев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Ребенок продолжает накапливать активный словарь, который насчитывает уже более ста звукоподражаний и слов, продолжает осваивать грамматический строй речи, употребляет существительные в единственном и множественном числе, существительные с уменьшительными суффиксами (котик, носик, чашечка), существительные в разных падежах: «Дай </w:t>
      </w:r>
      <w:proofErr w:type="spellStart"/>
      <w:r w:rsidRPr="009E0C5C">
        <w:rPr>
          <w:rFonts w:ascii="Times New Roman" w:hAnsi="Times New Roman"/>
        </w:rPr>
        <w:t>лялю</w:t>
      </w:r>
      <w:proofErr w:type="spellEnd"/>
      <w:r w:rsidRPr="009E0C5C">
        <w:rPr>
          <w:rFonts w:ascii="Times New Roman" w:hAnsi="Times New Roman"/>
        </w:rPr>
        <w:t xml:space="preserve">!» </w:t>
      </w:r>
    </w:p>
    <w:p w:rsidR="005509C6" w:rsidRPr="009E0C5C" w:rsidRDefault="009E0C5C">
      <w:pPr>
        <w:rPr>
          <w:rFonts w:ascii="Times New Roman" w:hAnsi="Times New Roman"/>
        </w:rPr>
      </w:pPr>
      <w:r w:rsidRPr="009E0C5C">
        <w:rPr>
          <w:rFonts w:ascii="Times New Roman" w:hAnsi="Times New Roman"/>
        </w:rPr>
        <w:t xml:space="preserve">‼Если в речи ребенка этого возраста только вокализации и звукоподражания, ограниченное количество </w:t>
      </w:r>
      <w:proofErr w:type="spellStart"/>
      <w:r w:rsidRPr="009E0C5C">
        <w:rPr>
          <w:rFonts w:ascii="Times New Roman" w:hAnsi="Times New Roman"/>
        </w:rPr>
        <w:t>лепетных</w:t>
      </w:r>
      <w:proofErr w:type="spellEnd"/>
      <w:r w:rsidRPr="009E0C5C">
        <w:rPr>
          <w:rFonts w:ascii="Times New Roman" w:hAnsi="Times New Roman"/>
        </w:rPr>
        <w:t xml:space="preserve"> слов, нет предложений, то ребенку делается заключение: Задержка речевого развития.</w:t>
      </w:r>
    </w:p>
    <w:sectPr w:rsidR="005509C6" w:rsidRPr="009E0C5C" w:rsidSect="005509C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509C6"/>
    <w:rsid w:val="000D1236"/>
    <w:rsid w:val="005509C6"/>
    <w:rsid w:val="009E0C5C"/>
    <w:rsid w:val="00B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09C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509C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509C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509C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509C6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509C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09C6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509C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509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509C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509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509C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509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09C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509C6"/>
    <w:rPr>
      <w:rFonts w:ascii="XO Thames" w:hAnsi="XO Thames"/>
      <w:sz w:val="28"/>
    </w:rPr>
  </w:style>
  <w:style w:type="paragraph" w:customStyle="1" w:styleId="Endnote">
    <w:name w:val="Endnote"/>
    <w:link w:val="Endnote0"/>
    <w:rsid w:val="005509C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509C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509C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509C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509C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509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509C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509C6"/>
    <w:rPr>
      <w:color w:val="0000FF"/>
      <w:u w:val="single"/>
    </w:rPr>
  </w:style>
  <w:style w:type="character" w:styleId="a3">
    <w:name w:val="Hyperlink"/>
    <w:link w:val="12"/>
    <w:rsid w:val="005509C6"/>
    <w:rPr>
      <w:color w:val="0000FF"/>
      <w:u w:val="single"/>
    </w:rPr>
  </w:style>
  <w:style w:type="paragraph" w:customStyle="1" w:styleId="Footnote">
    <w:name w:val="Footnote"/>
    <w:link w:val="Footnote0"/>
    <w:rsid w:val="005509C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509C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509C6"/>
    <w:rPr>
      <w:b/>
      <w:sz w:val="28"/>
    </w:rPr>
  </w:style>
  <w:style w:type="character" w:customStyle="1" w:styleId="14">
    <w:name w:val="Оглавление 1 Знак"/>
    <w:link w:val="13"/>
    <w:rsid w:val="005509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09C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509C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509C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509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509C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509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09C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509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509C6"/>
    <w:pPr>
      <w:jc w:val="both"/>
    </w:pPr>
    <w:rPr>
      <w:i/>
    </w:rPr>
  </w:style>
  <w:style w:type="character" w:customStyle="1" w:styleId="a5">
    <w:name w:val="Подзаголовок Знак"/>
    <w:link w:val="a4"/>
    <w:rsid w:val="005509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509C6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509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09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09C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2026-04-07T09:27:00Z</dcterms:created>
  <dcterms:modified xsi:type="dcterms:W3CDTF">2026-04-15T08:31:00Z</dcterms:modified>
</cp:coreProperties>
</file>