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E7" w:rsidRDefault="008F1D51" w:rsidP="008F1D51">
      <w:pPr>
        <w:pStyle w:val="1"/>
        <w:spacing w:before="65"/>
        <w:ind w:left="952" w:right="362" w:hanging="567"/>
        <w:jc w:val="center"/>
      </w:pPr>
      <w:r>
        <w:t>МУНИЦИПАЛЬНОЕ БЮДЖЕТНОЕ ОБЩЕОБРАЗОВАТЕЛЬНОЕ УЧРЕЖДЕНИЕ</w:t>
      </w:r>
      <w:r>
        <w:rPr>
          <w:spacing w:val="-58"/>
        </w:rPr>
        <w:t xml:space="preserve"> </w:t>
      </w:r>
      <w:r>
        <w:t>КОЛУЗАЕВСКАЯ</w:t>
      </w:r>
      <w:r>
        <w:rPr>
          <w:spacing w:val="6"/>
        </w:rPr>
        <w:t xml:space="preserve"> </w:t>
      </w:r>
      <w:r>
        <w:t>ОСНОВНАЯ</w:t>
      </w:r>
      <w:r>
        <w:rPr>
          <w:spacing w:val="5"/>
        </w:rPr>
        <w:t xml:space="preserve"> </w:t>
      </w:r>
      <w:r>
        <w:t>ОБЩЕОБРАЗОВАТЕЛЬНАЯ</w:t>
      </w:r>
      <w:r>
        <w:rPr>
          <w:spacing w:val="1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АЗОВСКОГО РАЙОНА</w:t>
      </w: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rPr>
          <w:b/>
          <w:sz w:val="20"/>
        </w:rPr>
      </w:pPr>
    </w:p>
    <w:p w:rsidR="00B353E7" w:rsidRDefault="00B353E7">
      <w:pPr>
        <w:pStyle w:val="a3"/>
        <w:spacing w:before="9"/>
        <w:rPr>
          <w:b/>
          <w:sz w:val="21"/>
        </w:rPr>
      </w:pPr>
    </w:p>
    <w:p w:rsidR="00B353E7" w:rsidRDefault="00B353E7">
      <w:pPr>
        <w:spacing w:before="96" w:line="134" w:lineRule="exact"/>
        <w:ind w:left="838"/>
        <w:rPr>
          <w:rFonts w:ascii="Arial" w:hAnsi="Arial"/>
          <w:b/>
          <w:i/>
          <w:sz w:val="13"/>
        </w:rPr>
      </w:pPr>
    </w:p>
    <w:p w:rsidR="00B353E7" w:rsidRDefault="008F1D51">
      <w:pPr>
        <w:pStyle w:val="1"/>
        <w:spacing w:line="261" w:lineRule="exact"/>
        <w:ind w:right="267" w:firstLine="0"/>
        <w:jc w:val="center"/>
      </w:pPr>
      <w:r>
        <w:t>Положение</w:t>
      </w:r>
    </w:p>
    <w:p w:rsidR="00B353E7" w:rsidRDefault="008F1D51">
      <w:pPr>
        <w:spacing w:before="2"/>
        <w:ind w:left="275" w:right="267"/>
        <w:jc w:val="center"/>
        <w:rPr>
          <w:b/>
          <w:sz w:val="24"/>
        </w:rPr>
      </w:pPr>
      <w:r>
        <w:rPr>
          <w:b/>
          <w:sz w:val="24"/>
        </w:rPr>
        <w:t xml:space="preserve">о центре образования </w:t>
      </w:r>
      <w:proofErr w:type="gramStart"/>
      <w:r>
        <w:rPr>
          <w:b/>
          <w:sz w:val="24"/>
        </w:rPr>
        <w:t>естественно-научной</w:t>
      </w:r>
      <w:proofErr w:type="gramEnd"/>
      <w:r>
        <w:rPr>
          <w:b/>
          <w:sz w:val="24"/>
        </w:rPr>
        <w:t xml:space="preserve"> и технологической направленности «Точка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z w:val="24"/>
        </w:rPr>
        <w:t>Колузаевской</w:t>
      </w:r>
      <w:proofErr w:type="spellEnd"/>
      <w:r>
        <w:rPr>
          <w:b/>
          <w:sz w:val="24"/>
        </w:rPr>
        <w:t xml:space="preserve"> основной</w:t>
      </w:r>
      <w:bookmarkStart w:id="0" w:name="_GoBack"/>
      <w:bookmarkEnd w:id="0"/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Азовского района</w:t>
      </w:r>
    </w:p>
    <w:p w:rsidR="00B353E7" w:rsidRDefault="00B353E7">
      <w:pPr>
        <w:pStyle w:val="a3"/>
        <w:spacing w:before="5"/>
        <w:rPr>
          <w:b/>
        </w:rPr>
      </w:pPr>
    </w:p>
    <w:p w:rsidR="00B353E7" w:rsidRDefault="008F1D51">
      <w:pPr>
        <w:pStyle w:val="1"/>
        <w:numPr>
          <w:ilvl w:val="0"/>
          <w:numId w:val="5"/>
        </w:numPr>
        <w:tabs>
          <w:tab w:val="left" w:pos="4314"/>
        </w:tabs>
        <w:spacing w:line="275" w:lineRule="exact"/>
        <w:jc w:val="both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B353E7" w:rsidRDefault="008F1D51">
      <w:pPr>
        <w:pStyle w:val="a4"/>
        <w:numPr>
          <w:ilvl w:val="1"/>
          <w:numId w:val="4"/>
        </w:numPr>
        <w:tabs>
          <w:tab w:val="left" w:pos="1549"/>
        </w:tabs>
        <w:spacing w:line="275" w:lineRule="exact"/>
        <w:ind w:hanging="693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3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98"/>
          <w:sz w:val="24"/>
        </w:rPr>
        <w:t xml:space="preserve"> </w:t>
      </w:r>
      <w:r>
        <w:rPr>
          <w:sz w:val="24"/>
        </w:rPr>
        <w:t>направленности</w:t>
      </w:r>
    </w:p>
    <w:p w:rsidR="00B353E7" w:rsidRDefault="008F1D51">
      <w:pPr>
        <w:pStyle w:val="a3"/>
        <w:spacing w:before="2"/>
        <w:ind w:left="127" w:right="116"/>
        <w:jc w:val="both"/>
      </w:pPr>
      <w:proofErr w:type="gramStart"/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proofErr w:type="spellStart"/>
      <w:r>
        <w:t>Колузаевской</w:t>
      </w:r>
      <w:proofErr w:type="spell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Азовского района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естественно-научной,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естественно-научной</w:t>
      </w:r>
      <w:r>
        <w:rPr>
          <w:spacing w:val="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технологической</w:t>
      </w:r>
      <w:r>
        <w:rPr>
          <w:spacing w:val="7"/>
        </w:rPr>
        <w:t xml:space="preserve"> </w:t>
      </w:r>
      <w:r>
        <w:t>направленностей.</w:t>
      </w:r>
      <w:proofErr w:type="gramEnd"/>
    </w:p>
    <w:p w:rsidR="00B353E7" w:rsidRDefault="008F1D51">
      <w:pPr>
        <w:pStyle w:val="a4"/>
        <w:numPr>
          <w:ilvl w:val="1"/>
          <w:numId w:val="4"/>
        </w:numPr>
        <w:tabs>
          <w:tab w:val="left" w:pos="1260"/>
        </w:tabs>
        <w:spacing w:line="242" w:lineRule="auto"/>
        <w:ind w:left="117" w:right="122" w:firstLine="738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Колузаевской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основной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Азовского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</w:t>
      </w:r>
      <w:r>
        <w:rPr>
          <w:sz w:val="24"/>
        </w:rPr>
        <w:t>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6"/>
          <w:sz w:val="24"/>
        </w:rPr>
        <w:t xml:space="preserve"> </w:t>
      </w:r>
      <w:r>
        <w:rPr>
          <w:sz w:val="24"/>
        </w:rPr>
        <w:t>«Образование».</w:t>
      </w:r>
    </w:p>
    <w:p w:rsidR="00B353E7" w:rsidRDefault="008F1D51">
      <w:pPr>
        <w:pStyle w:val="a4"/>
        <w:numPr>
          <w:ilvl w:val="1"/>
          <w:numId w:val="4"/>
        </w:numPr>
        <w:tabs>
          <w:tab w:val="left" w:pos="1260"/>
        </w:tabs>
        <w:ind w:left="122" w:right="118" w:firstLine="734"/>
        <w:jc w:val="both"/>
        <w:rPr>
          <w:sz w:val="24"/>
        </w:rPr>
      </w:pPr>
      <w:r>
        <w:rPr>
          <w:sz w:val="24"/>
        </w:rPr>
        <w:t>В своей деятельности Центр руководствуется Федеральным законом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29.12.2012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Колузаевской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оснойной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Азовского района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</w:t>
      </w:r>
      <w:r>
        <w:rPr>
          <w:sz w:val="24"/>
        </w:rPr>
        <w:t>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Положением.</w:t>
      </w:r>
    </w:p>
    <w:p w:rsidR="00B353E7" w:rsidRDefault="008F1D51">
      <w:pPr>
        <w:pStyle w:val="a4"/>
        <w:numPr>
          <w:ilvl w:val="1"/>
          <w:numId w:val="4"/>
        </w:numPr>
        <w:tabs>
          <w:tab w:val="left" w:pos="1260"/>
        </w:tabs>
        <w:ind w:left="1259" w:hanging="404"/>
        <w:jc w:val="both"/>
        <w:rPr>
          <w:sz w:val="24"/>
        </w:rPr>
      </w:pPr>
      <w:r>
        <w:rPr>
          <w:sz w:val="24"/>
        </w:rPr>
        <w:t>Центр в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B353E7" w:rsidRDefault="00B353E7">
      <w:pPr>
        <w:pStyle w:val="a3"/>
        <w:spacing w:before="4"/>
      </w:pPr>
    </w:p>
    <w:p w:rsidR="00B353E7" w:rsidRDefault="008F1D51">
      <w:pPr>
        <w:pStyle w:val="1"/>
        <w:numPr>
          <w:ilvl w:val="0"/>
          <w:numId w:val="5"/>
        </w:numPr>
        <w:tabs>
          <w:tab w:val="left" w:pos="2749"/>
        </w:tabs>
        <w:spacing w:line="272" w:lineRule="exact"/>
        <w:ind w:left="2748" w:hanging="366"/>
        <w:jc w:val="both"/>
      </w:pPr>
      <w:r>
        <w:t>Цели, задачи,</w:t>
      </w:r>
      <w:r>
        <w:rPr>
          <w:spacing w:val="2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Центра</w:t>
      </w:r>
    </w:p>
    <w:p w:rsidR="00B353E7" w:rsidRDefault="008F1D51">
      <w:pPr>
        <w:pStyle w:val="a4"/>
        <w:numPr>
          <w:ilvl w:val="1"/>
          <w:numId w:val="3"/>
        </w:numPr>
        <w:tabs>
          <w:tab w:val="left" w:pos="1324"/>
        </w:tabs>
        <w:ind w:right="120" w:firstLine="715"/>
        <w:jc w:val="both"/>
        <w:rPr>
          <w:sz w:val="24"/>
        </w:rPr>
      </w:pPr>
      <w:r>
        <w:rPr>
          <w:sz w:val="24"/>
        </w:rPr>
        <w:t>Основной целью деятельности Центра является совершенствование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</w:t>
      </w:r>
      <w:proofErr w:type="spellStart"/>
      <w:r>
        <w:rPr>
          <w:sz w:val="24"/>
        </w:rPr>
        <w:t>ннаучной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дополнительного образования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и технической направленностей,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0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29"/>
          <w:sz w:val="24"/>
        </w:rPr>
        <w:t xml:space="preserve"> </w:t>
      </w:r>
      <w:r>
        <w:rPr>
          <w:sz w:val="24"/>
        </w:rPr>
        <w:t>«Химия»,</w:t>
      </w:r>
    </w:p>
    <w:p w:rsidR="00B353E7" w:rsidRDefault="008F1D51">
      <w:pPr>
        <w:pStyle w:val="a3"/>
        <w:spacing w:line="269" w:lineRule="exact"/>
        <w:ind w:left="132"/>
      </w:pPr>
      <w:r>
        <w:t>«Биология».</w:t>
      </w:r>
    </w:p>
    <w:p w:rsidR="00B353E7" w:rsidRDefault="008F1D51">
      <w:pPr>
        <w:pStyle w:val="a4"/>
        <w:numPr>
          <w:ilvl w:val="1"/>
          <w:numId w:val="3"/>
        </w:numPr>
        <w:tabs>
          <w:tab w:val="left" w:pos="1265"/>
        </w:tabs>
        <w:ind w:left="1264" w:hanging="427"/>
        <w:jc w:val="both"/>
        <w:rPr>
          <w:sz w:val="24"/>
        </w:rPr>
      </w:pPr>
      <w:r>
        <w:rPr>
          <w:spacing w:val="-1"/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являются:</w:t>
      </w:r>
    </w:p>
    <w:p w:rsidR="00B353E7" w:rsidRDefault="008F1D51">
      <w:pPr>
        <w:pStyle w:val="a4"/>
        <w:numPr>
          <w:ilvl w:val="2"/>
          <w:numId w:val="3"/>
        </w:numPr>
        <w:tabs>
          <w:tab w:val="left" w:pos="1568"/>
        </w:tabs>
        <w:spacing w:before="9" w:line="237" w:lineRule="auto"/>
        <w:ind w:right="120" w:hanging="504"/>
        <w:jc w:val="both"/>
        <w:rPr>
          <w:sz w:val="24"/>
        </w:rPr>
      </w:pPr>
      <w:r>
        <w:rPr>
          <w:sz w:val="24"/>
        </w:rPr>
        <w:t>реализация основных общеобразовательных программ по учебным предметам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и технологической направленностей,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обучающихся;</w:t>
      </w:r>
    </w:p>
    <w:p w:rsidR="00B353E7" w:rsidRDefault="008F1D51">
      <w:pPr>
        <w:pStyle w:val="a4"/>
        <w:numPr>
          <w:ilvl w:val="2"/>
          <w:numId w:val="3"/>
        </w:numPr>
        <w:tabs>
          <w:tab w:val="left" w:pos="1572"/>
          <w:tab w:val="left" w:pos="3328"/>
          <w:tab w:val="left" w:pos="5877"/>
          <w:tab w:val="left" w:pos="8195"/>
        </w:tabs>
        <w:spacing w:before="8"/>
        <w:ind w:right="126" w:hanging="504"/>
        <w:jc w:val="both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 xml:space="preserve">и         </w:t>
      </w:r>
      <w:r>
        <w:rPr>
          <w:spacing w:val="26"/>
          <w:sz w:val="24"/>
        </w:rPr>
        <w:t xml:space="preserve"> </w:t>
      </w:r>
      <w:r>
        <w:rPr>
          <w:sz w:val="24"/>
        </w:rPr>
        <w:t>реализация</w:t>
      </w:r>
      <w:r>
        <w:rPr>
          <w:sz w:val="24"/>
        </w:rPr>
        <w:tab/>
      </w:r>
      <w:proofErr w:type="spellStart"/>
      <w:r>
        <w:rPr>
          <w:sz w:val="24"/>
        </w:rPr>
        <w:t>разноуровневых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дополнительных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технологической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6"/>
          <w:sz w:val="24"/>
        </w:rPr>
        <w:t xml:space="preserve"> </w:t>
      </w:r>
      <w:r>
        <w:rPr>
          <w:sz w:val="24"/>
        </w:rPr>
        <w:t>период;</w:t>
      </w:r>
    </w:p>
    <w:p w:rsidR="00B353E7" w:rsidRDefault="008F1D51">
      <w:pPr>
        <w:pStyle w:val="a4"/>
        <w:numPr>
          <w:ilvl w:val="2"/>
          <w:numId w:val="3"/>
        </w:numPr>
        <w:tabs>
          <w:tab w:val="left" w:pos="1577"/>
        </w:tabs>
        <w:spacing w:before="10" w:line="232" w:lineRule="auto"/>
        <w:ind w:left="1350" w:right="119" w:hanging="49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B353E7" w:rsidRDefault="008F1D51">
      <w:pPr>
        <w:pStyle w:val="a4"/>
        <w:numPr>
          <w:ilvl w:val="2"/>
          <w:numId w:val="3"/>
        </w:numPr>
        <w:tabs>
          <w:tab w:val="left" w:pos="1577"/>
        </w:tabs>
        <w:spacing w:before="20" w:line="232" w:lineRule="auto"/>
        <w:ind w:right="107" w:hanging="50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программ;</w:t>
      </w:r>
    </w:p>
    <w:p w:rsidR="00B353E7" w:rsidRDefault="00B353E7">
      <w:pPr>
        <w:spacing w:line="232" w:lineRule="auto"/>
        <w:jc w:val="both"/>
        <w:rPr>
          <w:sz w:val="24"/>
        </w:rPr>
        <w:sectPr w:rsidR="00B353E7">
          <w:type w:val="continuous"/>
          <w:pgSz w:w="12300" w:h="16890"/>
          <w:pgMar w:top="640" w:right="1120" w:bottom="280" w:left="1140" w:header="720" w:footer="720" w:gutter="0"/>
          <w:cols w:space="720"/>
        </w:sectPr>
      </w:pPr>
    </w:p>
    <w:p w:rsidR="00B353E7" w:rsidRDefault="008F1D51">
      <w:pPr>
        <w:pStyle w:val="a4"/>
        <w:numPr>
          <w:ilvl w:val="2"/>
          <w:numId w:val="3"/>
        </w:numPr>
        <w:tabs>
          <w:tab w:val="left" w:pos="1569"/>
          <w:tab w:val="left" w:pos="1571"/>
        </w:tabs>
        <w:spacing w:before="75"/>
        <w:ind w:left="1344" w:right="115" w:hanging="499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</w:p>
    <w:p w:rsidR="00B353E7" w:rsidRDefault="008F1D51">
      <w:pPr>
        <w:pStyle w:val="a4"/>
        <w:numPr>
          <w:ilvl w:val="1"/>
          <w:numId w:val="3"/>
        </w:numPr>
        <w:tabs>
          <w:tab w:val="left" w:pos="1347"/>
        </w:tabs>
        <w:ind w:left="1346" w:hanging="517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задач 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B353E7" w:rsidRDefault="008F1D51">
      <w:pPr>
        <w:pStyle w:val="a4"/>
        <w:numPr>
          <w:ilvl w:val="0"/>
          <w:numId w:val="2"/>
        </w:numPr>
        <w:tabs>
          <w:tab w:val="left" w:pos="1108"/>
        </w:tabs>
        <w:spacing w:before="2"/>
        <w:ind w:left="1107"/>
        <w:jc w:val="left"/>
        <w:rPr>
          <w:sz w:val="24"/>
        </w:rPr>
      </w:pP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взаимодействия;</w:t>
      </w:r>
    </w:p>
    <w:p w:rsidR="00B353E7" w:rsidRDefault="008F1D51">
      <w:pPr>
        <w:pStyle w:val="a4"/>
        <w:numPr>
          <w:ilvl w:val="0"/>
          <w:numId w:val="2"/>
        </w:numPr>
        <w:tabs>
          <w:tab w:val="left" w:pos="1124"/>
        </w:tabs>
        <w:spacing w:before="3"/>
        <w:ind w:left="1123" w:hanging="150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7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1"/>
          <w:sz w:val="24"/>
        </w:rPr>
        <w:t xml:space="preserve"> </w:t>
      </w:r>
      <w:r>
        <w:rPr>
          <w:sz w:val="24"/>
        </w:rPr>
        <w:t>«Точка</w:t>
      </w:r>
    </w:p>
    <w:p w:rsidR="00B353E7" w:rsidRDefault="008F1D51">
      <w:pPr>
        <w:pStyle w:val="a3"/>
        <w:spacing w:before="2"/>
        <w:ind w:left="115"/>
      </w:pPr>
      <w:r>
        <w:t>роста»;</w:t>
      </w:r>
    </w:p>
    <w:p w:rsidR="00B353E7" w:rsidRDefault="008F1D51">
      <w:pPr>
        <w:pStyle w:val="a4"/>
        <w:numPr>
          <w:ilvl w:val="0"/>
          <w:numId w:val="2"/>
        </w:numPr>
        <w:tabs>
          <w:tab w:val="left" w:pos="1209"/>
        </w:tabs>
        <w:spacing w:before="3"/>
        <w:ind w:left="1208" w:hanging="235"/>
        <w:jc w:val="left"/>
        <w:rPr>
          <w:sz w:val="24"/>
        </w:rPr>
      </w:pP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90"/>
          <w:sz w:val="24"/>
        </w:rPr>
        <w:t xml:space="preserve"> </w:t>
      </w:r>
      <w:r>
        <w:rPr>
          <w:sz w:val="24"/>
        </w:rPr>
        <w:t>оператором,</w:t>
      </w:r>
      <w:r>
        <w:rPr>
          <w:spacing w:val="102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0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01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proofErr w:type="gramStart"/>
      <w:r>
        <w:rPr>
          <w:sz w:val="24"/>
        </w:rPr>
        <w:t>информационному</w:t>
      </w:r>
      <w:proofErr w:type="gramEnd"/>
      <w:r>
        <w:rPr>
          <w:sz w:val="24"/>
        </w:rPr>
        <w:t>,</w:t>
      </w:r>
    </w:p>
    <w:p w:rsidR="00B353E7" w:rsidRDefault="008F1D51">
      <w:pPr>
        <w:pStyle w:val="a3"/>
        <w:ind w:left="120" w:right="99"/>
        <w:jc w:val="both"/>
      </w:pPr>
      <w:r>
        <w:t>методическому и организационно-техническому сопровождению мероприятий по созданию 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9"/>
        </w:rPr>
        <w:t xml:space="preserve"> </w:t>
      </w:r>
      <w:r>
        <w:t>педагогических</w:t>
      </w:r>
      <w:r>
        <w:rPr>
          <w:spacing w:val="6"/>
        </w:rPr>
        <w:t xml:space="preserve"> </w:t>
      </w:r>
      <w:r>
        <w:t>работников;</w:t>
      </w:r>
    </w:p>
    <w:p w:rsidR="00B353E7" w:rsidRDefault="008F1D51">
      <w:pPr>
        <w:pStyle w:val="a4"/>
        <w:numPr>
          <w:ilvl w:val="0"/>
          <w:numId w:val="2"/>
        </w:numPr>
        <w:tabs>
          <w:tab w:val="left" w:pos="1166"/>
        </w:tabs>
        <w:spacing w:before="2" w:line="237" w:lineRule="auto"/>
        <w:ind w:right="112" w:firstLine="854"/>
        <w:rPr>
          <w:sz w:val="24"/>
        </w:rPr>
      </w:pPr>
      <w:r>
        <w:rPr>
          <w:sz w:val="24"/>
        </w:rPr>
        <w:t>обучающимися и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технологий.</w:t>
      </w:r>
    </w:p>
    <w:p w:rsidR="00B353E7" w:rsidRDefault="00B353E7">
      <w:pPr>
        <w:pStyle w:val="a3"/>
        <w:rPr>
          <w:sz w:val="8"/>
        </w:rPr>
      </w:pPr>
    </w:p>
    <w:p w:rsidR="00B353E7" w:rsidRDefault="00B353E7">
      <w:pPr>
        <w:spacing w:before="60"/>
        <w:ind w:left="781"/>
        <w:rPr>
          <w:rFonts w:ascii="MS Gothic"/>
          <w:sz w:val="8"/>
        </w:rPr>
      </w:pPr>
    </w:p>
    <w:p w:rsidR="00B353E7" w:rsidRDefault="008F1D51">
      <w:pPr>
        <w:pStyle w:val="1"/>
        <w:numPr>
          <w:ilvl w:val="0"/>
          <w:numId w:val="5"/>
        </w:numPr>
        <w:tabs>
          <w:tab w:val="left" w:pos="2833"/>
        </w:tabs>
        <w:spacing w:before="27"/>
        <w:ind w:left="2832" w:hanging="366"/>
        <w:jc w:val="left"/>
      </w:pPr>
      <w:r>
        <w:t>Порядок</w:t>
      </w:r>
      <w:r>
        <w:rPr>
          <w:spacing w:val="-12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Центром</w:t>
      </w:r>
      <w:r>
        <w:rPr>
          <w:spacing w:val="-5"/>
        </w:rPr>
        <w:t xml:space="preserve"> </w:t>
      </w:r>
      <w:r>
        <w:t>Точка</w:t>
      </w:r>
      <w:r>
        <w:rPr>
          <w:spacing w:val="8"/>
        </w:rPr>
        <w:t xml:space="preserve"> </w:t>
      </w:r>
      <w:r>
        <w:t>роста</w:t>
      </w:r>
    </w:p>
    <w:p w:rsidR="008F1D51" w:rsidRDefault="008F1D51" w:rsidP="008F1D51">
      <w:pPr>
        <w:pStyle w:val="1"/>
        <w:tabs>
          <w:tab w:val="left" w:pos="2833"/>
        </w:tabs>
        <w:spacing w:before="27"/>
        <w:ind w:left="2832" w:firstLine="0"/>
        <w:jc w:val="right"/>
      </w:pPr>
    </w:p>
    <w:p w:rsidR="00B353E7" w:rsidRDefault="008F1D51">
      <w:pPr>
        <w:pStyle w:val="a4"/>
        <w:numPr>
          <w:ilvl w:val="1"/>
          <w:numId w:val="1"/>
        </w:numPr>
        <w:tabs>
          <w:tab w:val="left" w:pos="1248"/>
        </w:tabs>
        <w:spacing w:line="242" w:lineRule="auto"/>
        <w:ind w:right="117" w:firstLine="706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издает 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 о 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6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Центра.</w:t>
      </w:r>
    </w:p>
    <w:p w:rsidR="00B353E7" w:rsidRDefault="008F1D51">
      <w:pPr>
        <w:pStyle w:val="a4"/>
        <w:numPr>
          <w:ilvl w:val="1"/>
          <w:numId w:val="1"/>
        </w:numPr>
        <w:tabs>
          <w:tab w:val="left" w:pos="1253"/>
          <w:tab w:val="left" w:pos="3018"/>
          <w:tab w:val="left" w:pos="3959"/>
          <w:tab w:val="left" w:pos="4818"/>
          <w:tab w:val="left" w:pos="5524"/>
          <w:tab w:val="left" w:pos="6647"/>
          <w:tab w:val="left" w:pos="7933"/>
          <w:tab w:val="left" w:pos="8903"/>
          <w:tab w:val="left" w:pos="9330"/>
        </w:tabs>
        <w:spacing w:line="242" w:lineRule="auto"/>
        <w:ind w:left="110" w:right="111" w:firstLine="716"/>
        <w:rPr>
          <w:sz w:val="24"/>
        </w:rPr>
      </w:pPr>
      <w:r>
        <w:rPr>
          <w:sz w:val="24"/>
        </w:rPr>
        <w:t>Руководителем</w:t>
      </w:r>
      <w:r>
        <w:rPr>
          <w:sz w:val="24"/>
        </w:rPr>
        <w:tab/>
        <w:t>Центра</w:t>
      </w:r>
      <w:r>
        <w:rPr>
          <w:sz w:val="24"/>
        </w:rPr>
        <w:tab/>
        <w:t>может</w:t>
      </w:r>
      <w:r>
        <w:rPr>
          <w:sz w:val="24"/>
        </w:rPr>
        <w:tab/>
        <w:t>быть</w:t>
      </w:r>
      <w:r>
        <w:rPr>
          <w:sz w:val="24"/>
        </w:rPr>
        <w:tab/>
        <w:t>назначен</w:t>
      </w:r>
      <w:r>
        <w:rPr>
          <w:sz w:val="24"/>
        </w:rPr>
        <w:tab/>
        <w:t>сотрудник</w:t>
      </w:r>
      <w:r>
        <w:rPr>
          <w:sz w:val="24"/>
        </w:rPr>
        <w:tab/>
        <w:t>Школы</w:t>
      </w:r>
      <w:r>
        <w:rPr>
          <w:sz w:val="24"/>
        </w:rPr>
        <w:tab/>
        <w:t>из</w:t>
      </w:r>
      <w:r>
        <w:rPr>
          <w:sz w:val="24"/>
        </w:rPr>
        <w:tab/>
      </w:r>
      <w:r>
        <w:rPr>
          <w:spacing w:val="-1"/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B353E7" w:rsidRDefault="008F1D51">
      <w:pPr>
        <w:pStyle w:val="a4"/>
        <w:numPr>
          <w:ilvl w:val="1"/>
          <w:numId w:val="1"/>
        </w:numPr>
        <w:tabs>
          <w:tab w:val="left" w:pos="1248"/>
        </w:tabs>
        <w:spacing w:line="275" w:lineRule="exact"/>
        <w:ind w:left="1247"/>
        <w:rPr>
          <w:sz w:val="24"/>
        </w:rPr>
      </w:pPr>
      <w:r>
        <w:rPr>
          <w:sz w:val="24"/>
        </w:rPr>
        <w:t>Руководитель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обязан: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5"/>
        </w:tabs>
        <w:spacing w:line="275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Центром;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5"/>
        </w:tabs>
        <w:spacing w:before="1" w:line="237" w:lineRule="auto"/>
        <w:ind w:left="1334" w:right="119" w:hanging="499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 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Центра»;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0"/>
        </w:tabs>
        <w:spacing w:before="4" w:line="274" w:lineRule="exact"/>
        <w:ind w:left="1549"/>
        <w:jc w:val="both"/>
        <w:rPr>
          <w:sz w:val="24"/>
        </w:rPr>
      </w:pPr>
      <w:r>
        <w:rPr>
          <w:sz w:val="24"/>
        </w:rPr>
        <w:t>отчитыват</w:t>
      </w:r>
      <w:r>
        <w:rPr>
          <w:sz w:val="24"/>
        </w:rPr>
        <w:t>ься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Центра;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5"/>
        </w:tabs>
        <w:spacing w:line="242" w:lineRule="auto"/>
        <w:ind w:left="1334" w:right="126" w:hanging="50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9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Положением.</w:t>
      </w:r>
    </w:p>
    <w:p w:rsidR="00B353E7" w:rsidRDefault="008F1D51">
      <w:pPr>
        <w:pStyle w:val="a4"/>
        <w:numPr>
          <w:ilvl w:val="1"/>
          <w:numId w:val="1"/>
        </w:numPr>
        <w:tabs>
          <w:tab w:val="left" w:pos="1339"/>
        </w:tabs>
        <w:spacing w:line="271" w:lineRule="exact"/>
        <w:ind w:left="1338" w:hanging="523"/>
        <w:jc w:val="both"/>
        <w:rPr>
          <w:sz w:val="24"/>
        </w:rPr>
      </w:pPr>
      <w:r>
        <w:rPr>
          <w:spacing w:val="-1"/>
          <w:sz w:val="24"/>
        </w:rPr>
        <w:t>Руководитель</w:t>
      </w:r>
      <w:r>
        <w:rPr>
          <w:sz w:val="24"/>
        </w:rPr>
        <w:t xml:space="preserve"> Центра</w:t>
      </w:r>
      <w:r>
        <w:rPr>
          <w:spacing w:val="-12"/>
          <w:sz w:val="24"/>
        </w:rPr>
        <w:t xml:space="preserve"> </w:t>
      </w:r>
      <w:r>
        <w:rPr>
          <w:sz w:val="24"/>
        </w:rPr>
        <w:t>вправе: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0"/>
        </w:tabs>
        <w:spacing w:before="7" w:line="242" w:lineRule="auto"/>
        <w:ind w:left="1330" w:right="123" w:hanging="50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"/>
          <w:sz w:val="24"/>
        </w:rPr>
        <w:t xml:space="preserve"> </w:t>
      </w:r>
      <w:r>
        <w:rPr>
          <w:sz w:val="24"/>
        </w:rPr>
        <w:t>Школы;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0"/>
        </w:tabs>
        <w:ind w:left="1330" w:right="126" w:hanging="50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в Центре в соответствии с целями и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и осуществлять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его реализацией;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0"/>
        </w:tabs>
        <w:spacing w:before="6" w:line="235" w:lineRule="auto"/>
        <w:ind w:left="1330" w:right="129" w:hanging="50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Центра;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0"/>
        </w:tabs>
        <w:spacing w:before="9" w:line="242" w:lineRule="auto"/>
        <w:ind w:left="1330" w:right="128" w:hanging="500"/>
        <w:jc w:val="both"/>
        <w:rPr>
          <w:sz w:val="24"/>
        </w:rPr>
      </w:pPr>
      <w:r>
        <w:rPr>
          <w:sz w:val="24"/>
        </w:rPr>
        <w:t>по согласованию с директором Школы осуществлять организацию и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Центра;</w:t>
      </w:r>
    </w:p>
    <w:p w:rsidR="00B353E7" w:rsidRDefault="008F1D51">
      <w:pPr>
        <w:pStyle w:val="a4"/>
        <w:numPr>
          <w:ilvl w:val="2"/>
          <w:numId w:val="1"/>
        </w:numPr>
        <w:tabs>
          <w:tab w:val="left" w:pos="1550"/>
        </w:tabs>
        <w:ind w:left="1330" w:right="111" w:hanging="500"/>
        <w:jc w:val="both"/>
        <w:rPr>
          <w:sz w:val="24"/>
        </w:rPr>
      </w:pPr>
      <w:r>
        <w:rPr>
          <w:sz w:val="24"/>
        </w:rPr>
        <w:t>осу</w:t>
      </w:r>
      <w:r>
        <w:rPr>
          <w:sz w:val="24"/>
        </w:rPr>
        <w:t>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Федерации.</w:t>
      </w:r>
    </w:p>
    <w:sectPr w:rsidR="00B353E7">
      <w:pgSz w:w="12330" w:h="16910"/>
      <w:pgMar w:top="420" w:right="11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C3"/>
    <w:multiLevelType w:val="multilevel"/>
    <w:tmpl w:val="1070F5DE"/>
    <w:lvl w:ilvl="0">
      <w:start w:val="1"/>
      <w:numFmt w:val="decimal"/>
      <w:lvlText w:val="%1"/>
      <w:lvlJc w:val="left"/>
      <w:pPr>
        <w:ind w:left="1548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8" w:hanging="692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9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9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692"/>
      </w:pPr>
      <w:rPr>
        <w:rFonts w:hint="default"/>
        <w:lang w:val="ru-RU" w:eastAsia="en-US" w:bidi="ar-SA"/>
      </w:rPr>
    </w:lvl>
  </w:abstractNum>
  <w:abstractNum w:abstractNumId="1">
    <w:nsid w:val="3DAB04F4"/>
    <w:multiLevelType w:val="multilevel"/>
    <w:tmpl w:val="F4CCE5E4"/>
    <w:lvl w:ilvl="0">
      <w:start w:val="3"/>
      <w:numFmt w:val="decimal"/>
      <w:lvlText w:val="%1"/>
      <w:lvlJc w:val="left"/>
      <w:pPr>
        <w:ind w:left="12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2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720"/>
      </w:pPr>
      <w:rPr>
        <w:rFonts w:hint="default"/>
        <w:lang w:val="ru-RU" w:eastAsia="en-US" w:bidi="ar-SA"/>
      </w:rPr>
    </w:lvl>
  </w:abstractNum>
  <w:abstractNum w:abstractNumId="2">
    <w:nsid w:val="4F2505AA"/>
    <w:multiLevelType w:val="multilevel"/>
    <w:tmpl w:val="092E7718"/>
    <w:lvl w:ilvl="0">
      <w:start w:val="2"/>
      <w:numFmt w:val="decimal"/>
      <w:lvlText w:val="%1"/>
      <w:lvlJc w:val="left"/>
      <w:pPr>
        <w:ind w:left="122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86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5" w:hanging="716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8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6"/>
      </w:pPr>
      <w:rPr>
        <w:rFonts w:hint="default"/>
        <w:lang w:val="ru-RU" w:eastAsia="en-US" w:bidi="ar-SA"/>
      </w:rPr>
    </w:lvl>
  </w:abstractNum>
  <w:abstractNum w:abstractNumId="3">
    <w:nsid w:val="722C5F09"/>
    <w:multiLevelType w:val="hybridMultilevel"/>
    <w:tmpl w:val="49D034EA"/>
    <w:lvl w:ilvl="0" w:tplc="507C1AAA">
      <w:start w:val="1"/>
      <w:numFmt w:val="decimal"/>
      <w:lvlText w:val="%1."/>
      <w:lvlJc w:val="left"/>
      <w:pPr>
        <w:ind w:left="4313" w:hanging="232"/>
        <w:jc w:val="right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ru-RU" w:eastAsia="en-US" w:bidi="ar-SA"/>
      </w:rPr>
    </w:lvl>
    <w:lvl w:ilvl="1" w:tplc="5D1C9600">
      <w:numFmt w:val="bullet"/>
      <w:lvlText w:val="•"/>
      <w:lvlJc w:val="left"/>
      <w:pPr>
        <w:ind w:left="4891" w:hanging="232"/>
      </w:pPr>
      <w:rPr>
        <w:rFonts w:hint="default"/>
        <w:lang w:val="ru-RU" w:eastAsia="en-US" w:bidi="ar-SA"/>
      </w:rPr>
    </w:lvl>
    <w:lvl w:ilvl="2" w:tplc="F904D89A">
      <w:numFmt w:val="bullet"/>
      <w:lvlText w:val="•"/>
      <w:lvlJc w:val="left"/>
      <w:pPr>
        <w:ind w:left="5463" w:hanging="232"/>
      </w:pPr>
      <w:rPr>
        <w:rFonts w:hint="default"/>
        <w:lang w:val="ru-RU" w:eastAsia="en-US" w:bidi="ar-SA"/>
      </w:rPr>
    </w:lvl>
    <w:lvl w:ilvl="3" w:tplc="3740DAC2">
      <w:numFmt w:val="bullet"/>
      <w:lvlText w:val="•"/>
      <w:lvlJc w:val="left"/>
      <w:pPr>
        <w:ind w:left="6035" w:hanging="232"/>
      </w:pPr>
      <w:rPr>
        <w:rFonts w:hint="default"/>
        <w:lang w:val="ru-RU" w:eastAsia="en-US" w:bidi="ar-SA"/>
      </w:rPr>
    </w:lvl>
    <w:lvl w:ilvl="4" w:tplc="05FE402A">
      <w:numFmt w:val="bullet"/>
      <w:lvlText w:val="•"/>
      <w:lvlJc w:val="left"/>
      <w:pPr>
        <w:ind w:left="6607" w:hanging="232"/>
      </w:pPr>
      <w:rPr>
        <w:rFonts w:hint="default"/>
        <w:lang w:val="ru-RU" w:eastAsia="en-US" w:bidi="ar-SA"/>
      </w:rPr>
    </w:lvl>
    <w:lvl w:ilvl="5" w:tplc="E2AED1E8">
      <w:numFmt w:val="bullet"/>
      <w:lvlText w:val="•"/>
      <w:lvlJc w:val="left"/>
      <w:pPr>
        <w:ind w:left="7179" w:hanging="232"/>
      </w:pPr>
      <w:rPr>
        <w:rFonts w:hint="default"/>
        <w:lang w:val="ru-RU" w:eastAsia="en-US" w:bidi="ar-SA"/>
      </w:rPr>
    </w:lvl>
    <w:lvl w:ilvl="6" w:tplc="5822A73E">
      <w:numFmt w:val="bullet"/>
      <w:lvlText w:val="•"/>
      <w:lvlJc w:val="left"/>
      <w:pPr>
        <w:ind w:left="7750" w:hanging="232"/>
      </w:pPr>
      <w:rPr>
        <w:rFonts w:hint="default"/>
        <w:lang w:val="ru-RU" w:eastAsia="en-US" w:bidi="ar-SA"/>
      </w:rPr>
    </w:lvl>
    <w:lvl w:ilvl="7" w:tplc="94CE26DC">
      <w:numFmt w:val="bullet"/>
      <w:lvlText w:val="•"/>
      <w:lvlJc w:val="left"/>
      <w:pPr>
        <w:ind w:left="8322" w:hanging="232"/>
      </w:pPr>
      <w:rPr>
        <w:rFonts w:hint="default"/>
        <w:lang w:val="ru-RU" w:eastAsia="en-US" w:bidi="ar-SA"/>
      </w:rPr>
    </w:lvl>
    <w:lvl w:ilvl="8" w:tplc="4B6CD43C">
      <w:numFmt w:val="bullet"/>
      <w:lvlText w:val="•"/>
      <w:lvlJc w:val="left"/>
      <w:pPr>
        <w:ind w:left="8894" w:hanging="232"/>
      </w:pPr>
      <w:rPr>
        <w:rFonts w:hint="default"/>
        <w:lang w:val="ru-RU" w:eastAsia="en-US" w:bidi="ar-SA"/>
      </w:rPr>
    </w:lvl>
  </w:abstractNum>
  <w:abstractNum w:abstractNumId="4">
    <w:nsid w:val="78233A6C"/>
    <w:multiLevelType w:val="hybridMultilevel"/>
    <w:tmpl w:val="FE5CBAEA"/>
    <w:lvl w:ilvl="0" w:tplc="31C843B8">
      <w:numFmt w:val="bullet"/>
      <w:lvlText w:val="-"/>
      <w:lvlJc w:val="left"/>
      <w:pPr>
        <w:ind w:left="120" w:hanging="1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9C8216">
      <w:numFmt w:val="bullet"/>
      <w:lvlText w:val="•"/>
      <w:lvlJc w:val="left"/>
      <w:pPr>
        <w:ind w:left="1110" w:hanging="134"/>
      </w:pPr>
      <w:rPr>
        <w:rFonts w:hint="default"/>
        <w:lang w:val="ru-RU" w:eastAsia="en-US" w:bidi="ar-SA"/>
      </w:rPr>
    </w:lvl>
    <w:lvl w:ilvl="2" w:tplc="0F686E0C">
      <w:numFmt w:val="bullet"/>
      <w:lvlText w:val="•"/>
      <w:lvlJc w:val="left"/>
      <w:pPr>
        <w:ind w:left="2101" w:hanging="134"/>
      </w:pPr>
      <w:rPr>
        <w:rFonts w:hint="default"/>
        <w:lang w:val="ru-RU" w:eastAsia="en-US" w:bidi="ar-SA"/>
      </w:rPr>
    </w:lvl>
    <w:lvl w:ilvl="3" w:tplc="4812660A">
      <w:numFmt w:val="bullet"/>
      <w:lvlText w:val="•"/>
      <w:lvlJc w:val="left"/>
      <w:pPr>
        <w:ind w:left="3091" w:hanging="134"/>
      </w:pPr>
      <w:rPr>
        <w:rFonts w:hint="default"/>
        <w:lang w:val="ru-RU" w:eastAsia="en-US" w:bidi="ar-SA"/>
      </w:rPr>
    </w:lvl>
    <w:lvl w:ilvl="4" w:tplc="143E03AE">
      <w:numFmt w:val="bullet"/>
      <w:lvlText w:val="•"/>
      <w:lvlJc w:val="left"/>
      <w:pPr>
        <w:ind w:left="4082" w:hanging="134"/>
      </w:pPr>
      <w:rPr>
        <w:rFonts w:hint="default"/>
        <w:lang w:val="ru-RU" w:eastAsia="en-US" w:bidi="ar-SA"/>
      </w:rPr>
    </w:lvl>
    <w:lvl w:ilvl="5" w:tplc="9EA6E23A">
      <w:numFmt w:val="bullet"/>
      <w:lvlText w:val="•"/>
      <w:lvlJc w:val="left"/>
      <w:pPr>
        <w:ind w:left="5073" w:hanging="134"/>
      </w:pPr>
      <w:rPr>
        <w:rFonts w:hint="default"/>
        <w:lang w:val="ru-RU" w:eastAsia="en-US" w:bidi="ar-SA"/>
      </w:rPr>
    </w:lvl>
    <w:lvl w:ilvl="6" w:tplc="692C339E">
      <w:numFmt w:val="bullet"/>
      <w:lvlText w:val="•"/>
      <w:lvlJc w:val="left"/>
      <w:pPr>
        <w:ind w:left="6063" w:hanging="134"/>
      </w:pPr>
      <w:rPr>
        <w:rFonts w:hint="default"/>
        <w:lang w:val="ru-RU" w:eastAsia="en-US" w:bidi="ar-SA"/>
      </w:rPr>
    </w:lvl>
    <w:lvl w:ilvl="7" w:tplc="AAB6AD3A">
      <w:numFmt w:val="bullet"/>
      <w:lvlText w:val="•"/>
      <w:lvlJc w:val="left"/>
      <w:pPr>
        <w:ind w:left="7054" w:hanging="134"/>
      </w:pPr>
      <w:rPr>
        <w:rFonts w:hint="default"/>
        <w:lang w:val="ru-RU" w:eastAsia="en-US" w:bidi="ar-SA"/>
      </w:rPr>
    </w:lvl>
    <w:lvl w:ilvl="8" w:tplc="FC6671FE">
      <w:numFmt w:val="bullet"/>
      <w:lvlText w:val="•"/>
      <w:lvlJc w:val="left"/>
      <w:pPr>
        <w:ind w:left="8044" w:hanging="1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53E7"/>
    <w:rsid w:val="008F1D51"/>
    <w:rsid w:val="00B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4" w:hanging="3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30" w:hanging="5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4" w:hanging="3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30" w:hanging="5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Инна Буланова</cp:lastModifiedBy>
  <cp:revision>2</cp:revision>
  <dcterms:created xsi:type="dcterms:W3CDTF">2022-05-07T07:15:00Z</dcterms:created>
  <dcterms:modified xsi:type="dcterms:W3CDTF">2022-05-07T07:20:00Z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2022-05-07T00:00:00Z</vt:filetime>
  </property>
</Properties>
</file>