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092" w:rsidRDefault="00F31092" w:rsidP="00F31092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DC396A" w:rsidRDefault="00DC396A" w:rsidP="00F31092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DC396A" w:rsidRPr="00DC396A" w:rsidRDefault="00DC396A" w:rsidP="00DC396A">
      <w:pPr>
        <w:keepNext/>
        <w:widowControl/>
        <w:tabs>
          <w:tab w:val="left" w:pos="2552"/>
        </w:tabs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DC396A" w:rsidRPr="00DC396A" w:rsidRDefault="00DC396A" w:rsidP="00DC396A">
      <w:pPr>
        <w:keepNext/>
        <w:widowControl/>
        <w:tabs>
          <w:tab w:val="left" w:pos="2552"/>
        </w:tabs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DC396A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Муниципальное бюджетное общеобразовательное учреждение</w:t>
      </w:r>
    </w:p>
    <w:p w:rsidR="00DC396A" w:rsidRPr="00DC396A" w:rsidRDefault="00DC396A" w:rsidP="00DC396A">
      <w:pPr>
        <w:keepNext/>
        <w:widowControl/>
        <w:tabs>
          <w:tab w:val="left" w:pos="2552"/>
        </w:tabs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proofErr w:type="spellStart"/>
      <w:r w:rsidRPr="00DC396A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Круглянская</w:t>
      </w:r>
      <w:proofErr w:type="spellEnd"/>
      <w:r w:rsidRPr="00DC396A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средняя общеобразовательная школа Азовского района</w:t>
      </w:r>
    </w:p>
    <w:p w:rsidR="00DC396A" w:rsidRPr="00DC396A" w:rsidRDefault="00DC396A" w:rsidP="00DC396A">
      <w:pPr>
        <w:keepNext/>
        <w:widowControl/>
        <w:tabs>
          <w:tab w:val="left" w:pos="2552"/>
        </w:tabs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DC396A">
        <w:rPr>
          <w:rFonts w:ascii="Calibri" w:eastAsia="Calibri" w:hAnsi="Calibri" w:cs="Times New Roman"/>
          <w:noProof/>
          <w:color w:val="auto"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6CE9E2" wp14:editId="065561BD">
                <wp:simplePos x="0" y="0"/>
                <wp:positionH relativeFrom="column">
                  <wp:posOffset>-28575</wp:posOffset>
                </wp:positionH>
                <wp:positionV relativeFrom="paragraph">
                  <wp:posOffset>78105</wp:posOffset>
                </wp:positionV>
                <wp:extent cx="6207125" cy="4445"/>
                <wp:effectExtent l="0" t="19050" r="22225" b="52705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07125" cy="444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5pt,6.15pt" to="486.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" strokeweight="4.5pt">
                <v:stroke linestyle="thickThin"/>
              </v:line>
            </w:pict>
          </mc:Fallback>
        </mc:AlternateContent>
      </w:r>
    </w:p>
    <w:p w:rsidR="00DC396A" w:rsidRPr="00DC396A" w:rsidRDefault="00DC396A" w:rsidP="00DC396A">
      <w:pPr>
        <w:keepNext/>
        <w:widowControl/>
        <w:tabs>
          <w:tab w:val="left" w:pos="2552"/>
        </w:tabs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DC396A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346772, Ростовская область, Азовский район, село Круглое, улица Мира, 73;</w:t>
      </w:r>
    </w:p>
    <w:p w:rsidR="00DC396A" w:rsidRPr="00DC396A" w:rsidRDefault="00DC396A" w:rsidP="00DC396A">
      <w:pPr>
        <w:keepNext/>
        <w:widowControl/>
        <w:tabs>
          <w:tab w:val="left" w:pos="2552"/>
          <w:tab w:val="left" w:pos="2660"/>
        </w:tabs>
        <w:jc w:val="center"/>
        <w:rPr>
          <w:rFonts w:ascii="Times New Roman" w:eastAsia="Times New Roman" w:hAnsi="Times New Roman" w:cs="Times New Roman"/>
          <w:color w:val="auto"/>
          <w:sz w:val="22"/>
          <w:szCs w:val="20"/>
          <w:lang w:val="en-US" w:bidi="ar-SA"/>
        </w:rPr>
      </w:pPr>
      <w:r w:rsidRPr="00DC396A"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>тел</w:t>
      </w:r>
      <w:r w:rsidRPr="00DC396A">
        <w:rPr>
          <w:rFonts w:ascii="Times New Roman" w:eastAsia="Times New Roman" w:hAnsi="Times New Roman" w:cs="Times New Roman"/>
          <w:color w:val="auto"/>
          <w:sz w:val="22"/>
          <w:szCs w:val="20"/>
          <w:lang w:val="pt-BR" w:bidi="ar-SA"/>
        </w:rPr>
        <w:t xml:space="preserve">: 8-(86342) </w:t>
      </w:r>
      <w:r w:rsidRPr="00DC396A">
        <w:rPr>
          <w:rFonts w:ascii="Times New Roman" w:eastAsia="Times New Roman" w:hAnsi="Times New Roman" w:cs="Times New Roman"/>
          <w:color w:val="auto"/>
          <w:sz w:val="22"/>
          <w:szCs w:val="20"/>
          <w:lang w:val="en-US" w:bidi="ar-SA"/>
        </w:rPr>
        <w:t>9</w:t>
      </w:r>
      <w:r w:rsidRPr="00DC396A">
        <w:rPr>
          <w:rFonts w:ascii="Times New Roman" w:eastAsia="Times New Roman" w:hAnsi="Times New Roman" w:cs="Times New Roman"/>
          <w:color w:val="auto"/>
          <w:sz w:val="22"/>
          <w:szCs w:val="20"/>
          <w:lang w:val="pt-BR" w:bidi="ar-SA"/>
        </w:rPr>
        <w:t>-</w:t>
      </w:r>
      <w:r w:rsidRPr="00DC396A">
        <w:rPr>
          <w:rFonts w:ascii="Times New Roman" w:eastAsia="Times New Roman" w:hAnsi="Times New Roman" w:cs="Times New Roman"/>
          <w:color w:val="auto"/>
          <w:sz w:val="22"/>
          <w:szCs w:val="20"/>
          <w:lang w:val="en-US" w:bidi="ar-SA"/>
        </w:rPr>
        <w:t>11-44</w:t>
      </w:r>
      <w:r w:rsidRPr="00DC396A">
        <w:rPr>
          <w:rFonts w:ascii="Times New Roman" w:eastAsia="Times New Roman" w:hAnsi="Times New Roman" w:cs="Times New Roman"/>
          <w:color w:val="auto"/>
          <w:sz w:val="22"/>
          <w:szCs w:val="20"/>
          <w:lang w:val="pt-BR" w:bidi="ar-SA"/>
        </w:rPr>
        <w:t xml:space="preserve"> </w:t>
      </w:r>
    </w:p>
    <w:p w:rsidR="00DC396A" w:rsidRPr="00DC396A" w:rsidRDefault="00DC396A" w:rsidP="00DC396A">
      <w:pPr>
        <w:widowControl/>
        <w:tabs>
          <w:tab w:val="left" w:pos="2552"/>
        </w:tabs>
        <w:spacing w:after="200" w:line="276" w:lineRule="auto"/>
        <w:rPr>
          <w:rFonts w:ascii="Times New Roman" w:eastAsia="Times New Roman" w:hAnsi="Times New Roman" w:cs="Times New Roman"/>
          <w:color w:val="0000FF"/>
          <w:sz w:val="22"/>
          <w:szCs w:val="20"/>
          <w:u w:val="single"/>
          <w:lang w:val="en-US" w:bidi="ar-SA"/>
        </w:rPr>
      </w:pPr>
      <w:bookmarkStart w:id="0" w:name="_GoBack"/>
      <w:r>
        <w:rPr>
          <w:rFonts w:ascii="Times New Roman" w:eastAsia="Times New Roman" w:hAnsi="Times New Roman" w:cs="Times New Roman"/>
          <w:b/>
          <w:i/>
          <w:noProof/>
          <w:color w:val="auto"/>
          <w:lang w:bidi="ar-SA"/>
        </w:rPr>
        <w:drawing>
          <wp:anchor distT="0" distB="0" distL="114300" distR="114300" simplePos="0" relativeHeight="251659264" behindDoc="1" locked="0" layoutInCell="1" allowOverlap="1" wp14:anchorId="3DA8C66C" wp14:editId="0ED10337">
            <wp:simplePos x="0" y="0"/>
            <wp:positionH relativeFrom="margin">
              <wp:posOffset>3969676</wp:posOffset>
            </wp:positionH>
            <wp:positionV relativeFrom="margin">
              <wp:posOffset>1518285</wp:posOffset>
            </wp:positionV>
            <wp:extent cx="1232430" cy="1285875"/>
            <wp:effectExtent l="0" t="0" r="6350" b="0"/>
            <wp:wrapNone/>
            <wp:docPr id="1" name="Рисунок 1" descr="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ечать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805" cy="1291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DC396A">
        <w:rPr>
          <w:rFonts w:ascii="Times New Roman" w:eastAsia="Times New Roman" w:hAnsi="Times New Roman" w:cs="Times New Roman"/>
          <w:color w:val="auto"/>
          <w:sz w:val="22"/>
          <w:szCs w:val="20"/>
          <w:lang w:val="en-US" w:bidi="ar-SA"/>
        </w:rPr>
        <w:t xml:space="preserve">                                                     </w:t>
      </w:r>
      <w:r w:rsidRPr="00DC396A">
        <w:rPr>
          <w:rFonts w:ascii="Times New Roman" w:eastAsia="Times New Roman" w:hAnsi="Times New Roman" w:cs="Times New Roman"/>
          <w:color w:val="auto"/>
          <w:sz w:val="22"/>
          <w:szCs w:val="20"/>
          <w:lang w:val="pt-BR" w:bidi="ar-SA"/>
        </w:rPr>
        <w:t xml:space="preserve">E-mail: </w:t>
      </w:r>
      <w:hyperlink r:id="rId6" w:history="1">
        <w:r w:rsidRPr="00DC396A">
          <w:rPr>
            <w:rFonts w:ascii="Times New Roman" w:eastAsia="Times New Roman" w:hAnsi="Times New Roman" w:cs="Times New Roman"/>
            <w:color w:val="0000FF"/>
            <w:sz w:val="22"/>
            <w:szCs w:val="20"/>
            <w:u w:val="single"/>
            <w:lang w:val="en-US" w:bidi="ar-SA"/>
          </w:rPr>
          <w:t>schoolkrygloe</w:t>
        </w:r>
        <w:r w:rsidRPr="00DC396A">
          <w:rPr>
            <w:rFonts w:ascii="Times New Roman" w:eastAsia="Times New Roman" w:hAnsi="Times New Roman" w:cs="Times New Roman"/>
            <w:color w:val="0000FF"/>
            <w:sz w:val="22"/>
            <w:szCs w:val="20"/>
            <w:u w:val="single"/>
            <w:lang w:val="pt-BR" w:bidi="ar-SA"/>
          </w:rPr>
          <w:t>@rambler.ru</w:t>
        </w:r>
      </w:hyperlink>
    </w:p>
    <w:p w:rsidR="00DC396A" w:rsidRPr="00DC396A" w:rsidRDefault="00DC396A" w:rsidP="00F31092">
      <w:pPr>
        <w:widowControl/>
        <w:jc w:val="both"/>
        <w:rPr>
          <w:rFonts w:ascii="Times New Roman" w:eastAsia="Times New Roman" w:hAnsi="Times New Roman" w:cs="Times New Roman"/>
          <w:color w:val="auto"/>
          <w:lang w:val="en-US" w:bidi="ar-SA"/>
        </w:rPr>
      </w:pPr>
    </w:p>
    <w:p w:rsidR="00F31092" w:rsidRPr="00AE65CF" w:rsidRDefault="00F31092" w:rsidP="00F31092">
      <w:pPr>
        <w:widowControl/>
        <w:jc w:val="right"/>
        <w:rPr>
          <w:rFonts w:ascii="Times New Roman" w:eastAsia="Times New Roman" w:hAnsi="Times New Roman" w:cs="Times New Roman"/>
          <w:b/>
          <w:i/>
          <w:color w:val="auto"/>
          <w:lang w:bidi="ar-SA"/>
        </w:rPr>
      </w:pPr>
      <w:r w:rsidRPr="00DC396A">
        <w:rPr>
          <w:rFonts w:ascii="Times New Roman" w:eastAsia="Times New Roman" w:hAnsi="Times New Roman" w:cs="Times New Roman"/>
          <w:b/>
          <w:i/>
          <w:color w:val="auto"/>
          <w:lang w:val="en-US" w:bidi="ar-SA"/>
        </w:rPr>
        <w:t xml:space="preserve">                         </w:t>
      </w:r>
      <w:r w:rsidRPr="00AE65CF">
        <w:rPr>
          <w:rFonts w:ascii="Times New Roman" w:eastAsia="Times New Roman" w:hAnsi="Times New Roman" w:cs="Times New Roman"/>
          <w:b/>
          <w:color w:val="auto"/>
          <w:lang w:bidi="ar-SA"/>
        </w:rPr>
        <w:t>Утверждаю:</w:t>
      </w:r>
    </w:p>
    <w:p w:rsidR="00F31092" w:rsidRPr="00AE65CF" w:rsidRDefault="00F31092" w:rsidP="00F31092">
      <w:pPr>
        <w:widowControl/>
        <w:jc w:val="right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AE65CF">
        <w:rPr>
          <w:rFonts w:ascii="Times New Roman" w:eastAsia="Times New Roman" w:hAnsi="Times New Roman" w:cs="Times New Roman"/>
          <w:b/>
          <w:color w:val="auto"/>
          <w:lang w:bidi="ar-SA"/>
        </w:rPr>
        <w:t>Директор школы</w:t>
      </w:r>
    </w:p>
    <w:p w:rsidR="00F31092" w:rsidRPr="00AE65CF" w:rsidRDefault="00F31092" w:rsidP="00F31092">
      <w:pPr>
        <w:widowControl/>
        <w:jc w:val="right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AE65CF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/ _____ / Девяткина Т.Л. </w:t>
      </w:r>
    </w:p>
    <w:p w:rsidR="00F31092" w:rsidRDefault="00F31092" w:rsidP="00F31092">
      <w:pPr>
        <w:spacing w:line="274" w:lineRule="exact"/>
        <w:ind w:right="240"/>
        <w:jc w:val="center"/>
      </w:pPr>
    </w:p>
    <w:p w:rsidR="00F31092" w:rsidRDefault="00F31092" w:rsidP="00F31092">
      <w:pPr>
        <w:spacing w:line="274" w:lineRule="exact"/>
        <w:ind w:right="240"/>
        <w:jc w:val="center"/>
      </w:pPr>
    </w:p>
    <w:p w:rsidR="00DC396A" w:rsidRPr="00F31092" w:rsidRDefault="00DC396A" w:rsidP="00DC396A">
      <w:pPr>
        <w:spacing w:line="274" w:lineRule="exact"/>
        <w:ind w:right="240"/>
        <w:jc w:val="center"/>
        <w:rPr>
          <w:rFonts w:ascii="Times New Roman" w:eastAsia="Times New Roman" w:hAnsi="Times New Roman" w:cs="Times New Roman"/>
        </w:rPr>
      </w:pPr>
      <w:r w:rsidRPr="00F31092">
        <w:rPr>
          <w:rFonts w:ascii="Times New Roman" w:eastAsia="Times New Roman" w:hAnsi="Times New Roman" w:cs="Times New Roman"/>
        </w:rPr>
        <w:t>План работы комиссии родительского контроля</w:t>
      </w:r>
      <w:r w:rsidRPr="00F31092">
        <w:rPr>
          <w:rFonts w:ascii="Times New Roman" w:eastAsia="Times New Roman" w:hAnsi="Times New Roman" w:cs="Times New Roman"/>
        </w:rPr>
        <w:br/>
        <w:t xml:space="preserve">за организацией питания и качеством горячего питания </w:t>
      </w:r>
      <w:proofErr w:type="gramStart"/>
      <w:r w:rsidRPr="00F31092">
        <w:rPr>
          <w:rFonts w:ascii="Times New Roman" w:eastAsia="Times New Roman" w:hAnsi="Times New Roman" w:cs="Times New Roman"/>
        </w:rPr>
        <w:t>обучающихся</w:t>
      </w:r>
      <w:proofErr w:type="gramEnd"/>
      <w:r w:rsidRPr="00F31092">
        <w:rPr>
          <w:rFonts w:ascii="Times New Roman" w:eastAsia="Times New Roman" w:hAnsi="Times New Roman" w:cs="Times New Roman"/>
        </w:rPr>
        <w:br/>
        <w:t>МБОУ КРУГЛЯНСКАЯ СОШ АЗОВСКОГО РАЙОНА</w:t>
      </w:r>
    </w:p>
    <w:p w:rsidR="00DC396A" w:rsidRDefault="00DC396A" w:rsidP="00DC396A">
      <w:pPr>
        <w:jc w:val="center"/>
      </w:pPr>
      <w:r>
        <w:t>2025-2026</w:t>
      </w:r>
      <w:r w:rsidRPr="00F31092">
        <w:t xml:space="preserve"> учебный год</w:t>
      </w:r>
    </w:p>
    <w:p w:rsidR="00F31092" w:rsidRDefault="00F31092" w:rsidP="00F31092">
      <w:pPr>
        <w:spacing w:line="274" w:lineRule="exact"/>
        <w:ind w:right="240"/>
        <w:jc w:val="center"/>
      </w:pPr>
    </w:p>
    <w:tbl>
      <w:tblPr>
        <w:tblpPr w:leftFromText="180" w:rightFromText="180" w:vertAnchor="text" w:horzAnchor="margin" w:tblpXSpec="center" w:tblpY="-23"/>
        <w:tblOverlap w:val="never"/>
        <w:tblW w:w="975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40"/>
        <w:gridCol w:w="1987"/>
        <w:gridCol w:w="2131"/>
      </w:tblGrid>
      <w:tr w:rsidR="00DC396A" w:rsidTr="00DC396A">
        <w:trPr>
          <w:trHeight w:hRule="exact" w:val="288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396A" w:rsidRDefault="00DC396A" w:rsidP="00DC396A">
            <w:pPr>
              <w:spacing w:line="240" w:lineRule="exact"/>
            </w:pPr>
            <w:r>
              <w:rPr>
                <w:rStyle w:val="20"/>
                <w:rFonts w:eastAsia="Tahoma"/>
              </w:rPr>
              <w:t>Мероприятия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396A" w:rsidRDefault="00DC396A" w:rsidP="00DC396A">
            <w:pPr>
              <w:spacing w:line="240" w:lineRule="exact"/>
            </w:pPr>
            <w:r>
              <w:rPr>
                <w:rStyle w:val="20"/>
                <w:rFonts w:eastAsia="Tahoma"/>
              </w:rPr>
              <w:t>Сроки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396A" w:rsidRDefault="00DC396A" w:rsidP="00DC396A">
            <w:pPr>
              <w:spacing w:line="240" w:lineRule="exact"/>
            </w:pPr>
            <w:r>
              <w:rPr>
                <w:rStyle w:val="20"/>
                <w:rFonts w:eastAsia="Tahoma"/>
              </w:rPr>
              <w:t>Ответственные</w:t>
            </w:r>
          </w:p>
        </w:tc>
      </w:tr>
      <w:tr w:rsidR="00DC396A" w:rsidTr="00DC396A">
        <w:trPr>
          <w:trHeight w:hRule="exact" w:val="1114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396A" w:rsidRDefault="00DC396A" w:rsidP="00DC396A">
            <w:pPr>
              <w:spacing w:line="278" w:lineRule="exact"/>
            </w:pPr>
            <w:r>
              <w:rPr>
                <w:rStyle w:val="20"/>
                <w:rFonts w:eastAsia="Tahoma"/>
              </w:rPr>
              <w:t xml:space="preserve">Контроль за организацией питания в школе: </w:t>
            </w:r>
            <w:proofErr w:type="gramStart"/>
            <w:r>
              <w:rPr>
                <w:rStyle w:val="20"/>
                <w:rFonts w:eastAsia="Tahoma"/>
              </w:rPr>
              <w:t>-о</w:t>
            </w:r>
            <w:proofErr w:type="gramEnd"/>
            <w:r>
              <w:rPr>
                <w:rStyle w:val="20"/>
                <w:rFonts w:eastAsia="Tahoma"/>
              </w:rPr>
              <w:t>хват учащихся питанием;</w:t>
            </w:r>
          </w:p>
          <w:p w:rsidR="00DC396A" w:rsidRDefault="00DC396A" w:rsidP="00DC396A">
            <w:pPr>
              <w:spacing w:line="278" w:lineRule="exact"/>
            </w:pPr>
            <w:r>
              <w:rPr>
                <w:rStyle w:val="20"/>
                <w:rFonts w:eastAsia="Tahoma"/>
              </w:rPr>
              <w:t>-охват учащихся льготным питанием;</w:t>
            </w:r>
          </w:p>
          <w:p w:rsidR="00DC396A" w:rsidRDefault="00DC396A" w:rsidP="00DC396A">
            <w:pPr>
              <w:spacing w:line="278" w:lineRule="exact"/>
            </w:pPr>
            <w:r>
              <w:rPr>
                <w:rStyle w:val="20"/>
                <w:rFonts w:eastAsia="Tahoma"/>
              </w:rPr>
              <w:t xml:space="preserve">-доля </w:t>
            </w:r>
            <w:proofErr w:type="gramStart"/>
            <w:r>
              <w:rPr>
                <w:rStyle w:val="20"/>
                <w:rFonts w:eastAsia="Tahoma"/>
              </w:rPr>
              <w:t>питающихся</w:t>
            </w:r>
            <w:proofErr w:type="gramEnd"/>
            <w:r>
              <w:rPr>
                <w:rStyle w:val="20"/>
                <w:rFonts w:eastAsia="Tahoma"/>
              </w:rPr>
              <w:t xml:space="preserve"> самостоятельно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396A" w:rsidRDefault="00DC396A" w:rsidP="00DC396A">
            <w:pPr>
              <w:spacing w:line="240" w:lineRule="exact"/>
            </w:pPr>
            <w:r>
              <w:rPr>
                <w:rStyle w:val="20"/>
                <w:rFonts w:eastAsia="Tahoma"/>
              </w:rPr>
              <w:t>Один раз в четверть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396A" w:rsidRDefault="00DC396A" w:rsidP="00DC396A">
            <w:pPr>
              <w:spacing w:line="240" w:lineRule="exact"/>
            </w:pPr>
            <w:r>
              <w:rPr>
                <w:rStyle w:val="20"/>
                <w:rFonts w:eastAsia="Tahoma"/>
              </w:rPr>
              <w:t>члены комиссии</w:t>
            </w:r>
          </w:p>
        </w:tc>
      </w:tr>
      <w:tr w:rsidR="00DC396A" w:rsidTr="00DC396A">
        <w:trPr>
          <w:trHeight w:hRule="exact" w:val="562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396A" w:rsidRDefault="00DC396A" w:rsidP="00DC396A">
            <w:pPr>
              <w:spacing w:line="278" w:lineRule="exact"/>
            </w:pPr>
            <w:r>
              <w:rPr>
                <w:rStyle w:val="20"/>
                <w:rFonts w:eastAsia="Tahoma"/>
              </w:rPr>
              <w:t>Проверка соответствия рациона питания согласно утвержденному меню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396A" w:rsidRDefault="00DC396A" w:rsidP="00DC396A">
            <w:pPr>
              <w:spacing w:line="240" w:lineRule="exact"/>
            </w:pPr>
            <w:r>
              <w:rPr>
                <w:rStyle w:val="20"/>
                <w:rFonts w:eastAsia="Tahoma"/>
              </w:rPr>
              <w:t>ежедневно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396A" w:rsidRDefault="00DC396A" w:rsidP="00DC396A">
            <w:pPr>
              <w:spacing w:line="240" w:lineRule="exact"/>
            </w:pPr>
            <w:r>
              <w:rPr>
                <w:rStyle w:val="20"/>
                <w:rFonts w:eastAsia="Tahoma"/>
              </w:rPr>
              <w:t>родители</w:t>
            </w:r>
          </w:p>
        </w:tc>
      </w:tr>
      <w:tr w:rsidR="00DC396A" w:rsidTr="00DC396A">
        <w:trPr>
          <w:trHeight w:hRule="exact" w:val="1114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396A" w:rsidRDefault="00DC396A" w:rsidP="00DC396A">
            <w:pPr>
              <w:spacing w:line="278" w:lineRule="exact"/>
            </w:pPr>
            <w:r>
              <w:rPr>
                <w:rStyle w:val="20"/>
                <w:rFonts w:eastAsia="Tahoma"/>
              </w:rPr>
              <w:t xml:space="preserve">Организация просветительской работы: </w:t>
            </w:r>
            <w:proofErr w:type="gramStart"/>
            <w:r>
              <w:rPr>
                <w:rStyle w:val="20"/>
                <w:rFonts w:eastAsia="Tahoma"/>
              </w:rPr>
              <w:t>-к</w:t>
            </w:r>
            <w:proofErr w:type="gramEnd"/>
            <w:r>
              <w:rPr>
                <w:rStyle w:val="20"/>
                <w:rFonts w:eastAsia="Tahoma"/>
              </w:rPr>
              <w:t>онкурсы;</w:t>
            </w:r>
          </w:p>
          <w:p w:rsidR="00DC396A" w:rsidRDefault="00DC396A" w:rsidP="00DC396A">
            <w:pPr>
              <w:spacing w:line="278" w:lineRule="exact"/>
            </w:pPr>
            <w:r>
              <w:rPr>
                <w:rStyle w:val="20"/>
                <w:rFonts w:eastAsia="Tahoma"/>
              </w:rPr>
              <w:t>-проведение тематических классных часов; - круглые столы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396A" w:rsidRDefault="00DC396A" w:rsidP="00DC396A">
            <w:pPr>
              <w:spacing w:line="240" w:lineRule="exact"/>
            </w:pPr>
            <w:r>
              <w:rPr>
                <w:rStyle w:val="20"/>
                <w:rFonts w:eastAsia="Tahoma"/>
              </w:rPr>
              <w:t>в течение года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396A" w:rsidRDefault="00DC396A" w:rsidP="00DC396A">
            <w:pPr>
              <w:spacing w:line="240" w:lineRule="exact"/>
            </w:pPr>
            <w:r>
              <w:rPr>
                <w:rStyle w:val="20"/>
                <w:rFonts w:eastAsia="Tahoma"/>
              </w:rPr>
              <w:t>члены комиссии</w:t>
            </w:r>
          </w:p>
        </w:tc>
      </w:tr>
      <w:tr w:rsidR="00DC396A" w:rsidTr="00DC396A">
        <w:trPr>
          <w:trHeight w:hRule="exact" w:val="61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396A" w:rsidRDefault="00DC396A" w:rsidP="00DC396A">
            <w:pPr>
              <w:spacing w:line="274" w:lineRule="exact"/>
            </w:pPr>
            <w:r>
              <w:rPr>
                <w:rStyle w:val="20"/>
                <w:rFonts w:eastAsia="Tahoma"/>
              </w:rPr>
              <w:t>Проведение мониторинга отношения учащихся к организации горячего питания в школе: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396A" w:rsidRDefault="00DC396A" w:rsidP="00DC396A">
            <w:pPr>
              <w:spacing w:line="240" w:lineRule="exact"/>
            </w:pPr>
            <w:r>
              <w:rPr>
                <w:rStyle w:val="20"/>
                <w:rFonts w:eastAsia="Tahoma"/>
              </w:rPr>
              <w:t>2 раза в год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396A" w:rsidRDefault="00DC396A" w:rsidP="00DC396A">
            <w:pPr>
              <w:spacing w:line="240" w:lineRule="exact"/>
            </w:pPr>
            <w:r>
              <w:rPr>
                <w:rStyle w:val="20"/>
                <w:rFonts w:eastAsia="Tahoma"/>
              </w:rPr>
              <w:t>члены комиссии</w:t>
            </w:r>
          </w:p>
        </w:tc>
      </w:tr>
      <w:tr w:rsidR="00DC396A" w:rsidTr="00DC396A">
        <w:trPr>
          <w:trHeight w:hRule="exact" w:val="782"/>
        </w:trPr>
        <w:tc>
          <w:tcPr>
            <w:tcW w:w="56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C396A" w:rsidRDefault="00DC396A" w:rsidP="00DC396A">
            <w:pPr>
              <w:spacing w:line="274" w:lineRule="exact"/>
            </w:pPr>
            <w:r>
              <w:rPr>
                <w:rStyle w:val="20"/>
                <w:rFonts w:eastAsia="Tahoma"/>
              </w:rPr>
              <w:t>- анкетирование учащихся и родителей (законных представителей);</w:t>
            </w:r>
          </w:p>
          <w:p w:rsidR="00DC396A" w:rsidRDefault="00DC396A" w:rsidP="00DC396A">
            <w:pPr>
              <w:spacing w:line="274" w:lineRule="exact"/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</w:tcPr>
          <w:p w:rsidR="00DC396A" w:rsidRDefault="00DC396A" w:rsidP="00DC396A">
            <w:pPr>
              <w:spacing w:line="240" w:lineRule="exact"/>
            </w:pPr>
          </w:p>
        </w:tc>
        <w:tc>
          <w:tcPr>
            <w:tcW w:w="2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396A" w:rsidRDefault="00DC396A" w:rsidP="00DC396A">
            <w:pPr>
              <w:spacing w:line="240" w:lineRule="exact"/>
            </w:pPr>
          </w:p>
        </w:tc>
      </w:tr>
      <w:tr w:rsidR="00DC396A" w:rsidTr="00DC396A">
        <w:trPr>
          <w:trHeight w:hRule="exact" w:val="1114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396A" w:rsidRDefault="00DC396A" w:rsidP="00DC396A">
            <w:pPr>
              <w:spacing w:line="278" w:lineRule="exact"/>
            </w:pPr>
            <w:r>
              <w:rPr>
                <w:rStyle w:val="20"/>
                <w:rFonts w:eastAsia="Tahoma"/>
              </w:rPr>
              <w:t xml:space="preserve">Контроль за качеством питания: </w:t>
            </w:r>
            <w:proofErr w:type="gramStart"/>
            <w:r>
              <w:rPr>
                <w:rStyle w:val="20"/>
                <w:rFonts w:eastAsia="Tahoma"/>
              </w:rPr>
              <w:t>-т</w:t>
            </w:r>
            <w:proofErr w:type="gramEnd"/>
            <w:r>
              <w:rPr>
                <w:rStyle w:val="20"/>
                <w:rFonts w:eastAsia="Tahoma"/>
              </w:rPr>
              <w:t>емпература блюд;</w:t>
            </w:r>
          </w:p>
          <w:p w:rsidR="00DC396A" w:rsidRDefault="00DC396A" w:rsidP="00DC396A">
            <w:pPr>
              <w:spacing w:line="278" w:lineRule="exact"/>
            </w:pPr>
            <w:r>
              <w:rPr>
                <w:rStyle w:val="20"/>
                <w:rFonts w:eastAsia="Tahoma"/>
              </w:rPr>
              <w:t xml:space="preserve">-весовое соответствие блюд; </w:t>
            </w:r>
            <w:proofErr w:type="gramStart"/>
            <w:r>
              <w:rPr>
                <w:rStyle w:val="20"/>
                <w:rFonts w:eastAsia="Tahoma"/>
              </w:rPr>
              <w:t>-в</w:t>
            </w:r>
            <w:proofErr w:type="gramEnd"/>
            <w:r>
              <w:rPr>
                <w:rStyle w:val="20"/>
                <w:rFonts w:eastAsia="Tahoma"/>
              </w:rPr>
              <w:t>кусовые качества готового блюда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396A" w:rsidRDefault="00DC396A" w:rsidP="00DC396A">
            <w:pPr>
              <w:spacing w:line="240" w:lineRule="exact"/>
            </w:pPr>
            <w:r>
              <w:rPr>
                <w:rStyle w:val="20"/>
                <w:rFonts w:eastAsia="Tahoma"/>
              </w:rPr>
              <w:t>ежедневно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396A" w:rsidRDefault="00DC396A" w:rsidP="00DC396A">
            <w:pPr>
              <w:spacing w:line="240" w:lineRule="exact"/>
            </w:pPr>
            <w:r>
              <w:rPr>
                <w:rStyle w:val="20"/>
                <w:rFonts w:eastAsia="Tahoma"/>
              </w:rPr>
              <w:t>родители</w:t>
            </w:r>
          </w:p>
        </w:tc>
      </w:tr>
      <w:tr w:rsidR="00DC396A" w:rsidTr="00DC396A">
        <w:trPr>
          <w:trHeight w:hRule="exact" w:val="95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396A" w:rsidRDefault="00DC396A" w:rsidP="00DC396A">
            <w:pPr>
              <w:spacing w:line="240" w:lineRule="exact"/>
            </w:pPr>
            <w:r>
              <w:rPr>
                <w:rStyle w:val="20"/>
                <w:rFonts w:eastAsia="Tahoma"/>
              </w:rPr>
              <w:t>Соблюдение санитарного состояния пищеблока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396A" w:rsidRDefault="00DC396A" w:rsidP="00DC396A">
            <w:pPr>
              <w:spacing w:line="240" w:lineRule="exact"/>
            </w:pPr>
            <w:r>
              <w:rPr>
                <w:rStyle w:val="20"/>
                <w:rFonts w:eastAsia="Tahoma"/>
              </w:rPr>
              <w:t>Один раз в четверть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396A" w:rsidRDefault="00DC396A" w:rsidP="00DC396A">
            <w:pPr>
              <w:spacing w:line="240" w:lineRule="exact"/>
              <w:rPr>
                <w:rStyle w:val="20"/>
                <w:rFonts w:eastAsia="Tahoma"/>
              </w:rPr>
            </w:pPr>
            <w:r>
              <w:rPr>
                <w:rStyle w:val="20"/>
                <w:rFonts w:eastAsia="Tahoma"/>
              </w:rPr>
              <w:t>члены комиссии</w:t>
            </w:r>
          </w:p>
          <w:p w:rsidR="00DC396A" w:rsidRDefault="00DC396A" w:rsidP="00DC396A">
            <w:pPr>
              <w:spacing w:line="240" w:lineRule="exact"/>
              <w:rPr>
                <w:rStyle w:val="20"/>
                <w:rFonts w:eastAsia="Tahoma"/>
              </w:rPr>
            </w:pPr>
          </w:p>
          <w:p w:rsidR="00DC396A" w:rsidRDefault="00DC396A" w:rsidP="00DC396A">
            <w:pPr>
              <w:spacing w:line="240" w:lineRule="exact"/>
              <w:rPr>
                <w:rStyle w:val="20"/>
                <w:rFonts w:eastAsia="Tahoma"/>
              </w:rPr>
            </w:pPr>
          </w:p>
          <w:p w:rsidR="00DC396A" w:rsidRDefault="00DC396A" w:rsidP="00DC396A">
            <w:pPr>
              <w:spacing w:line="240" w:lineRule="exact"/>
            </w:pPr>
          </w:p>
        </w:tc>
      </w:tr>
      <w:tr w:rsidR="00DC396A" w:rsidTr="00DC396A">
        <w:trPr>
          <w:trHeight w:hRule="exact" w:val="562"/>
        </w:trPr>
        <w:tc>
          <w:tcPr>
            <w:tcW w:w="56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396A" w:rsidRDefault="00DC396A" w:rsidP="00DC396A">
            <w:pPr>
              <w:spacing w:line="278" w:lineRule="exact"/>
            </w:pPr>
            <w:proofErr w:type="gramStart"/>
            <w:r>
              <w:rPr>
                <w:rStyle w:val="20"/>
                <w:rFonts w:eastAsia="Tahoma"/>
              </w:rPr>
              <w:t>Контроль за</w:t>
            </w:r>
            <w:proofErr w:type="gramEnd"/>
            <w:r>
              <w:rPr>
                <w:rStyle w:val="20"/>
                <w:rFonts w:eastAsia="Tahoma"/>
              </w:rPr>
              <w:t xml:space="preserve"> соблюдением норм личной гигиены работниками столовой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396A" w:rsidRDefault="00DC396A" w:rsidP="00DC396A">
            <w:pPr>
              <w:spacing w:line="240" w:lineRule="exact"/>
            </w:pPr>
            <w:r>
              <w:rPr>
                <w:rStyle w:val="20"/>
                <w:rFonts w:eastAsia="Tahoma"/>
              </w:rPr>
              <w:t>Один раз в четверть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396A" w:rsidRDefault="00DC396A" w:rsidP="00DC396A">
            <w:pPr>
              <w:spacing w:line="240" w:lineRule="exact"/>
            </w:pPr>
            <w:r>
              <w:rPr>
                <w:rStyle w:val="20"/>
                <w:rFonts w:eastAsia="Tahoma"/>
              </w:rPr>
              <w:t>члены комиссии</w:t>
            </w:r>
          </w:p>
        </w:tc>
      </w:tr>
      <w:tr w:rsidR="00DC396A" w:rsidTr="00DC396A">
        <w:trPr>
          <w:trHeight w:hRule="exact" w:val="857"/>
        </w:trPr>
        <w:tc>
          <w:tcPr>
            <w:tcW w:w="564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C396A" w:rsidRDefault="00DC396A" w:rsidP="00DC396A">
            <w:pPr>
              <w:spacing w:line="240" w:lineRule="exact"/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C396A" w:rsidRDefault="00DC396A" w:rsidP="00DC396A">
            <w:pPr>
              <w:spacing w:line="240" w:lineRule="exact"/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396A" w:rsidRDefault="00DC396A" w:rsidP="00DC396A">
            <w:pPr>
              <w:spacing w:line="240" w:lineRule="exact"/>
            </w:pPr>
          </w:p>
        </w:tc>
      </w:tr>
    </w:tbl>
    <w:p w:rsidR="00F31092" w:rsidRDefault="00F31092" w:rsidP="00F31092">
      <w:pPr>
        <w:spacing w:line="274" w:lineRule="exact"/>
        <w:ind w:right="240"/>
        <w:jc w:val="center"/>
      </w:pPr>
    </w:p>
    <w:p w:rsidR="00F31092" w:rsidRDefault="00F31092" w:rsidP="00F31092">
      <w:pPr>
        <w:spacing w:line="274" w:lineRule="exact"/>
        <w:ind w:right="240"/>
        <w:jc w:val="center"/>
      </w:pPr>
    </w:p>
    <w:p w:rsidR="00F31092" w:rsidRDefault="00F31092" w:rsidP="00F31092">
      <w:pPr>
        <w:spacing w:line="274" w:lineRule="exact"/>
        <w:ind w:right="240"/>
        <w:jc w:val="center"/>
      </w:pPr>
    </w:p>
    <w:p w:rsidR="00F31092" w:rsidRDefault="00F31092" w:rsidP="00F31092">
      <w:pPr>
        <w:spacing w:line="274" w:lineRule="exact"/>
        <w:ind w:right="240"/>
        <w:jc w:val="center"/>
      </w:pPr>
    </w:p>
    <w:p w:rsidR="00F31092" w:rsidRDefault="00F31092" w:rsidP="00DC396A">
      <w:pPr>
        <w:spacing w:line="274" w:lineRule="exact"/>
        <w:ind w:right="240"/>
      </w:pPr>
    </w:p>
    <w:p w:rsidR="00F31092" w:rsidRDefault="00F31092" w:rsidP="00F31092">
      <w:pPr>
        <w:framePr w:w="9758" w:h="9076" w:hRule="exact" w:wrap="notBeside" w:vAnchor="text" w:hAnchor="page" w:x="1336" w:y="1627"/>
        <w:rPr>
          <w:sz w:val="2"/>
          <w:szCs w:val="2"/>
        </w:rPr>
      </w:pPr>
    </w:p>
    <w:p w:rsidR="00DC396A" w:rsidRDefault="00DC396A">
      <w:pPr>
        <w:jc w:val="center"/>
      </w:pPr>
    </w:p>
    <w:sectPr w:rsidR="00DC3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092"/>
    <w:rsid w:val="008E6F05"/>
    <w:rsid w:val="00D23D14"/>
    <w:rsid w:val="00DC396A"/>
    <w:rsid w:val="00F3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1092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rsid w:val="00F310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rsid w:val="00F310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1092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rsid w:val="00F310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rsid w:val="00F310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choolkrygloe@ramble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ТЛД</dc:creator>
  <cp:lastModifiedBy>ТЛД</cp:lastModifiedBy>
  <cp:revision>4</cp:revision>
  <cp:lastPrinted>2025-09-16T07:18:00Z</cp:lastPrinted>
  <dcterms:created xsi:type="dcterms:W3CDTF">2025-09-16T07:18:00Z</dcterms:created>
  <dcterms:modified xsi:type="dcterms:W3CDTF">2025-09-16T07:19:00Z</dcterms:modified>
</cp:coreProperties>
</file>