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F3E" w:rsidRDefault="00276F3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76F3E" w:rsidRPr="0073512F" w:rsidRDefault="0073512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512F">
        <w:rPr>
          <w:rFonts w:ascii="Times New Roman" w:hAnsi="Times New Roman" w:cs="Times New Roman"/>
          <w:b/>
          <w:sz w:val="28"/>
          <w:szCs w:val="28"/>
        </w:rPr>
        <w:t>Информационная карта детских (молодежных) воспитательных пространств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584"/>
        <w:gridCol w:w="6447"/>
      </w:tblGrid>
      <w:tr w:rsidR="00276F3E">
        <w:tc>
          <w:tcPr>
            <w:tcW w:w="3584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6447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Азовский район</w:t>
            </w:r>
          </w:p>
        </w:tc>
      </w:tr>
      <w:tr w:rsidR="00276F3E">
        <w:tc>
          <w:tcPr>
            <w:tcW w:w="3584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образо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вательной организации </w:t>
            </w:r>
          </w:p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(в соответствии с Уставом)</w:t>
            </w:r>
          </w:p>
        </w:tc>
        <w:tc>
          <w:tcPr>
            <w:tcW w:w="6447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3512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proofErr w:type="spellStart"/>
            <w:r w:rsidRPr="0073512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Маргаритовская</w:t>
            </w:r>
            <w:proofErr w:type="spellEnd"/>
            <w:r w:rsidRPr="0073512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средняя общеобразовательная школа Азовского района</w:t>
            </w:r>
          </w:p>
        </w:tc>
      </w:tr>
      <w:tr w:rsidR="00276F3E">
        <w:tc>
          <w:tcPr>
            <w:tcW w:w="3584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Ф.И.О. руководителя образовательной организации</w:t>
            </w:r>
          </w:p>
        </w:tc>
        <w:tc>
          <w:tcPr>
            <w:tcW w:w="6447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Красников Сергей Васильевич</w:t>
            </w:r>
          </w:p>
        </w:tc>
      </w:tr>
      <w:tr w:rsidR="00276F3E">
        <w:tc>
          <w:tcPr>
            <w:tcW w:w="3584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Ф.И.О.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советника директора по воспитанию и взаимодействию с детскими объединениями, </w:t>
            </w:r>
          </w:p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контактный телефон, электронная почта</w:t>
            </w:r>
          </w:p>
        </w:tc>
        <w:tc>
          <w:tcPr>
            <w:tcW w:w="6447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Казиева Марина Васильевна, +79527241540</w:t>
            </w:r>
          </w:p>
        </w:tc>
      </w:tr>
      <w:tr w:rsidR="00276F3E">
        <w:tc>
          <w:tcPr>
            <w:tcW w:w="3584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Номинация смотра-конкурса</w:t>
            </w:r>
          </w:p>
        </w:tc>
        <w:tc>
          <w:tcPr>
            <w:tcW w:w="6447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Style w:val="a8"/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  <w:t>«Лучший Центр детских инициатив» (приспособленные помещения)</w:t>
            </w:r>
          </w:p>
        </w:tc>
      </w:tr>
      <w:tr w:rsidR="00276F3E">
        <w:tc>
          <w:tcPr>
            <w:tcW w:w="3584" w:type="dxa"/>
          </w:tcPr>
          <w:p w:rsidR="00276F3E" w:rsidRDefault="0073512F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Ссылка на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видеоролик (мультимедийную презентацию) о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детских (молодежных) воспитательных пространств</w:t>
            </w:r>
          </w:p>
        </w:tc>
        <w:tc>
          <w:tcPr>
            <w:tcW w:w="6447" w:type="dxa"/>
          </w:tcPr>
          <w:p w:rsidR="0073512F" w:rsidRPr="0073512F" w:rsidRDefault="0073512F" w:rsidP="0073512F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hyperlink r:id="rId6" w:tgtFrame="_blank" w:history="1">
              <w:r w:rsidRPr="0073512F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https://disk.yandex.ru/client/disk/ЦДИ</w:t>
              </w:r>
            </w:hyperlink>
          </w:p>
          <w:p w:rsidR="0073512F" w:rsidRPr="0073512F" w:rsidRDefault="0073512F" w:rsidP="0073512F">
            <w:pPr>
              <w:shd w:val="clear" w:color="auto" w:fill="FFFFFF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  <w:r w:rsidRPr="0073512F"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  <w:t> </w:t>
            </w:r>
          </w:p>
          <w:p w:rsidR="00276F3E" w:rsidRDefault="00276F3E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276F3E">
        <w:tc>
          <w:tcPr>
            <w:tcW w:w="3584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Общий внешний вид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детских (молодежных) воспитательных пространств</w:t>
            </w:r>
          </w:p>
        </w:tc>
        <w:tc>
          <w:tcPr>
            <w:tcW w:w="6447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Пространство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соответств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санитарно-эпидемиологическим требованиям и требованиям про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тивопожарной безопасности, предъявляемым к организациям воспитания и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обучения, отдыха и оздоровления детей и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молодежи.</w:t>
            </w:r>
          </w:p>
        </w:tc>
      </w:tr>
      <w:tr w:rsidR="00276F3E">
        <w:tc>
          <w:tcPr>
            <w:tcW w:w="3584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Мебель и оборудование </w:t>
            </w:r>
          </w:p>
        </w:tc>
        <w:tc>
          <w:tcPr>
            <w:tcW w:w="6447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аличие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парт, стульев, учительского стола, шкафы, стенды для информации, ноутбук (личный), проектор, интерактивная доска, магнитная доска, колонки, микрофоны, микшерный пульт. </w:t>
            </w:r>
          </w:p>
        </w:tc>
      </w:tr>
      <w:tr w:rsidR="00276F3E">
        <w:tc>
          <w:tcPr>
            <w:tcW w:w="3584" w:type="dxa"/>
          </w:tcPr>
          <w:p w:rsidR="00276F3E" w:rsidRDefault="0073512F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</w:t>
            </w:r>
          </w:p>
        </w:tc>
        <w:tc>
          <w:tcPr>
            <w:tcW w:w="6447" w:type="dxa"/>
          </w:tcPr>
          <w:p w:rsidR="00276F3E" w:rsidRDefault="0073512F">
            <w:pPr>
              <w:spacing w:before="100" w:beforeAutospacing="1" w:afterAutospacing="1"/>
              <w:ind w:firstLine="700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таблички с названием детского (молодежного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«Центр 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инициатив» во входной группе, использование государственных символов Российской Федерации в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оформлении  центра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наличие сменных стендов (информационных носителей) с актуальной информацией о деятельности детских объединений, федеральных и региональных воспи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тательных проектах, фото-отчетами о проведенных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мероприятиях, выставкой достижений учащихся (грамоты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  <w:p w:rsidR="00276F3E" w:rsidRDefault="00276F3E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</w:p>
        </w:tc>
      </w:tr>
      <w:tr w:rsidR="00276F3E">
        <w:tc>
          <w:tcPr>
            <w:tcW w:w="3584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Дополнительные средства обучения и воспитания </w:t>
            </w:r>
          </w:p>
        </w:tc>
        <w:tc>
          <w:tcPr>
            <w:tcW w:w="6447" w:type="dxa"/>
          </w:tcPr>
          <w:p w:rsidR="00276F3E" w:rsidRDefault="0073512F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аличие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дидактических материалов, используемых в воспитательной работе, настольных игр, тематических под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борок книг и журналов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276F3E">
        <w:tc>
          <w:tcPr>
            <w:tcW w:w="3584" w:type="dxa"/>
          </w:tcPr>
          <w:p w:rsidR="00276F3E" w:rsidRDefault="0073512F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Организация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детских (молодежных) воспитательных пространств</w:t>
            </w:r>
          </w:p>
        </w:tc>
        <w:tc>
          <w:tcPr>
            <w:tcW w:w="6447" w:type="dxa"/>
          </w:tcPr>
          <w:p w:rsidR="00276F3E" w:rsidRDefault="0073512F">
            <w:pPr>
              <w:spacing w:before="100" w:beforeAutospacing="1" w:afterAutospacing="1"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лан работы 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ЦДИ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учебный год, соблюдение принципов открытости и доступности пространства центра для индивидуальной и групповой работы обучающихся (режим работы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8:00 до 16:00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наличие рабочего места советника директора по воспитанию и взаимодействию с детскими общественными объединениями, наличие информации о проведённых на базе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детского  воспитательного</w:t>
            </w:r>
            <w:proofErr w:type="gramEnd"/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</w:t>
            </w:r>
            <w:r w:rsidRPr="007351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освещение работы центра на сайте и в социальных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сетях образовательной организации</w:t>
            </w:r>
          </w:p>
          <w:p w:rsidR="00276F3E" w:rsidRDefault="00276F3E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</w:p>
        </w:tc>
      </w:tr>
    </w:tbl>
    <w:p w:rsidR="00276F3E" w:rsidRDefault="00276F3E">
      <w:pPr>
        <w:spacing w:after="0" w:line="24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</w:p>
    <w:sectPr w:rsidR="00276F3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P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hybridMultilevel"/>
    <w:tmpl w:val="EC26353A"/>
    <w:lvl w:ilvl="0" w:tplc="FA40FBBE">
      <w:start w:val="1"/>
      <w:numFmt w:val="decimal"/>
      <w:lvlText w:val="%1."/>
      <w:lvlJc w:val="left"/>
      <w:pPr>
        <w:tabs>
          <w:tab w:val="left" w:pos="1214"/>
        </w:tabs>
        <w:ind w:left="1214" w:hanging="607"/>
      </w:pPr>
      <w:rPr>
        <w:rFonts w:hint="default"/>
      </w:rPr>
    </w:lvl>
    <w:lvl w:ilvl="1" w:tplc="8CD0875C">
      <w:start w:val="1"/>
      <w:numFmt w:val="bullet"/>
      <w:lvlText w:val=""/>
      <w:lvlJc w:val="left"/>
      <w:pPr>
        <w:tabs>
          <w:tab w:val="left" w:pos="1687"/>
        </w:tabs>
        <w:ind w:left="1687" w:hanging="360"/>
      </w:pPr>
      <w:rPr>
        <w:rFonts w:ascii="SymbolPS" w:hAnsi="SymbolPS" w:hint="default"/>
      </w:rPr>
    </w:lvl>
    <w:lvl w:ilvl="2" w:tplc="0419001B">
      <w:start w:val="1"/>
      <w:numFmt w:val="lowerRoman"/>
      <w:lvlText w:val="%3."/>
      <w:lvlJc w:val="right"/>
      <w:pPr>
        <w:tabs>
          <w:tab w:val="left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left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left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left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left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left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left" w:pos="6727"/>
        </w:tabs>
        <w:ind w:left="6727" w:hanging="180"/>
      </w:pPr>
    </w:lvl>
  </w:abstractNum>
  <w:abstractNum w:abstractNumId="1" w15:restartNumberingAfterBreak="0">
    <w:nsid w:val="00000001"/>
    <w:multiLevelType w:val="hybridMultilevel"/>
    <w:tmpl w:val="2C4CD0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hybridMultilevel"/>
    <w:tmpl w:val="226CE15A"/>
    <w:lvl w:ilvl="0" w:tplc="8D16E9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multilevel"/>
    <w:tmpl w:val="1B6EB81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00000004"/>
    <w:multiLevelType w:val="hybridMultilevel"/>
    <w:tmpl w:val="EBBAC6DE"/>
    <w:lvl w:ilvl="0" w:tplc="2BC45A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5"/>
    <w:multiLevelType w:val="multilevel"/>
    <w:tmpl w:val="9A40301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00000006"/>
    <w:multiLevelType w:val="hybridMultilevel"/>
    <w:tmpl w:val="18D89422"/>
    <w:lvl w:ilvl="0" w:tplc="7382E0A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7"/>
    <w:multiLevelType w:val="hybridMultilevel"/>
    <w:tmpl w:val="C756A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hybridMultilevel"/>
    <w:tmpl w:val="E934F440"/>
    <w:lvl w:ilvl="0" w:tplc="8D16E9D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9"/>
    <w:multiLevelType w:val="hybridMultilevel"/>
    <w:tmpl w:val="9634B31A"/>
    <w:lvl w:ilvl="0" w:tplc="5B683C60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A"/>
    <w:multiLevelType w:val="hybridMultilevel"/>
    <w:tmpl w:val="39C22A6E"/>
    <w:lvl w:ilvl="0" w:tplc="8D16E9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B"/>
    <w:multiLevelType w:val="hybridMultilevel"/>
    <w:tmpl w:val="17F8CA8C"/>
    <w:lvl w:ilvl="0" w:tplc="7382E0A8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C"/>
    <w:multiLevelType w:val="multilevel"/>
    <w:tmpl w:val="49967D9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0000000D"/>
    <w:multiLevelType w:val="hybridMultilevel"/>
    <w:tmpl w:val="FEE0A2C8"/>
    <w:lvl w:ilvl="0" w:tplc="8D16E9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E"/>
    <w:multiLevelType w:val="multilevel"/>
    <w:tmpl w:val="F19CA3C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b/>
      </w:rPr>
    </w:lvl>
  </w:abstractNum>
  <w:abstractNum w:abstractNumId="15" w15:restartNumberingAfterBreak="0">
    <w:nsid w:val="0000000F"/>
    <w:multiLevelType w:val="hybridMultilevel"/>
    <w:tmpl w:val="87FAFC76"/>
    <w:lvl w:ilvl="0" w:tplc="98BE4B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0"/>
    <w:multiLevelType w:val="hybridMultilevel"/>
    <w:tmpl w:val="E730AA12"/>
    <w:lvl w:ilvl="0" w:tplc="98BE4B8E">
      <w:start w:val="1"/>
      <w:numFmt w:val="bullet"/>
      <w:lvlText w:val="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00000011"/>
    <w:multiLevelType w:val="hybridMultilevel"/>
    <w:tmpl w:val="B574CAF6"/>
    <w:lvl w:ilvl="0" w:tplc="7382E0A8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0000012"/>
    <w:multiLevelType w:val="hybridMultilevel"/>
    <w:tmpl w:val="4B208070"/>
    <w:lvl w:ilvl="0" w:tplc="98BE4B8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00000013"/>
    <w:multiLevelType w:val="hybridMultilevel"/>
    <w:tmpl w:val="BD3C4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4"/>
    <w:multiLevelType w:val="hybridMultilevel"/>
    <w:tmpl w:val="AA340B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5"/>
    <w:multiLevelType w:val="hybridMultilevel"/>
    <w:tmpl w:val="9B544E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6"/>
    <w:multiLevelType w:val="hybridMultilevel"/>
    <w:tmpl w:val="4670C69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00000017"/>
    <w:multiLevelType w:val="hybridMultilevel"/>
    <w:tmpl w:val="8FCAB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8"/>
    <w:multiLevelType w:val="hybridMultilevel"/>
    <w:tmpl w:val="293438B2"/>
    <w:lvl w:ilvl="0" w:tplc="7382E0A8">
      <w:start w:val="1"/>
      <w:numFmt w:val="bullet"/>
      <w:lvlText w:val="-"/>
      <w:lvlJc w:val="left"/>
      <w:pPr>
        <w:ind w:left="107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24"/>
  </w:num>
  <w:num w:numId="4">
    <w:abstractNumId w:val="23"/>
  </w:num>
  <w:num w:numId="5">
    <w:abstractNumId w:val="22"/>
  </w:num>
  <w:num w:numId="6">
    <w:abstractNumId w:val="7"/>
  </w:num>
  <w:num w:numId="7">
    <w:abstractNumId w:val="12"/>
  </w:num>
  <w:num w:numId="8">
    <w:abstractNumId w:val="21"/>
  </w:num>
  <w:num w:numId="9">
    <w:abstractNumId w:val="4"/>
  </w:num>
  <w:num w:numId="10">
    <w:abstractNumId w:val="20"/>
  </w:num>
  <w:num w:numId="11">
    <w:abstractNumId w:val="5"/>
  </w:num>
  <w:num w:numId="12">
    <w:abstractNumId w:val="11"/>
  </w:num>
  <w:num w:numId="13">
    <w:abstractNumId w:val="0"/>
  </w:num>
  <w:num w:numId="14">
    <w:abstractNumId w:val="14"/>
  </w:num>
  <w:num w:numId="15">
    <w:abstractNumId w:val="16"/>
  </w:num>
  <w:num w:numId="16">
    <w:abstractNumId w:val="3"/>
  </w:num>
  <w:num w:numId="17">
    <w:abstractNumId w:val="18"/>
  </w:num>
  <w:num w:numId="18">
    <w:abstractNumId w:val="15"/>
  </w:num>
  <w:num w:numId="19">
    <w:abstractNumId w:val="9"/>
  </w:num>
  <w:num w:numId="20">
    <w:abstractNumId w:val="17"/>
  </w:num>
  <w:num w:numId="21">
    <w:abstractNumId w:val="19"/>
  </w:num>
  <w:num w:numId="22">
    <w:abstractNumId w:val="1"/>
  </w:num>
  <w:num w:numId="23">
    <w:abstractNumId w:val="2"/>
  </w:num>
  <w:num w:numId="24">
    <w:abstractNumId w:val="13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F3E"/>
    <w:rsid w:val="00276F3E"/>
    <w:rsid w:val="00735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1D16"/>
  <w15:docId w15:val="{107076E3-00DE-409F-87CA-C658B891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2">
    <w:name w:val="Основной текст (2) + Полужирный"/>
    <w:basedOn w:val="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c25">
    <w:name w:val="c2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</w:style>
  <w:style w:type="paragraph" w:customStyle="1" w:styleId="c6">
    <w:name w:val="c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</w:style>
  <w:style w:type="paragraph" w:customStyle="1" w:styleId="c4">
    <w:name w:val="c4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7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client/disk/%D0%A6%D0%94%D0%9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8063F-4B71-475B-A4BB-02BE9887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8</cp:revision>
  <dcterms:created xsi:type="dcterms:W3CDTF">2023-11-09T15:32:00Z</dcterms:created>
  <dcterms:modified xsi:type="dcterms:W3CDTF">2024-11-26T15:59:00Z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de0adb3c99a841c19825906532f4f62f</vt:lpwstr>
  </property>
</Properties>
</file>