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14:paraId="25B45721" w14:textId="77777777" w:rsidTr="00B7441A">
        <w:trPr>
          <w:cantSplit/>
          <w:trHeight w:val="705"/>
        </w:trPr>
        <w:tc>
          <w:tcPr>
            <w:tcW w:w="10881" w:type="dxa"/>
            <w:gridSpan w:val="27"/>
          </w:tcPr>
          <w:p w14:paraId="32F615F0" w14:textId="77777777" w:rsidR="00D12888" w:rsidRPr="00D12888" w:rsidRDefault="00D12888" w:rsidP="00BF743E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14:paraId="5B7FF90C" w14:textId="77777777" w:rsidTr="006A4A32">
        <w:trPr>
          <w:cantSplit/>
          <w:trHeight w:val="1047"/>
        </w:trPr>
        <w:tc>
          <w:tcPr>
            <w:tcW w:w="5495" w:type="dxa"/>
            <w:gridSpan w:val="14"/>
          </w:tcPr>
          <w:p w14:paraId="127F56A5" w14:textId="77777777"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14:paraId="3A2BC09F" w14:textId="77777777"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14:paraId="2EA6B89B" w14:textId="77777777" w:rsidTr="000F2CF6">
              <w:trPr>
                <w:trHeight w:val="403"/>
              </w:trPr>
              <w:tc>
                <w:tcPr>
                  <w:tcW w:w="526" w:type="dxa"/>
                </w:tcPr>
                <w:p w14:paraId="3B8974F2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235831F2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0980D614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2EA1637B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00723197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37E52168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</w:tcPr>
                <w:p w14:paraId="6C3F6B6C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</w:tcPr>
                <w:p w14:paraId="5808EEF7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</w:tcPr>
                <w:p w14:paraId="69C466C0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14:paraId="4D04D884" w14:textId="77777777"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14:paraId="4DF3215C" w14:textId="77777777" w:rsidR="001753F4" w:rsidRDefault="001753F4" w:rsidP="009058B7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14:paraId="3AFB7338" w14:textId="741C68C9" w:rsidR="001753F4" w:rsidRPr="001753F4" w:rsidRDefault="009058B7" w:rsidP="00CF5186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r w:rsidR="00CF5186">
              <w:rPr>
                <w:sz w:val="26"/>
                <w:szCs w:val="26"/>
              </w:rPr>
              <w:t xml:space="preserve">Обуховской </w:t>
            </w:r>
            <w:r>
              <w:rPr>
                <w:sz w:val="26"/>
                <w:szCs w:val="26"/>
              </w:rPr>
              <w:t xml:space="preserve">СОШ  имени </w:t>
            </w:r>
            <w:r w:rsidR="00CF5186">
              <w:rPr>
                <w:sz w:val="26"/>
                <w:szCs w:val="26"/>
              </w:rPr>
              <w:t>А.В.Янковского</w:t>
            </w:r>
            <w:r w:rsidR="001753F4">
              <w:rPr>
                <w:sz w:val="26"/>
                <w:szCs w:val="26"/>
              </w:rPr>
              <w:br/>
            </w:r>
            <w:r w:rsidR="00CF5186">
              <w:rPr>
                <w:sz w:val="26"/>
                <w:szCs w:val="26"/>
              </w:rPr>
              <w:t>Иваненковой Н.А.</w:t>
            </w:r>
            <w:r w:rsidR="001753F4">
              <w:rPr>
                <w:sz w:val="26"/>
                <w:szCs w:val="26"/>
              </w:rPr>
              <w:br/>
            </w:r>
          </w:p>
        </w:tc>
      </w:tr>
      <w:tr w:rsidR="00D12888" w:rsidRPr="001C659B" w14:paraId="3E0A578B" w14:textId="77777777" w:rsidTr="00D12888">
        <w:trPr>
          <w:cantSplit/>
          <w:trHeight w:val="482"/>
        </w:trPr>
        <w:tc>
          <w:tcPr>
            <w:tcW w:w="10368" w:type="dxa"/>
            <w:gridSpan w:val="26"/>
          </w:tcPr>
          <w:p w14:paraId="578219B3" w14:textId="77777777"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14:paraId="3520C7C9" w14:textId="77777777"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14:paraId="459D491B" w14:textId="77777777"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14:paraId="6E14849F" w14:textId="77777777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2DCD34F5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5D17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1D24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A321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F38A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EB1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E7C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C01F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E4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92C3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1E2D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8E4C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CD74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BECB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1E9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249F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E711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20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F1FD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62E1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821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CD2A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A06C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BF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61C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72A9905F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2430A832" w14:textId="77777777"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14:paraId="027E9623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79B1574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36F670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3D0AF7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7E94BD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C0F537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302E14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088B50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795F11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E4FC40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51FCF8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069547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3DA650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C6354F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BED52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9042212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E9BCB6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9D7177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BAC236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5D6BA7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9BD8E0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7FF629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B74FFF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28D3FF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FDAA87C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4D527549" w14:textId="77777777"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14:paraId="224A6A2A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6F6A50A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CA607E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88A7AA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38FCF3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F0DC24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DE21DD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69EAB7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02524E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C05E452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9150A4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7386CF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AB8D61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FF8DC3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925BB0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78484C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1E5ED6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CD25E7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D7EDC5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6D7B8A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CD4416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5DDD8C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AD1DAE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FC89C6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E23E66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1BD78CF3" w14:textId="77777777"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1"/>
        <w:gridCol w:w="323"/>
        <w:gridCol w:w="440"/>
        <w:gridCol w:w="440"/>
        <w:gridCol w:w="323"/>
        <w:gridCol w:w="440"/>
        <w:gridCol w:w="440"/>
        <w:gridCol w:w="440"/>
        <w:gridCol w:w="427"/>
      </w:tblGrid>
      <w:tr w:rsidR="009C0DD4" w:rsidRPr="004E42E8" w14:paraId="26B0E4D6" w14:textId="77777777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14:paraId="374708E4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14:paraId="3B2CD8A9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14:paraId="4280B053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DF92D54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14:paraId="3B4CCCCD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14:paraId="0C59B3C9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6852DB4B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14:paraId="4DB3ABB4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14:paraId="00CF01F8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14:paraId="208B37F3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14:paraId="17EE293E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14:paraId="6B47B580" w14:textId="77777777"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14:paraId="390AEA32" w14:textId="77777777"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72C7579A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14:paraId="20842867" w14:textId="77777777" w:rsidTr="000D27A2">
        <w:trPr>
          <w:trHeight w:hRule="exact" w:val="340"/>
        </w:trPr>
        <w:tc>
          <w:tcPr>
            <w:tcW w:w="397" w:type="dxa"/>
          </w:tcPr>
          <w:p w14:paraId="6478AE2C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04BEB850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23B17EE0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6B5D187C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6D814754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39A4C24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2167C6D7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2543DDB4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379D13B0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200923DA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9B11EAA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3AF229A3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77342FCC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281AA04B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090EB204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14:paraId="13CFF895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14:paraId="2C80174A" w14:textId="77777777"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14:paraId="490A3D56" w14:textId="77777777"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14:paraId="5F292E26" w14:textId="77777777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8DFE2B6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14:paraId="30092B1F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6AC81748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93208E3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2F8BBD50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14:paraId="1EEA7F87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14:paraId="252B333D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055972CC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5395A219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2E787672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5E64B354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58407508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3BD693BD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31EE9FB7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2A71F218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7061488D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49DC5B6B" w14:textId="77777777"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14:paraId="16F36384" w14:textId="77777777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25ABFC21" w14:textId="77777777"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32D0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3194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B056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CE93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B6A4" w14:textId="77777777"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983A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E36E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E45" w14:textId="77777777"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FF3B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740A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9C44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C7A1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26C2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ADF4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14:paraId="60B83C6F" w14:textId="77777777"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14:paraId="123D75BB" w14:textId="77777777"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5ADA31F1" w14:textId="77777777"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974DAE" w:rsidRPr="000D27A2">
        <w:rPr>
          <w:b/>
        </w:rPr>
        <w:t xml:space="preserve"> </w:t>
      </w:r>
      <w:r w:rsidRPr="000D27A2">
        <w:rPr>
          <w:b/>
        </w:rPr>
        <w:t>в</w:t>
      </w:r>
      <w:r w:rsidR="00D60D8F" w:rsidRPr="000D27A2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D40571" w:rsidRPr="000D27A2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E55610" w:rsidRPr="000D27A2">
        <w:rPr>
          <w:b/>
        </w:rPr>
        <w:t>.</w:t>
      </w:r>
    </w:p>
    <w:p w14:paraId="7FBACE6D" w14:textId="77777777"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создать </w:t>
      </w:r>
      <w:r w:rsidR="006D796C" w:rsidRPr="000971E1">
        <w:rPr>
          <w:szCs w:val="22"/>
        </w:rPr>
        <w:t>следующие</w:t>
      </w:r>
      <w:r w:rsidR="006D796C" w:rsidRPr="000F2CF6">
        <w:rPr>
          <w:szCs w:val="22"/>
        </w:rPr>
        <w:t xml:space="preserve"> </w:t>
      </w:r>
      <w:r w:rsidR="00974DAE" w:rsidRPr="000F2CF6">
        <w:rPr>
          <w:szCs w:val="22"/>
        </w:rPr>
        <w:t xml:space="preserve">условия </w:t>
      </w:r>
      <w:r w:rsidR="006D796C" w:rsidRPr="000F2CF6">
        <w:rPr>
          <w:szCs w:val="22"/>
        </w:rPr>
        <w:t xml:space="preserve">при </w:t>
      </w:r>
      <w:r w:rsidR="000D27A2">
        <w:rPr>
          <w:szCs w:val="22"/>
        </w:rPr>
        <w:t>прохождении</w:t>
      </w:r>
      <w:r w:rsidR="006D796C" w:rsidRPr="000F2CF6">
        <w:rPr>
          <w:szCs w:val="22"/>
        </w:rPr>
        <w:t xml:space="preserve"> итогового собеседования по русскому языку</w:t>
      </w:r>
      <w:r w:rsidR="000D27A2">
        <w:rPr>
          <w:szCs w:val="22"/>
        </w:rPr>
        <w:t>, учитывающие состояние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14:paraId="3C8E30AC" w14:textId="77777777" w:rsidR="000D27A2" w:rsidRDefault="000D27A2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________________________________________________________________________________________</w:t>
      </w:r>
    </w:p>
    <w:p w14:paraId="35EE00BD" w14:textId="77777777" w:rsidR="000F2CF6" w:rsidRPr="000F2CF6" w:rsidRDefault="000F2CF6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6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"/>
        <w:gridCol w:w="226"/>
        <w:gridCol w:w="10131"/>
      </w:tblGrid>
      <w:tr w:rsidR="006D796C" w:rsidRPr="00AD602F" w14:paraId="7711A94D" w14:textId="77777777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2CBA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14:paraId="23839BC9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</w:tcPr>
          <w:p w14:paraId="0AFC3B0D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увеличение продолжительности итогового собеседования по русскому языку на 30 минут</w:t>
            </w:r>
          </w:p>
          <w:p w14:paraId="09720AB6" w14:textId="77777777" w:rsidR="006D796C" w:rsidRPr="00AD602F" w:rsidRDefault="006D796C" w:rsidP="004E42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>(для участников</w:t>
            </w:r>
            <w:r w:rsidR="004E42E8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с ОВЗ</w:t>
            </w:r>
            <w:r w:rsidR="004D522E">
              <w:rPr>
                <w:rFonts w:eastAsia="Times New Roman"/>
                <w:i/>
                <w:sz w:val="22"/>
                <w:szCs w:val="22"/>
              </w:rPr>
              <w:t>, лиц, обучающихся по состоянию здоровья на дому, в медицинских организациях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– при предъявлении рекомендаций ПМПК;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 xml:space="preserve">для </w:t>
            </w:r>
            <w:r w:rsidR="004D522E" w:rsidRPr="00AD602F">
              <w:rPr>
                <w:rFonts w:eastAsia="Times New Roman"/>
                <w:i/>
                <w:sz w:val="22"/>
                <w:szCs w:val="22"/>
              </w:rPr>
              <w:t>участников</w:t>
            </w:r>
            <w:r w:rsidR="004D522E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 -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детей-инвалидов и инвалидов – при предъявлении справки, подтверждающей </w:t>
            </w:r>
            <w:r w:rsidR="004E42E8">
              <w:rPr>
                <w:rFonts w:eastAsia="Times New Roman"/>
                <w:i/>
                <w:sz w:val="22"/>
                <w:szCs w:val="22"/>
              </w:rPr>
              <w:t>инвалидность,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>, выданной федеральным государственным учреждением медико-социальной экспертизы)</w:t>
            </w:r>
          </w:p>
        </w:tc>
      </w:tr>
      <w:tr w:rsidR="006D796C" w:rsidRPr="00AD602F" w14:paraId="1591BC15" w14:textId="77777777" w:rsidTr="00AD602F">
        <w:trPr>
          <w:trHeight w:val="92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7B98F038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</w:tcPr>
          <w:p w14:paraId="3544A149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</w:tcPr>
          <w:p w14:paraId="24EC3A9F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6D796C" w:rsidRPr="00AD602F" w14:paraId="4824ABA7" w14:textId="77777777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2EB3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14:paraId="16B13DEE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</w:tcPr>
          <w:p w14:paraId="28A19014" w14:textId="77777777" w:rsidR="006D796C" w:rsidRPr="00AD602F" w:rsidRDefault="00D1583D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специальные</w:t>
            </w:r>
            <w:r w:rsidR="006D796C" w:rsidRPr="00AD602F">
              <w:rPr>
                <w:rFonts w:eastAsia="Times New Roman"/>
                <w:sz w:val="22"/>
                <w:szCs w:val="22"/>
              </w:rPr>
              <w:t xml:space="preserve"> условия, учитывающие состояние здоровья, особенности психофизического развития</w:t>
            </w:r>
          </w:p>
          <w:p w14:paraId="59212715" w14:textId="77777777" w:rsidR="006D796C" w:rsidRDefault="006D796C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 xml:space="preserve">(для участников с ОВЗ – при предъявлении рекомендаций ПМПК; для детей-инвалидов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>и инвалидов – при предъявлении справки, подтверждающей факт установления инвалидности, рекомендаций ПМПК)</w:t>
            </w:r>
            <w:r w:rsidR="000C655F"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</w:t>
            </w:r>
          </w:p>
          <w:p w14:paraId="67E525F8" w14:textId="77777777" w:rsidR="000C655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  <w:p w14:paraId="5CEE9706" w14:textId="77777777" w:rsidR="000C655F" w:rsidRPr="00AD602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</w:tc>
      </w:tr>
      <w:tr w:rsidR="006D796C" w:rsidRPr="00AD602F" w14:paraId="5B30A4B2" w14:textId="77777777" w:rsidTr="00AD602F">
        <w:trPr>
          <w:trHeight w:val="806"/>
        </w:trPr>
        <w:tc>
          <w:tcPr>
            <w:tcW w:w="392" w:type="dxa"/>
            <w:tcBorders>
              <w:top w:val="single" w:sz="4" w:space="0" w:color="auto"/>
            </w:tcBorders>
          </w:tcPr>
          <w:p w14:paraId="41DA03C7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</w:tcPr>
          <w:p w14:paraId="63CFC886" w14:textId="77777777"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</w:tcPr>
          <w:p w14:paraId="354CB7B7" w14:textId="77777777" w:rsidR="006D796C" w:rsidRPr="004E42E8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42B29DC" w14:textId="77777777" w:rsidR="00D71AA1" w:rsidRPr="000971E1" w:rsidRDefault="00D71AA1" w:rsidP="006E18D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14:paraId="36F1DE06" w14:textId="77777777"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14:paraId="77DF64D1" w14:textId="77777777"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  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14:paraId="502BA18F" w14:textId="77777777"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14:paraId="34E1B9B3" w14:textId="77777777"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14:paraId="529DDE32" w14:textId="77777777"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14:paraId="0D61F9A9" w14:textId="77777777" w:rsidR="000F2CF6" w:rsidRDefault="000F2CF6" w:rsidP="00C1391C">
      <w:pPr>
        <w:rPr>
          <w:sz w:val="14"/>
        </w:rPr>
      </w:pPr>
    </w:p>
    <w:p w14:paraId="02B3858A" w14:textId="77777777" w:rsidR="004E42E8" w:rsidRDefault="004E42E8" w:rsidP="00C1391C">
      <w:pPr>
        <w:rPr>
          <w:sz w:val="14"/>
        </w:rPr>
      </w:pPr>
    </w:p>
    <w:p w14:paraId="3C16BB00" w14:textId="77777777" w:rsidR="004E42E8" w:rsidRPr="004E42E8" w:rsidRDefault="004E42E8" w:rsidP="00C1391C">
      <w:pPr>
        <w:rPr>
          <w:sz w:val="14"/>
        </w:rPr>
      </w:pPr>
    </w:p>
    <w:p w14:paraId="4F10CDDC" w14:textId="77777777"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14:paraId="52B6601D" w14:textId="77777777"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7565" w14:textId="77777777" w:rsidR="005A009F" w:rsidRDefault="005A009F" w:rsidP="0045587E">
      <w:r>
        <w:separator/>
      </w:r>
    </w:p>
  </w:endnote>
  <w:endnote w:type="continuationSeparator" w:id="0">
    <w:p w14:paraId="6B93717D" w14:textId="77777777" w:rsidR="005A009F" w:rsidRDefault="005A009F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1D73" w14:textId="77777777" w:rsidR="005A009F" w:rsidRDefault="005A009F" w:rsidP="0045587E">
      <w:r>
        <w:separator/>
      </w:r>
    </w:p>
  </w:footnote>
  <w:footnote w:type="continuationSeparator" w:id="0">
    <w:p w14:paraId="6CDB0FD5" w14:textId="77777777" w:rsidR="005A009F" w:rsidRDefault="005A009F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7E"/>
    <w:rsid w:val="00003D39"/>
    <w:rsid w:val="000068C5"/>
    <w:rsid w:val="00012981"/>
    <w:rsid w:val="00045B4F"/>
    <w:rsid w:val="00057D71"/>
    <w:rsid w:val="0006191F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7536"/>
    <w:rsid w:val="001753F4"/>
    <w:rsid w:val="00190893"/>
    <w:rsid w:val="00192B08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64A83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A009F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7F4022"/>
    <w:rsid w:val="00810BAC"/>
    <w:rsid w:val="00832FDC"/>
    <w:rsid w:val="008601B5"/>
    <w:rsid w:val="00887A75"/>
    <w:rsid w:val="008A1621"/>
    <w:rsid w:val="008A66EE"/>
    <w:rsid w:val="008D32E5"/>
    <w:rsid w:val="009058B7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BF743E"/>
    <w:rsid w:val="00C074F5"/>
    <w:rsid w:val="00C1391C"/>
    <w:rsid w:val="00C25988"/>
    <w:rsid w:val="00C72E7D"/>
    <w:rsid w:val="00C81560"/>
    <w:rsid w:val="00C94926"/>
    <w:rsid w:val="00C94DAC"/>
    <w:rsid w:val="00CA4BFC"/>
    <w:rsid w:val="00CB5E2E"/>
    <w:rsid w:val="00CF467D"/>
    <w:rsid w:val="00CF5186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C0727"/>
    <w:rsid w:val="00EC37B2"/>
    <w:rsid w:val="00ED2141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A51B18"/>
  <w15:docId w15:val="{D034FC21-1717-4361-9093-EF964AB5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Наталья Сухарева</cp:lastModifiedBy>
  <cp:revision>4</cp:revision>
  <cp:lastPrinted>2024-01-12T05:25:00Z</cp:lastPrinted>
  <dcterms:created xsi:type="dcterms:W3CDTF">2024-01-12T09:08:00Z</dcterms:created>
  <dcterms:modified xsi:type="dcterms:W3CDTF">2026-01-24T16:49:00Z</dcterms:modified>
</cp:coreProperties>
</file>