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D511F" w14:textId="77777777" w:rsidR="00236383" w:rsidRPr="00236383" w:rsidRDefault="00236383" w:rsidP="00236383">
      <w:pPr>
        <w:shd w:val="clear" w:color="auto" w:fill="FFFFFF"/>
        <w:spacing w:after="0" w:line="450" w:lineRule="atLeast"/>
        <w:outlineLvl w:val="1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  <w14:ligatures w14:val="none"/>
        </w:rPr>
      </w:pPr>
      <w:r w:rsidRPr="00236383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  <w14:ligatures w14:val="none"/>
        </w:rPr>
        <w:t>Статья 11. Федеральные государственные образовательные стандарты и федеральные государственные требования. Образовательные стандарты и самостоятельно устанавливаемые требования</w:t>
      </w:r>
    </w:p>
    <w:p w14:paraId="7FCE0DAA" w14:textId="77777777" w:rsidR="00236383" w:rsidRPr="00236383" w:rsidRDefault="00236383" w:rsidP="00236383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</w:pPr>
      <w:r w:rsidRPr="00236383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(в ред. Федерального </w:t>
      </w:r>
      <w:hyperlink r:id="rId4" w:anchor="dst100018" w:history="1">
        <w:r w:rsidRPr="00236383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lang w:eastAsia="ru-RU"/>
            <w14:ligatures w14:val="none"/>
          </w:rPr>
          <w:t>закона</w:t>
        </w:r>
      </w:hyperlink>
      <w:r w:rsidRPr="00236383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 от 30.12.2020 N 517-ФЗ)</w:t>
      </w:r>
    </w:p>
    <w:p w14:paraId="1EEF392E" w14:textId="77777777" w:rsidR="00236383" w:rsidRPr="00236383" w:rsidRDefault="00236383" w:rsidP="00236383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</w:pPr>
      <w:r w:rsidRPr="00236383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(см. текст в предыдущей </w:t>
      </w:r>
      <w:hyperlink r:id="rId5" w:history="1">
        <w:r w:rsidRPr="00236383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lang w:eastAsia="ru-RU"/>
            <w14:ligatures w14:val="none"/>
          </w:rPr>
          <w:t>редакции</w:t>
        </w:r>
      </w:hyperlink>
      <w:r w:rsidRPr="00236383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)</w:t>
      </w:r>
    </w:p>
    <w:p w14:paraId="5A716E74" w14:textId="77777777" w:rsidR="00236383" w:rsidRPr="00236383" w:rsidRDefault="00236383" w:rsidP="0023638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363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 Федеральные государственные образовательные </w:t>
      </w:r>
      <w:hyperlink r:id="rId6" w:history="1">
        <w:r w:rsidRPr="00236383">
          <w:rPr>
            <w:rFonts w:ascii="Times New Roman" w:eastAsia="Times New Roman" w:hAnsi="Times New Roman" w:cs="Times New Roman"/>
            <w:color w:val="1A0DAB"/>
            <w:kern w:val="0"/>
            <w:sz w:val="24"/>
            <w:szCs w:val="24"/>
            <w:u w:val="single"/>
            <w:lang w:eastAsia="ru-RU"/>
            <w14:ligatures w14:val="none"/>
          </w:rPr>
          <w:t>стандарты</w:t>
        </w:r>
      </w:hyperlink>
      <w:r w:rsidRPr="002363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и федеральные государственные требования обеспечивают:</w:t>
      </w:r>
    </w:p>
    <w:p w14:paraId="4CA742B0" w14:textId="77777777" w:rsidR="00236383" w:rsidRPr="00236383" w:rsidRDefault="00236383" w:rsidP="00236383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236383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1) единство образовательного пространства Российской Федерации;</w:t>
      </w:r>
    </w:p>
    <w:p w14:paraId="47B63F04" w14:textId="77777777" w:rsidR="00236383" w:rsidRPr="00236383" w:rsidRDefault="00236383" w:rsidP="00236383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236383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2) преемственность основных образовательных программ;</w:t>
      </w:r>
    </w:p>
    <w:p w14:paraId="359C5791" w14:textId="77777777" w:rsidR="00236383" w:rsidRPr="00236383" w:rsidRDefault="00236383" w:rsidP="0023638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363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3) возможность формирования основных профессиональных образовательных программ различных уровней сложности, профилей и направленности с учетом образовательных потребностей и способностей обучающихся, а также потребностей общества и государства в квалифицированных кадрах;</w:t>
      </w:r>
    </w:p>
    <w:p w14:paraId="49D82AB8" w14:textId="77777777" w:rsidR="00236383" w:rsidRPr="00236383" w:rsidRDefault="00236383" w:rsidP="00236383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</w:pPr>
      <w:r w:rsidRPr="00236383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(п. 3 в ред. Федерального </w:t>
      </w:r>
      <w:hyperlink r:id="rId7" w:anchor="dst100014" w:history="1">
        <w:r w:rsidRPr="00236383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lang w:eastAsia="ru-RU"/>
            <w14:ligatures w14:val="none"/>
          </w:rPr>
          <w:t>закона</w:t>
        </w:r>
      </w:hyperlink>
      <w:r w:rsidRPr="00236383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 от 24.09.2022 N 371-ФЗ)</w:t>
      </w:r>
    </w:p>
    <w:p w14:paraId="04EBB4E8" w14:textId="77777777" w:rsidR="00236383" w:rsidRPr="00236383" w:rsidRDefault="00236383" w:rsidP="00236383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</w:pPr>
      <w:r w:rsidRPr="00236383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(см. текст в предыдущей </w:t>
      </w:r>
      <w:hyperlink r:id="rId8" w:history="1">
        <w:r w:rsidRPr="00236383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lang w:eastAsia="ru-RU"/>
            <w14:ligatures w14:val="none"/>
          </w:rPr>
          <w:t>редакции</w:t>
        </w:r>
      </w:hyperlink>
      <w:r w:rsidRPr="00236383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)</w:t>
      </w:r>
    </w:p>
    <w:p w14:paraId="6187D683" w14:textId="77777777" w:rsidR="00236383" w:rsidRPr="00236383" w:rsidRDefault="00236383" w:rsidP="0023638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363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4)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освоения.</w:t>
      </w:r>
    </w:p>
    <w:p w14:paraId="333D3C34" w14:textId="77777777" w:rsidR="00236383" w:rsidRPr="00236383" w:rsidRDefault="00236383" w:rsidP="0023638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363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 Федеральные государственные образовательные стандарты, за исключением федерального государственного образовательного </w:t>
      </w:r>
      <w:hyperlink r:id="rId9" w:anchor="dst100014" w:history="1">
        <w:r w:rsidRPr="00236383">
          <w:rPr>
            <w:rFonts w:ascii="Times New Roman" w:eastAsia="Times New Roman" w:hAnsi="Times New Roman" w:cs="Times New Roman"/>
            <w:color w:val="1A0DAB"/>
            <w:kern w:val="0"/>
            <w:sz w:val="24"/>
            <w:szCs w:val="24"/>
            <w:u w:val="single"/>
            <w:lang w:eastAsia="ru-RU"/>
            <w14:ligatures w14:val="none"/>
          </w:rPr>
          <w:t>стандарта</w:t>
        </w:r>
      </w:hyperlink>
      <w:r w:rsidRPr="002363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дошкольного образования,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обучающихся, освоивших образовательные программы соответствующего уровня и соответствующей направленности, независимо от формы получения образования и формы обучения.</w:t>
      </w:r>
    </w:p>
    <w:p w14:paraId="4F3B5DD9" w14:textId="77777777" w:rsidR="00236383" w:rsidRPr="00236383" w:rsidRDefault="00236383" w:rsidP="0023638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363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 Федеральные государственные образовательные стандарты включают в себя требования к:</w:t>
      </w:r>
    </w:p>
    <w:p w14:paraId="338C2832" w14:textId="77777777" w:rsidR="00236383" w:rsidRPr="00236383" w:rsidRDefault="00236383" w:rsidP="0023638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363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1) структуре основных образовательных программ (в том числе соотношению обязательной части основной образовательной программы и части, формируемой участниками образовательных отношений) и их объему;</w:t>
      </w:r>
    </w:p>
    <w:p w14:paraId="22EEE241" w14:textId="77777777" w:rsidR="00236383" w:rsidRPr="00236383" w:rsidRDefault="00236383" w:rsidP="00236383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236383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2) условиям реализации основных образовательных программ, в том числе кадровым, финансовым, материально-техническим условиям;</w:t>
      </w:r>
    </w:p>
    <w:p w14:paraId="416A9428" w14:textId="77777777" w:rsidR="00236383" w:rsidRPr="00236383" w:rsidRDefault="00236383" w:rsidP="00236383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</w:pPr>
      <w:r w:rsidRPr="00236383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(в ред. Федерального </w:t>
      </w:r>
      <w:hyperlink r:id="rId10" w:anchor="dst100016" w:history="1">
        <w:r w:rsidRPr="00236383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lang w:eastAsia="ru-RU"/>
            <w14:ligatures w14:val="none"/>
          </w:rPr>
          <w:t>закона</w:t>
        </w:r>
      </w:hyperlink>
      <w:r w:rsidRPr="00236383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 от 02.12.2019 N 403-ФЗ)</w:t>
      </w:r>
    </w:p>
    <w:p w14:paraId="30C29361" w14:textId="77777777" w:rsidR="00236383" w:rsidRPr="00236383" w:rsidRDefault="00236383" w:rsidP="00236383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</w:pPr>
      <w:r w:rsidRPr="00236383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(см. текст в предыдущей </w:t>
      </w:r>
      <w:hyperlink r:id="rId11" w:history="1">
        <w:r w:rsidRPr="00236383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lang w:eastAsia="ru-RU"/>
            <w14:ligatures w14:val="none"/>
          </w:rPr>
          <w:t>редакции</w:t>
        </w:r>
      </w:hyperlink>
      <w:r w:rsidRPr="00236383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)</w:t>
      </w:r>
    </w:p>
    <w:p w14:paraId="339CC9B4" w14:textId="77777777" w:rsidR="00236383" w:rsidRPr="00236383" w:rsidRDefault="00236383" w:rsidP="0023638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363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3) результатам освоения основных образовательных программ.</w:t>
      </w:r>
    </w:p>
    <w:p w14:paraId="20F2D396" w14:textId="77777777" w:rsidR="00236383" w:rsidRPr="00236383" w:rsidRDefault="00236383" w:rsidP="0023638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363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4.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обучения, образовательных технологий и особенностей отдельных категорий обучающихся.</w:t>
      </w:r>
    </w:p>
    <w:p w14:paraId="1EABE920" w14:textId="77777777" w:rsidR="00236383" w:rsidRPr="00236383" w:rsidRDefault="00236383" w:rsidP="0023638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363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5. Федеральные государственные образовательные стандарты общего образования разрабатываются по уровням образования. Федеральные государственные образовательные стандарты профессионального образования разрабатываются по уровням образования либо по профессиям, специальностям и направлениям подготовки по соответствующим уровням профессионального образования или укрупненным группам профессий, специальностей и направлений подготовки, а также по областям и видам профессиональной деятельности, утверждаемым в соответствии с трудовым законодательством.</w:t>
      </w:r>
    </w:p>
    <w:p w14:paraId="441B3CFA" w14:textId="77777777" w:rsidR="00236383" w:rsidRPr="00236383" w:rsidRDefault="00236383" w:rsidP="00236383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</w:pPr>
      <w:r w:rsidRPr="00236383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lastRenderedPageBreak/>
        <w:t>(часть 5 в ред. Федерального </w:t>
      </w:r>
      <w:hyperlink r:id="rId12" w:anchor="dst100011" w:history="1">
        <w:r w:rsidRPr="00236383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lang w:eastAsia="ru-RU"/>
            <w14:ligatures w14:val="none"/>
          </w:rPr>
          <w:t>закона</w:t>
        </w:r>
      </w:hyperlink>
      <w:r w:rsidRPr="00236383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 от 26.05.2021 N 144-ФЗ)</w:t>
      </w:r>
    </w:p>
    <w:p w14:paraId="63FF202E" w14:textId="77777777" w:rsidR="00236383" w:rsidRPr="00236383" w:rsidRDefault="00236383" w:rsidP="00236383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</w:pPr>
      <w:r w:rsidRPr="00236383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(см. текст в предыдущей </w:t>
      </w:r>
      <w:hyperlink r:id="rId13" w:history="1">
        <w:r w:rsidRPr="00236383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lang w:eastAsia="ru-RU"/>
            <w14:ligatures w14:val="none"/>
          </w:rPr>
          <w:t>редакции</w:t>
        </w:r>
      </w:hyperlink>
      <w:r w:rsidRPr="00236383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)</w:t>
      </w:r>
    </w:p>
    <w:p w14:paraId="4D826AFD" w14:textId="77777777" w:rsidR="00236383" w:rsidRPr="00236383" w:rsidRDefault="00236383" w:rsidP="0023638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363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5.1. Федеральные государственные образовательные стандарты дошкольного, начального общего и основного общего образования обеспечивают возможность получения образования на родных языках из числа языков народов Российской Федерации, изучения государственных языков республик Российской Федерации, родных языков из числа языков народов Российской Федерации, в том числе русского языка как родного языка.</w:t>
      </w:r>
    </w:p>
    <w:p w14:paraId="1F4F436E" w14:textId="77777777" w:rsidR="00236383" w:rsidRPr="00236383" w:rsidRDefault="00236383" w:rsidP="00236383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</w:pPr>
      <w:r w:rsidRPr="00236383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(часть 5.1 введена Федеральным </w:t>
      </w:r>
      <w:hyperlink r:id="rId14" w:anchor="dst100009" w:history="1">
        <w:r w:rsidRPr="00236383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lang w:eastAsia="ru-RU"/>
            <w14:ligatures w14:val="none"/>
          </w:rPr>
          <w:t>законом</w:t>
        </w:r>
      </w:hyperlink>
      <w:r w:rsidRPr="00236383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 от 03.08.2018 N 317-ФЗ)</w:t>
      </w:r>
    </w:p>
    <w:p w14:paraId="3EDA8C6E" w14:textId="77777777" w:rsidR="00236383" w:rsidRPr="00236383" w:rsidRDefault="00236383" w:rsidP="0023638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363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6.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 </w:t>
      </w:r>
      <w:hyperlink r:id="rId15" w:anchor="dst100155" w:history="1">
        <w:r w:rsidRPr="00236383">
          <w:rPr>
            <w:rFonts w:ascii="Times New Roman" w:eastAsia="Times New Roman" w:hAnsi="Times New Roman" w:cs="Times New Roman"/>
            <w:color w:val="1A0DAB"/>
            <w:kern w:val="0"/>
            <w:sz w:val="24"/>
            <w:szCs w:val="24"/>
            <w:u w:val="single"/>
            <w:lang w:eastAsia="ru-RU"/>
            <w14:ligatures w14:val="none"/>
          </w:rPr>
          <w:t>стандарты</w:t>
        </w:r>
      </w:hyperlink>
      <w:r w:rsidRPr="002363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образования указанных лиц или включаются в федеральные государственные образовательные стандарты специальные требования.</w:t>
      </w:r>
    </w:p>
    <w:p w14:paraId="614A3E03" w14:textId="77777777" w:rsidR="00236383" w:rsidRPr="00236383" w:rsidRDefault="00236383" w:rsidP="0023638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363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7. Утратил силу с 1 сентября 2021 года. - Федеральный </w:t>
      </w:r>
      <w:hyperlink r:id="rId16" w:anchor="dst100013" w:history="1">
        <w:r w:rsidRPr="00236383">
          <w:rPr>
            <w:rFonts w:ascii="Times New Roman" w:eastAsia="Times New Roman" w:hAnsi="Times New Roman" w:cs="Times New Roman"/>
            <w:color w:val="1A0DAB"/>
            <w:kern w:val="0"/>
            <w:sz w:val="24"/>
            <w:szCs w:val="24"/>
            <w:u w:val="single"/>
            <w:lang w:eastAsia="ru-RU"/>
            <w14:ligatures w14:val="none"/>
          </w:rPr>
          <w:t>закон</w:t>
        </w:r>
      </w:hyperlink>
      <w:r w:rsidRPr="002363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от 26.05.2021 N 144-ФЗ.</w:t>
      </w:r>
    </w:p>
    <w:p w14:paraId="7839E210" w14:textId="77777777" w:rsidR="00236383" w:rsidRPr="00236383" w:rsidRDefault="00236383" w:rsidP="00236383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</w:pPr>
      <w:r w:rsidRPr="00236383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(см. текст в предыдущей </w:t>
      </w:r>
      <w:hyperlink r:id="rId17" w:history="1">
        <w:r w:rsidRPr="00236383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lang w:eastAsia="ru-RU"/>
            <w14:ligatures w14:val="none"/>
          </w:rPr>
          <w:t>редакции</w:t>
        </w:r>
      </w:hyperlink>
      <w:r w:rsidRPr="00236383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)</w:t>
      </w:r>
    </w:p>
    <w:p w14:paraId="5FA26C02" w14:textId="77777777" w:rsidR="00236383" w:rsidRPr="00236383" w:rsidRDefault="00236383" w:rsidP="0023638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363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8. </w:t>
      </w:r>
      <w:hyperlink r:id="rId18" w:history="1">
        <w:r w:rsidRPr="00236383">
          <w:rPr>
            <w:rFonts w:ascii="Times New Roman" w:eastAsia="Times New Roman" w:hAnsi="Times New Roman" w:cs="Times New Roman"/>
            <w:color w:val="1A0DAB"/>
            <w:kern w:val="0"/>
            <w:sz w:val="24"/>
            <w:szCs w:val="24"/>
            <w:u w:val="single"/>
            <w:lang w:eastAsia="ru-RU"/>
            <w14:ligatures w14:val="none"/>
          </w:rPr>
          <w:t>Перечни</w:t>
        </w:r>
      </w:hyperlink>
      <w:r w:rsidRPr="002363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профессий и специальностей среднего профессионального образования с указанием квалификации, присваиваемой по соответствующим профессиям и специальностям среднего профессионального образования, </w:t>
      </w:r>
      <w:hyperlink r:id="rId19" w:history="1">
        <w:r w:rsidRPr="00236383">
          <w:rPr>
            <w:rFonts w:ascii="Times New Roman" w:eastAsia="Times New Roman" w:hAnsi="Times New Roman" w:cs="Times New Roman"/>
            <w:color w:val="1A0DAB"/>
            <w:kern w:val="0"/>
            <w:sz w:val="24"/>
            <w:szCs w:val="24"/>
            <w:u w:val="single"/>
            <w:lang w:eastAsia="ru-RU"/>
            <w14:ligatures w14:val="none"/>
          </w:rPr>
          <w:t>порядок</w:t>
        </w:r>
      </w:hyperlink>
      <w:r w:rsidRPr="002363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формирования этих перечней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 </w:t>
      </w:r>
      <w:hyperlink r:id="rId20" w:history="1">
        <w:r w:rsidRPr="00236383">
          <w:rPr>
            <w:rFonts w:ascii="Times New Roman" w:eastAsia="Times New Roman" w:hAnsi="Times New Roman" w:cs="Times New Roman"/>
            <w:color w:val="1A0DAB"/>
            <w:kern w:val="0"/>
            <w:sz w:val="24"/>
            <w:szCs w:val="24"/>
            <w:u w:val="single"/>
            <w:lang w:eastAsia="ru-RU"/>
            <w14:ligatures w14:val="none"/>
          </w:rPr>
          <w:t>Перечни</w:t>
        </w:r>
      </w:hyperlink>
      <w:r w:rsidRPr="002363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специальностей и направлений подготовки высшего образования по программам бакалавриата, программам специалитета, программам магистратуры, программам ординатуры и программам ассистентуры-стажировки с указанием квалификации, присваиваемой по соответствующим специальностям и направлениям подготовки высшего образования, </w:t>
      </w:r>
      <w:hyperlink r:id="rId21" w:history="1">
        <w:r w:rsidRPr="00236383">
          <w:rPr>
            <w:rFonts w:ascii="Times New Roman" w:eastAsia="Times New Roman" w:hAnsi="Times New Roman" w:cs="Times New Roman"/>
            <w:color w:val="1A0DAB"/>
            <w:kern w:val="0"/>
            <w:sz w:val="24"/>
            <w:szCs w:val="24"/>
            <w:u w:val="single"/>
            <w:lang w:eastAsia="ru-RU"/>
            <w14:ligatures w14:val="none"/>
          </w:rPr>
          <w:t>порядок</w:t>
        </w:r>
      </w:hyperlink>
      <w:r w:rsidRPr="002363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формирования этих перечней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 При утверждении новых перечней профессий, специальностей и направлений подготовки в зависимости от уровня образования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или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может устанавливаться </w:t>
      </w:r>
      <w:hyperlink r:id="rId22" w:history="1">
        <w:r w:rsidRPr="00236383">
          <w:rPr>
            <w:rFonts w:ascii="Times New Roman" w:eastAsia="Times New Roman" w:hAnsi="Times New Roman" w:cs="Times New Roman"/>
            <w:color w:val="1A0DAB"/>
            <w:kern w:val="0"/>
            <w:sz w:val="24"/>
            <w:szCs w:val="24"/>
            <w:u w:val="single"/>
            <w:lang w:eastAsia="ru-RU"/>
            <w14:ligatures w14:val="none"/>
          </w:rPr>
          <w:t>соответствие</w:t>
        </w:r>
      </w:hyperlink>
      <w:r w:rsidRPr="002363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указанных в этих перечнях отдельных профессий, специальностей и направлений подготовки профессиям, специальностям и направлениям подготовки, указанным в предыдущих перечнях профессий, специальностей и направлений подготовки.</w:t>
      </w:r>
    </w:p>
    <w:p w14:paraId="75166DA7" w14:textId="77777777" w:rsidR="00236383" w:rsidRPr="00236383" w:rsidRDefault="00236383" w:rsidP="00236383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</w:pPr>
      <w:r w:rsidRPr="00236383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(в ред. Федеральных законов от 26.07.2019 </w:t>
      </w:r>
      <w:hyperlink r:id="rId23" w:anchor="dst100022" w:history="1">
        <w:r w:rsidRPr="00236383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lang w:eastAsia="ru-RU"/>
            <w14:ligatures w14:val="none"/>
          </w:rPr>
          <w:t>N 232-ФЗ</w:t>
        </w:r>
      </w:hyperlink>
      <w:r w:rsidRPr="00236383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, от 30.12.2020 </w:t>
      </w:r>
      <w:hyperlink r:id="rId24" w:anchor="dst100019" w:history="1">
        <w:r w:rsidRPr="00236383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lang w:eastAsia="ru-RU"/>
            <w14:ligatures w14:val="none"/>
          </w:rPr>
          <w:t>N 517-ФЗ</w:t>
        </w:r>
      </w:hyperlink>
      <w:r w:rsidRPr="00236383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)</w:t>
      </w:r>
    </w:p>
    <w:p w14:paraId="78799334" w14:textId="77777777" w:rsidR="00236383" w:rsidRPr="00236383" w:rsidRDefault="00236383" w:rsidP="00236383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</w:pPr>
      <w:r w:rsidRPr="00236383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(см. текст в предыдущей </w:t>
      </w:r>
      <w:hyperlink r:id="rId25" w:history="1">
        <w:r w:rsidRPr="00236383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lang w:eastAsia="ru-RU"/>
            <w14:ligatures w14:val="none"/>
          </w:rPr>
          <w:t>редакции</w:t>
        </w:r>
      </w:hyperlink>
      <w:r w:rsidRPr="00236383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)</w:t>
      </w:r>
    </w:p>
    <w:p w14:paraId="6B1135B0" w14:textId="77777777" w:rsidR="00236383" w:rsidRPr="00236383" w:rsidRDefault="00236383" w:rsidP="0023638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363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8.1. Обучение по программам подготовки научных и научно-педагогических кадров в аспирантуре (адъюнктуре) осуществляется по научным специальностям, предусмотренным </w:t>
      </w:r>
      <w:hyperlink r:id="rId26" w:anchor="dst100016" w:history="1">
        <w:r w:rsidRPr="00236383">
          <w:rPr>
            <w:rFonts w:ascii="Times New Roman" w:eastAsia="Times New Roman" w:hAnsi="Times New Roman" w:cs="Times New Roman"/>
            <w:color w:val="1A0DAB"/>
            <w:kern w:val="0"/>
            <w:sz w:val="24"/>
            <w:szCs w:val="24"/>
            <w:u w:val="single"/>
            <w:lang w:eastAsia="ru-RU"/>
            <w14:ligatures w14:val="none"/>
          </w:rPr>
          <w:t>номенклатурой</w:t>
        </w:r>
      </w:hyperlink>
      <w:r w:rsidRPr="002363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научных специальностей, по которым присуждаются ученые степени, утвержденной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</w:t>
      </w:r>
    </w:p>
    <w:p w14:paraId="0E458E43" w14:textId="77777777" w:rsidR="00236383" w:rsidRPr="00236383" w:rsidRDefault="00236383" w:rsidP="00236383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</w:pPr>
      <w:r w:rsidRPr="00236383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(часть 8.1 введена Федеральным </w:t>
      </w:r>
      <w:hyperlink r:id="rId27" w:anchor="dst100020" w:history="1">
        <w:r w:rsidRPr="00236383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lang w:eastAsia="ru-RU"/>
            <w14:ligatures w14:val="none"/>
          </w:rPr>
          <w:t>законом</w:t>
        </w:r>
      </w:hyperlink>
      <w:r w:rsidRPr="00236383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 от 30.12.2020 N 517-ФЗ)</w:t>
      </w:r>
    </w:p>
    <w:p w14:paraId="1D6F546B" w14:textId="77777777" w:rsidR="00236383" w:rsidRPr="00236383" w:rsidRDefault="00236383" w:rsidP="0023638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363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9. </w:t>
      </w:r>
      <w:hyperlink r:id="rId28" w:anchor="dst100014" w:history="1">
        <w:r w:rsidRPr="00236383">
          <w:rPr>
            <w:rFonts w:ascii="Times New Roman" w:eastAsia="Times New Roman" w:hAnsi="Times New Roman" w:cs="Times New Roman"/>
            <w:color w:val="1A0DAB"/>
            <w:kern w:val="0"/>
            <w:sz w:val="24"/>
            <w:szCs w:val="24"/>
            <w:u w:val="single"/>
            <w:lang w:eastAsia="ru-RU"/>
            <w14:ligatures w14:val="none"/>
          </w:rPr>
          <w:t>Порядок</w:t>
        </w:r>
      </w:hyperlink>
      <w:r w:rsidRPr="002363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разработки, утверждения федеральных государственных образовательных стандартов и внесения в них изменений устанавливается Правительством Российской Федерации.</w:t>
      </w:r>
    </w:p>
    <w:p w14:paraId="53064990" w14:textId="77777777" w:rsidR="00236383" w:rsidRPr="00236383" w:rsidRDefault="00236383" w:rsidP="0023638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363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9.1. Федеральные государственные требования устанавливаются:</w:t>
      </w:r>
    </w:p>
    <w:p w14:paraId="3340F819" w14:textId="77777777" w:rsidR="00236383" w:rsidRPr="00236383" w:rsidRDefault="00236383" w:rsidP="00236383">
      <w:pPr>
        <w:shd w:val="clear" w:color="auto" w:fill="F4F3F8"/>
        <w:spacing w:after="0" w:line="330" w:lineRule="atLeast"/>
        <w:rPr>
          <w:rFonts w:ascii="Times New Roman" w:eastAsia="Times New Roman" w:hAnsi="Times New Roman" w:cs="Times New Roman"/>
          <w:color w:val="392C69"/>
          <w:kern w:val="0"/>
          <w:sz w:val="28"/>
          <w:szCs w:val="28"/>
          <w:lang w:eastAsia="ru-RU"/>
          <w14:ligatures w14:val="none"/>
        </w:rPr>
      </w:pPr>
      <w:r w:rsidRPr="00236383">
        <w:rPr>
          <w:rFonts w:ascii="Times New Roman" w:eastAsia="Times New Roman" w:hAnsi="Times New Roman" w:cs="Times New Roman"/>
          <w:color w:val="392C69"/>
          <w:kern w:val="0"/>
          <w:sz w:val="28"/>
          <w:szCs w:val="28"/>
          <w:lang w:eastAsia="ru-RU"/>
          <w14:ligatures w14:val="none"/>
        </w:rPr>
        <w:t>КонсультантПлюс: примечание.</w:t>
      </w:r>
    </w:p>
    <w:p w14:paraId="5E7AA84E" w14:textId="77777777" w:rsidR="00236383" w:rsidRPr="00236383" w:rsidRDefault="00236383" w:rsidP="00236383">
      <w:pPr>
        <w:shd w:val="clear" w:color="auto" w:fill="F4F3F8"/>
        <w:spacing w:after="0" w:line="330" w:lineRule="atLeast"/>
        <w:rPr>
          <w:rFonts w:ascii="Times New Roman" w:eastAsia="Times New Roman" w:hAnsi="Times New Roman" w:cs="Times New Roman"/>
          <w:color w:val="392C69"/>
          <w:kern w:val="0"/>
          <w:sz w:val="28"/>
          <w:szCs w:val="28"/>
          <w:lang w:eastAsia="ru-RU"/>
          <w14:ligatures w14:val="none"/>
        </w:rPr>
      </w:pPr>
      <w:r w:rsidRPr="00236383">
        <w:rPr>
          <w:rFonts w:ascii="Times New Roman" w:eastAsia="Times New Roman" w:hAnsi="Times New Roman" w:cs="Times New Roman"/>
          <w:color w:val="392C69"/>
          <w:kern w:val="0"/>
          <w:sz w:val="28"/>
          <w:szCs w:val="28"/>
          <w:lang w:eastAsia="ru-RU"/>
          <w14:ligatures w14:val="none"/>
        </w:rPr>
        <w:lastRenderedPageBreak/>
        <w:t>О завершении реализации в аспирантуре (адъюнктуре) программ подготовки в соответствии с ФГОС или образовательными стандартами после 01.09.2021 см. ФЗ от 30.12.2020 </w:t>
      </w:r>
      <w:hyperlink r:id="rId29" w:anchor="dst100175" w:history="1">
        <w:r w:rsidRPr="00236383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lang w:eastAsia="ru-RU"/>
            <w14:ligatures w14:val="none"/>
          </w:rPr>
          <w:t>N 517-ФЗ</w:t>
        </w:r>
      </w:hyperlink>
      <w:r w:rsidRPr="00236383">
        <w:rPr>
          <w:rFonts w:ascii="Times New Roman" w:eastAsia="Times New Roman" w:hAnsi="Times New Roman" w:cs="Times New Roman"/>
          <w:color w:val="392C69"/>
          <w:kern w:val="0"/>
          <w:sz w:val="28"/>
          <w:szCs w:val="28"/>
          <w:lang w:eastAsia="ru-RU"/>
          <w14:ligatures w14:val="none"/>
        </w:rPr>
        <w:t>.</w:t>
      </w:r>
    </w:p>
    <w:p w14:paraId="22978E48" w14:textId="77777777" w:rsidR="00236383" w:rsidRPr="00236383" w:rsidRDefault="00236383" w:rsidP="0023638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363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1) к </w:t>
      </w:r>
      <w:hyperlink r:id="rId30" w:anchor="dst100011" w:history="1">
        <w:r w:rsidRPr="00236383">
          <w:rPr>
            <w:rFonts w:ascii="Times New Roman" w:eastAsia="Times New Roman" w:hAnsi="Times New Roman" w:cs="Times New Roman"/>
            <w:color w:val="1A0DAB"/>
            <w:kern w:val="0"/>
            <w:sz w:val="24"/>
            <w:szCs w:val="24"/>
            <w:u w:val="single"/>
            <w:lang w:eastAsia="ru-RU"/>
            <w14:ligatures w14:val="none"/>
          </w:rPr>
          <w:t>структуре</w:t>
        </w:r>
      </w:hyperlink>
      <w:r w:rsidRPr="002363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обучающихся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образования;</w:t>
      </w:r>
    </w:p>
    <w:p w14:paraId="2B3A20BF" w14:textId="77777777" w:rsidR="00236383" w:rsidRPr="00236383" w:rsidRDefault="00236383" w:rsidP="00236383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236383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2) к минимуму содержания дополнительных предпрофессиональных программ, структуре и условиям их реализации, срокам обучения по этим программам уполномоченными федеральными органами исполнительной власти в соответствии с настоящим Федеральным законом.</w:t>
      </w:r>
    </w:p>
    <w:p w14:paraId="700708E4" w14:textId="77777777" w:rsidR="00236383" w:rsidRPr="00236383" w:rsidRDefault="00236383" w:rsidP="00236383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</w:pPr>
      <w:r w:rsidRPr="00236383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(часть 9.1 введена Федеральным </w:t>
      </w:r>
      <w:hyperlink r:id="rId31" w:anchor="dst100022" w:history="1">
        <w:r w:rsidRPr="00236383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lang w:eastAsia="ru-RU"/>
            <w14:ligatures w14:val="none"/>
          </w:rPr>
          <w:t>законом</w:t>
        </w:r>
      </w:hyperlink>
      <w:r w:rsidRPr="00236383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 от 30.12.2020 N 517-ФЗ)</w:t>
      </w:r>
    </w:p>
    <w:p w14:paraId="58ECF3EF" w14:textId="77777777" w:rsidR="00236383" w:rsidRPr="00236383" w:rsidRDefault="00236383" w:rsidP="0023638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363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10. Московский государственный университет имени М.В. Ломоносова, Санкт-Петербургский государственный университет, образовательные организации высшего образования, в отношении которых установлена категория "федеральный университет" или "национальный исследовательский университет", образовательные организации высшего образования, осуществляющие образовательную деятельность на территории инновационного центра "Сколково" и территориях инновационных научно-технологических центров, а также федеральные государственные образовательные организации высшего образования, </w:t>
      </w:r>
      <w:hyperlink r:id="rId32" w:anchor="dst100013" w:history="1">
        <w:r w:rsidRPr="00236383">
          <w:rPr>
            <w:rFonts w:ascii="Times New Roman" w:eastAsia="Times New Roman" w:hAnsi="Times New Roman" w:cs="Times New Roman"/>
            <w:color w:val="1A0DAB"/>
            <w:kern w:val="0"/>
            <w:sz w:val="24"/>
            <w:szCs w:val="24"/>
            <w:u w:val="single"/>
            <w:lang w:eastAsia="ru-RU"/>
            <w14:ligatures w14:val="none"/>
          </w:rPr>
          <w:t>перечень</w:t>
        </w:r>
      </w:hyperlink>
      <w:r w:rsidRPr="002363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которых утверждается указом Президента Российской Федерации, вправе разрабатывать и утверждать самостоятельно образовательные стандарты по программам бакалавриата, программам специалитета, программам магистратуры, программам ординатуры и программам ассистентуры-стажировки. Требования к условиям реализации и результатам освоения образовательных программ высшего образования, включенные в такие образовательные стандарты, не могут быть ниже соответствующих требований федеральных государственных образовательных стандартов.</w:t>
      </w:r>
    </w:p>
    <w:p w14:paraId="15570140" w14:textId="77777777" w:rsidR="00236383" w:rsidRPr="00236383" w:rsidRDefault="00236383" w:rsidP="00236383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</w:pPr>
      <w:r w:rsidRPr="00236383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(в ред. Федеральных законов от 30.12.2020 </w:t>
      </w:r>
      <w:hyperlink r:id="rId33" w:anchor="dst100026" w:history="1">
        <w:r w:rsidRPr="00236383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lang w:eastAsia="ru-RU"/>
            <w14:ligatures w14:val="none"/>
          </w:rPr>
          <w:t>N 517-ФЗ</w:t>
        </w:r>
      </w:hyperlink>
      <w:r w:rsidRPr="00236383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, от 07.10.2022 </w:t>
      </w:r>
      <w:hyperlink r:id="rId34" w:anchor="dst100023" w:history="1">
        <w:r w:rsidRPr="00236383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lang w:eastAsia="ru-RU"/>
            <w14:ligatures w14:val="none"/>
          </w:rPr>
          <w:t>N 397-ФЗ</w:t>
        </w:r>
      </w:hyperlink>
      <w:r w:rsidRPr="00236383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)</w:t>
      </w:r>
    </w:p>
    <w:p w14:paraId="45D7BD88" w14:textId="77777777" w:rsidR="00236383" w:rsidRPr="00236383" w:rsidRDefault="00236383" w:rsidP="00236383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</w:pPr>
      <w:r w:rsidRPr="00236383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(см. текст в предыдущей </w:t>
      </w:r>
      <w:hyperlink r:id="rId35" w:history="1">
        <w:r w:rsidRPr="00236383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lang w:eastAsia="ru-RU"/>
            <w14:ligatures w14:val="none"/>
          </w:rPr>
          <w:t>редакции</w:t>
        </w:r>
      </w:hyperlink>
      <w:r w:rsidRPr="00236383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)</w:t>
      </w:r>
    </w:p>
    <w:p w14:paraId="008ED69D" w14:textId="77777777" w:rsidR="00236383" w:rsidRPr="00236383" w:rsidRDefault="00236383" w:rsidP="0023638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363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11. Образовательные организации высшего образования, указанные в </w:t>
      </w:r>
      <w:hyperlink r:id="rId36" w:anchor="dst465" w:history="1">
        <w:r w:rsidRPr="00236383">
          <w:rPr>
            <w:rFonts w:ascii="Times New Roman" w:eastAsia="Times New Roman" w:hAnsi="Times New Roman" w:cs="Times New Roman"/>
            <w:color w:val="1A0DAB"/>
            <w:kern w:val="0"/>
            <w:sz w:val="24"/>
            <w:szCs w:val="24"/>
            <w:u w:val="single"/>
            <w:lang w:eastAsia="ru-RU"/>
            <w14:ligatures w14:val="none"/>
          </w:rPr>
          <w:t>части 10</w:t>
        </w:r>
      </w:hyperlink>
      <w:r w:rsidRPr="002363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настоящей статьи, вправе разрабатывать и утверждать самостоятельно устанавливаемые требования, которые не могут быть ниже федеральных государственных требований.</w:t>
      </w:r>
    </w:p>
    <w:p w14:paraId="02CBEE1A" w14:textId="77777777" w:rsidR="00236383" w:rsidRPr="00236383" w:rsidRDefault="00236383" w:rsidP="00236383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</w:pPr>
      <w:r w:rsidRPr="00236383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(часть 11 введена Федеральным </w:t>
      </w:r>
      <w:hyperlink r:id="rId37" w:anchor="dst100027" w:history="1">
        <w:r w:rsidRPr="00236383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lang w:eastAsia="ru-RU"/>
            <w14:ligatures w14:val="none"/>
          </w:rPr>
          <w:t>законом</w:t>
        </w:r>
      </w:hyperlink>
      <w:r w:rsidRPr="00236383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 от 30.12.2020 N 517-ФЗ)</w:t>
      </w:r>
    </w:p>
    <w:p w14:paraId="6502B423" w14:textId="77777777" w:rsidR="00B02FCC" w:rsidRDefault="00B02FCC"/>
    <w:sectPr w:rsidR="00B02FCC" w:rsidSect="001D5634">
      <w:pgSz w:w="11906" w:h="16838" w:orient="landscape"/>
      <w:pgMar w:top="709" w:right="567" w:bottom="993" w:left="567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AA9"/>
    <w:rsid w:val="000E60B9"/>
    <w:rsid w:val="001D5634"/>
    <w:rsid w:val="00236383"/>
    <w:rsid w:val="00667B5B"/>
    <w:rsid w:val="00895EB7"/>
    <w:rsid w:val="00B02FCC"/>
    <w:rsid w:val="00C53AA9"/>
    <w:rsid w:val="00C5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3D5830-45B8-4CA8-A18C-77DDB27BE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3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3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A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3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3A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3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3A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3A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3A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3A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53A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53A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53AA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53AA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53A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53AA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53A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53A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53A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53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3A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53A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53A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53AA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53AA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53AA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53A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53AA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53A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onsultant.ru/document/cons_doc_LAW_140174/dfbe1cf7aa2e2acfd7b8e7ad37cdf71b759c539d/" TargetMode="External"/><Relationship Id="rId18" Type="http://schemas.openxmlformats.org/officeDocument/2006/relationships/hyperlink" Target="https://www.consultant.ru/document/cons_doc_LAW_140174/dfbe1cf7aa2e2acfd7b8e7ad37cdf71b759c539d/" TargetMode="External"/><Relationship Id="rId26" Type="http://schemas.openxmlformats.org/officeDocument/2006/relationships/hyperlink" Target="https://www.consultant.ru/document/cons_doc_LAW_455411/68424e01b4c1463550c0beab38f30f5490b3259d/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consultant.ru/document/cons_doc_LAW_140174/dfbe1cf7aa2e2acfd7b8e7ad37cdf71b759c539d/" TargetMode="External"/><Relationship Id="rId34" Type="http://schemas.openxmlformats.org/officeDocument/2006/relationships/hyperlink" Target="https://www.consultant.ru/document/cons_doc_LAW_482670/b004fed0b70d0f223e4a81f8ad6cd92af90a7e3b/" TargetMode="External"/><Relationship Id="rId7" Type="http://schemas.openxmlformats.org/officeDocument/2006/relationships/hyperlink" Target="https://www.consultant.ru/document/cons_doc_LAW_427331/3d0cac60971a511280cbba229d9b6329c07731f7/" TargetMode="External"/><Relationship Id="rId12" Type="http://schemas.openxmlformats.org/officeDocument/2006/relationships/hyperlink" Target="https://www.consultant.ru/document/cons_doc_LAW_384894/3d0cac60971a511280cbba229d9b6329c07731f7/" TargetMode="External"/><Relationship Id="rId17" Type="http://schemas.openxmlformats.org/officeDocument/2006/relationships/hyperlink" Target="https://www.consultant.ru/document/cons_doc_LAW_140174/dfbe1cf7aa2e2acfd7b8e7ad37cdf71b759c539d/" TargetMode="External"/><Relationship Id="rId25" Type="http://schemas.openxmlformats.org/officeDocument/2006/relationships/hyperlink" Target="https://www.consultant.ru/document/cons_doc_LAW_140174/dfbe1cf7aa2e2acfd7b8e7ad37cdf71b759c539d/" TargetMode="External"/><Relationship Id="rId33" Type="http://schemas.openxmlformats.org/officeDocument/2006/relationships/hyperlink" Target="https://www.consultant.ru/document/cons_doc_LAW_446158/3d0cac60971a511280cbba229d9b6329c07731f7/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consultant.ru/document/cons_doc_LAW_384894/3d0cac60971a511280cbba229d9b6329c07731f7/" TargetMode="External"/><Relationship Id="rId20" Type="http://schemas.openxmlformats.org/officeDocument/2006/relationships/hyperlink" Target="https://www.consultant.ru/document/cons_doc_LAW_140174/dfbe1cf7aa2e2acfd7b8e7ad37cdf71b759c539d/" TargetMode="External"/><Relationship Id="rId29" Type="http://schemas.openxmlformats.org/officeDocument/2006/relationships/hyperlink" Target="https://www.consultant.ru/document/cons_doc_LAW_446158/c7f026b7764e8984216a49254aa592fda4abd50b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142304/" TargetMode="External"/><Relationship Id="rId11" Type="http://schemas.openxmlformats.org/officeDocument/2006/relationships/hyperlink" Target="https://www.consultant.ru/document/cons_doc_LAW_140174/dfbe1cf7aa2e2acfd7b8e7ad37cdf71b759c539d/" TargetMode="External"/><Relationship Id="rId24" Type="http://schemas.openxmlformats.org/officeDocument/2006/relationships/hyperlink" Target="https://www.consultant.ru/document/cons_doc_LAW_446158/3d0cac60971a511280cbba229d9b6329c07731f7/" TargetMode="External"/><Relationship Id="rId32" Type="http://schemas.openxmlformats.org/officeDocument/2006/relationships/hyperlink" Target="https://www.consultant.ru/document/cons_doc_LAW_394983/c87512528398340be6e4b3920d90537d775fcab8/" TargetMode="External"/><Relationship Id="rId37" Type="http://schemas.openxmlformats.org/officeDocument/2006/relationships/hyperlink" Target="https://www.consultant.ru/document/cons_doc_LAW_446158/3d0cac60971a511280cbba229d9b6329c07731f7/" TargetMode="External"/><Relationship Id="rId5" Type="http://schemas.openxmlformats.org/officeDocument/2006/relationships/hyperlink" Target="https://www.consultant.ru/document/cons_doc_LAW_140174/dfbe1cf7aa2e2acfd7b8e7ad37cdf71b759c539d/" TargetMode="External"/><Relationship Id="rId15" Type="http://schemas.openxmlformats.org/officeDocument/2006/relationships/hyperlink" Target="https://www.consultant.ru/document/cons_doc_LAW_142304/cb47d3034cf5344cd2db19bcdf22d9b228da0f9c/" TargetMode="External"/><Relationship Id="rId23" Type="http://schemas.openxmlformats.org/officeDocument/2006/relationships/hyperlink" Target="https://www.consultant.ru/document/cons_doc_LAW_446162/3d0cac60971a511280cbba229d9b6329c07731f7/" TargetMode="External"/><Relationship Id="rId28" Type="http://schemas.openxmlformats.org/officeDocument/2006/relationships/hyperlink" Target="https://www.consultant.ru/document/cons_doc_LAW_481262/9be1f7d873cfcc0bcfa992f4e6005351c9041090/" TargetMode="External"/><Relationship Id="rId36" Type="http://schemas.openxmlformats.org/officeDocument/2006/relationships/hyperlink" Target="https://www.consultant.ru/document/cons_doc_LAW_510818/dfbe1cf7aa2e2acfd7b8e7ad37cdf71b759c539d/" TargetMode="External"/><Relationship Id="rId10" Type="http://schemas.openxmlformats.org/officeDocument/2006/relationships/hyperlink" Target="https://www.consultant.ru/document/cons_doc_LAW_339097/3d0cac60971a511280cbba229d9b6329c07731f7/" TargetMode="External"/><Relationship Id="rId19" Type="http://schemas.openxmlformats.org/officeDocument/2006/relationships/hyperlink" Target="https://www.consultant.ru/document/cons_doc_LAW_140174/dfbe1cf7aa2e2acfd7b8e7ad37cdf71b759c539d/" TargetMode="External"/><Relationship Id="rId31" Type="http://schemas.openxmlformats.org/officeDocument/2006/relationships/hyperlink" Target="https://www.consultant.ru/document/cons_doc_LAW_446158/3d0cac60971a511280cbba229d9b6329c07731f7/" TargetMode="External"/><Relationship Id="rId4" Type="http://schemas.openxmlformats.org/officeDocument/2006/relationships/hyperlink" Target="https://www.consultant.ru/document/cons_doc_LAW_446158/3d0cac60971a511280cbba229d9b6329c07731f7/" TargetMode="External"/><Relationship Id="rId9" Type="http://schemas.openxmlformats.org/officeDocument/2006/relationships/hyperlink" Target="https://www.consultant.ru/document/cons_doc_LAW_439313/1ad1a834f2604827f926f8d5cce7251c500a26cd/" TargetMode="External"/><Relationship Id="rId14" Type="http://schemas.openxmlformats.org/officeDocument/2006/relationships/hyperlink" Target="https://www.consultant.ru/document/cons_doc_LAW_304090/" TargetMode="External"/><Relationship Id="rId22" Type="http://schemas.openxmlformats.org/officeDocument/2006/relationships/hyperlink" Target="https://www.consultant.ru/document/cons_doc_LAW_140174/dfbe1cf7aa2e2acfd7b8e7ad37cdf71b759c539d/" TargetMode="External"/><Relationship Id="rId27" Type="http://schemas.openxmlformats.org/officeDocument/2006/relationships/hyperlink" Target="https://www.consultant.ru/document/cons_doc_LAW_446158/3d0cac60971a511280cbba229d9b6329c07731f7/" TargetMode="External"/><Relationship Id="rId30" Type="http://schemas.openxmlformats.org/officeDocument/2006/relationships/hyperlink" Target="https://www.consultant.ru/document/cons_doc_LAW_509443/09a1b965705a98b4e93c84d443c33a515f9a96c1/" TargetMode="External"/><Relationship Id="rId35" Type="http://schemas.openxmlformats.org/officeDocument/2006/relationships/hyperlink" Target="https://www.consultant.ru/document/cons_doc_LAW_140174/dfbe1cf7aa2e2acfd7b8e7ad37cdf71b759c539d/" TargetMode="External"/><Relationship Id="rId8" Type="http://schemas.openxmlformats.org/officeDocument/2006/relationships/hyperlink" Target="https://www.consultant.ru/document/cons_doc_LAW_140174/dfbe1cf7aa2e2acfd7b8e7ad37cdf71b759c539d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1929</Words>
  <Characters>10999</Characters>
  <Application>Microsoft Office Word</Application>
  <DocSecurity>0</DocSecurity>
  <Lines>91</Lines>
  <Paragraphs>25</Paragraphs>
  <ScaleCrop>false</ScaleCrop>
  <Company/>
  <LinksUpToDate>false</LinksUpToDate>
  <CharactersWithSpaces>12903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2026-02-08T12:02:00Z</dcterms:created>
  <dcterms:modified xsi:type="dcterms:W3CDTF">2026-02-08T12:03:00Z</dcterms:modified>
</cp:coreProperties>
</file>