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59C8">
        <w:rPr>
          <w:noProof/>
          <w:sz w:val="28"/>
          <w:szCs w:val="28"/>
        </w:rPr>
        <w:drawing>
          <wp:inline distT="0" distB="0" distL="0" distR="0">
            <wp:extent cx="6353175" cy="476250"/>
            <wp:effectExtent l="0" t="0" r="9525" b="0"/>
            <wp:docPr id="2" name="Рисунок 2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Уполномоченный по защите прав ребенка в школе - это неофициальное лицо, которое разбирает конфликтные ситуации, отслеживает соблюдение законных прав и интересов обучающихся, занимается правовым воспитанием, образованием и профилактикой правонарушений.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Дети более беззащитны и беспомощны, чем взрослые, а потому чаще становятся жертвами несправедливости и насилия. Самая главная и важная функция Уполномоченного по правам ребенка - осуществление независимого контроля за соблюдением прав ребенка. Особенность деятельности Уполномоченного заключается в его способности на независимой основе отстаивать права детей.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/>
          <w:bCs/>
          <w:sz w:val="28"/>
          <w:szCs w:val="28"/>
        </w:rPr>
        <w:t>Приоритетным направлением деятельности Уполномоченного является реализация законных прав, интересов учащихся, учителей и родителей.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Это предполагает:</w:t>
      </w:r>
    </w:p>
    <w:p w:rsidR="00BB59C8" w:rsidRPr="00BB59C8" w:rsidRDefault="00BB59C8" w:rsidP="00BB59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Устранение конфликтных ситуаций.</w:t>
      </w:r>
    </w:p>
    <w:p w:rsidR="00BB59C8" w:rsidRPr="00BB59C8" w:rsidRDefault="00BB59C8" w:rsidP="00BB59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Отслеживание соблюдения законных прав и интересов учащихся, учителей и родителей.</w:t>
      </w:r>
    </w:p>
    <w:p w:rsidR="00BB59C8" w:rsidRPr="00BB59C8" w:rsidRDefault="00BB59C8" w:rsidP="00BB59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Правовое просвещение участников образовательного процесса.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</w:t>
      </w:r>
      <w:r w:rsidRPr="00BB59C8">
        <w:rPr>
          <w:b/>
          <w:bCs/>
          <w:sz w:val="28"/>
          <w:szCs w:val="28"/>
        </w:rPr>
        <w:t>Целями деятельности школьного уполномоченного являются:</w:t>
      </w:r>
    </w:p>
    <w:p w:rsidR="00BB59C8" w:rsidRPr="00BB59C8" w:rsidRDefault="00BB59C8" w:rsidP="00BB59C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защита прав и законных интересов обучающегося в учреждении;</w:t>
      </w:r>
    </w:p>
    <w:p w:rsidR="00BB59C8" w:rsidRPr="00BB59C8" w:rsidRDefault="00BB59C8" w:rsidP="00BB59C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формирование правового пространства в учреждении;</w:t>
      </w:r>
    </w:p>
    <w:p w:rsidR="00BB59C8" w:rsidRPr="00BB59C8" w:rsidRDefault="00BB59C8" w:rsidP="00BB59C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формирование правовой культуры и правового сознания участников образовательного процесса;</w:t>
      </w:r>
    </w:p>
    <w:p w:rsidR="00BB59C8" w:rsidRPr="00BB59C8" w:rsidRDefault="00BB59C8" w:rsidP="00BB59C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BB59C8" w:rsidRPr="00BB59C8" w:rsidRDefault="00BB59C8" w:rsidP="00BB59C8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</w:t>
      </w:r>
      <w:r w:rsidRPr="00BB59C8">
        <w:rPr>
          <w:b/>
          <w:bCs/>
          <w:sz w:val="28"/>
          <w:szCs w:val="28"/>
        </w:rPr>
        <w:t>Задачами школьного уполномоченного являются: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правовое просвещение участников образовательного процесса;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защита прав и законных интересов ребенка в общеобразовательном учреждении;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формирование правового пространства в образовательном учреждении;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формирование правовой культуры и правового сознания;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совершенствование взаимоотношений участников образовательного процесса.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содействие восстановлению нарушенных прав ребенка;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BB59C8" w:rsidRPr="00BB59C8" w:rsidRDefault="00BB59C8" w:rsidP="00BB59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профилактика нарушений прав ребенка.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lastRenderedPageBreak/>
        <w:t>            В случае нарушения прав ребенка, даже если такое нарушение было допущено сотрудниками и должностными лицами государственных органов (правоохранительных органов, органов социальной защиты населения, органов опеки и попечительства, комиссий по делам несовершеннолетних и защите их прав и т.д.), сам ребенок, его родители (законные представители), а также любой человек, считающий нарушенными свои права, связанные с воспитанием детей, может обратиться к Уполномоченному по правам ребенка. 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По поступившим обращениям Уполномоченный по правам ребенка проводит соответствующие проверки и оказывает максимальное содействие в восстановлении прав несовершеннолетних, если нарушение таковых имело место. 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Если у вас возникла конфликтная ситуация, ваши права не соблюдаются, или вы узнали о факте нарушения прав детей, обращайтесь к школьному уполномоченному по правам ребенка. Вы можете обратиться лично или письменно, подписаться или сделать это анонимно.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Жалоба может подаваться как в письменной, так и в устной форме.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/>
          <w:bCs/>
          <w:sz w:val="28"/>
          <w:szCs w:val="28"/>
        </w:rPr>
        <w:t>Не подлежат рассмотрению школьным Уполномоченным обращения (жалобы), связанные:</w:t>
      </w:r>
    </w:p>
    <w:p w:rsidR="00BB59C8" w:rsidRPr="00BB59C8" w:rsidRDefault="00BB59C8" w:rsidP="00BB59C8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с несогласием с выставленными оценками;</w:t>
      </w:r>
    </w:p>
    <w:p w:rsidR="00BB59C8" w:rsidRPr="00BB59C8" w:rsidRDefault="00BB59C8" w:rsidP="00BB59C8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с несогласием с рабочим расписанием уроков и другими вопросами, относящимися к компетенции должностных лиц учреждения;</w:t>
      </w:r>
    </w:p>
    <w:p w:rsidR="00BB59C8" w:rsidRPr="00BB59C8" w:rsidRDefault="00BB59C8" w:rsidP="00BB59C8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с действиями и решениями государственных и муниципальных органов в сфере управления образованием.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60605F" w:rsidRDefault="0060605F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B59C8" w:rsidRPr="0060605F" w:rsidRDefault="00BB59C8" w:rsidP="006060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0605F">
        <w:rPr>
          <w:b/>
          <w:bCs/>
          <w:sz w:val="28"/>
          <w:szCs w:val="28"/>
        </w:rPr>
        <w:t>Информация об Уполномоченных по правам ребенка.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Cs/>
          <w:sz w:val="28"/>
          <w:szCs w:val="28"/>
        </w:rPr>
        <w:t>Уполномоченный при Президенте Российской Федерации по правам ребенка: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Cs/>
          <w:sz w:val="28"/>
          <w:szCs w:val="28"/>
        </w:rPr>
        <w:t>Львова-Белова Мария Алексеевна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Приёмная Уполномоченного по правам ребёнка</w:t>
      </w:r>
      <w:r w:rsidRPr="00BB59C8">
        <w:rPr>
          <w:sz w:val="28"/>
          <w:szCs w:val="28"/>
        </w:rPr>
        <w:br/>
        <w:t xml:space="preserve">Адрес: 125993, г. Москва, ГСП-3, </w:t>
      </w:r>
      <w:proofErr w:type="spellStart"/>
      <w:r w:rsidRPr="00BB59C8">
        <w:rPr>
          <w:sz w:val="28"/>
          <w:szCs w:val="28"/>
        </w:rPr>
        <w:t>Миусская</w:t>
      </w:r>
      <w:proofErr w:type="spellEnd"/>
      <w:r w:rsidRPr="00BB59C8">
        <w:rPr>
          <w:sz w:val="28"/>
          <w:szCs w:val="28"/>
        </w:rPr>
        <w:t xml:space="preserve"> пл., д.7 стр. 1.</w:t>
      </w:r>
      <w:r w:rsidRPr="00BB59C8">
        <w:rPr>
          <w:sz w:val="28"/>
          <w:szCs w:val="28"/>
        </w:rPr>
        <w:br/>
        <w:t>Телефон: </w:t>
      </w:r>
      <w:hyperlink r:id="rId6" w:history="1">
        <w:r w:rsidRPr="00BB59C8">
          <w:rPr>
            <w:rStyle w:val="a4"/>
            <w:color w:val="auto"/>
            <w:sz w:val="28"/>
            <w:szCs w:val="28"/>
            <w:u w:val="none"/>
          </w:rPr>
          <w:t>+7 (495) 132-55-05</w:t>
        </w:r>
      </w:hyperlink>
      <w:r w:rsidRPr="00BB59C8">
        <w:rPr>
          <w:sz w:val="28"/>
          <w:szCs w:val="28"/>
        </w:rPr>
        <w:br/>
        <w:t>Факс: +7(495) 221-70-66</w:t>
      </w:r>
      <w:r w:rsidRPr="00BB59C8">
        <w:rPr>
          <w:sz w:val="28"/>
          <w:szCs w:val="28"/>
        </w:rPr>
        <w:br/>
      </w:r>
      <w:proofErr w:type="spellStart"/>
      <w:r w:rsidRPr="00BB59C8">
        <w:rPr>
          <w:sz w:val="28"/>
          <w:szCs w:val="28"/>
        </w:rPr>
        <w:t>E-mail</w:t>
      </w:r>
      <w:proofErr w:type="spellEnd"/>
      <w:r w:rsidRPr="00BB59C8">
        <w:rPr>
          <w:sz w:val="28"/>
          <w:szCs w:val="28"/>
        </w:rPr>
        <w:t>: </w:t>
      </w:r>
      <w:hyperlink r:id="rId7" w:history="1">
        <w:r w:rsidRPr="00BB59C8">
          <w:rPr>
            <w:rStyle w:val="a4"/>
            <w:color w:val="auto"/>
            <w:sz w:val="28"/>
            <w:szCs w:val="28"/>
          </w:rPr>
          <w:t>obr@deti.gov.ru</w:t>
        </w:r>
      </w:hyperlink>
      <w:r w:rsidRPr="00BB59C8">
        <w:rPr>
          <w:sz w:val="28"/>
          <w:szCs w:val="28"/>
        </w:rPr>
        <w:br/>
        <w:t>Сайт: </w:t>
      </w:r>
      <w:proofErr w:type="spellStart"/>
      <w:r w:rsidRPr="00BB59C8">
        <w:rPr>
          <w:sz w:val="28"/>
          <w:szCs w:val="28"/>
        </w:rPr>
        <w:fldChar w:fldCharType="begin"/>
      </w:r>
      <w:r w:rsidRPr="00BB59C8">
        <w:rPr>
          <w:sz w:val="28"/>
          <w:szCs w:val="28"/>
        </w:rPr>
        <w:instrText xml:space="preserve"> HYPERLINK "https://deti.gov.ru/" </w:instrText>
      </w:r>
      <w:r w:rsidRPr="00BB59C8">
        <w:rPr>
          <w:sz w:val="28"/>
          <w:szCs w:val="28"/>
        </w:rPr>
        <w:fldChar w:fldCharType="separate"/>
      </w:r>
      <w:r w:rsidRPr="00BB59C8">
        <w:rPr>
          <w:rStyle w:val="a4"/>
          <w:color w:val="auto"/>
          <w:sz w:val="28"/>
          <w:szCs w:val="28"/>
        </w:rPr>
        <w:t>http</w:t>
      </w:r>
      <w:proofErr w:type="spellEnd"/>
      <w:r w:rsidRPr="00BB59C8">
        <w:rPr>
          <w:rStyle w:val="a4"/>
          <w:color w:val="auto"/>
          <w:sz w:val="28"/>
          <w:szCs w:val="28"/>
        </w:rPr>
        <w:t>//</w:t>
      </w:r>
      <w:proofErr w:type="spellStart"/>
      <w:r w:rsidRPr="00BB59C8">
        <w:rPr>
          <w:rStyle w:val="a4"/>
          <w:color w:val="auto"/>
          <w:sz w:val="28"/>
          <w:szCs w:val="28"/>
        </w:rPr>
        <w:t>deti.gov.ru</w:t>
      </w:r>
      <w:proofErr w:type="spellEnd"/>
      <w:r w:rsidRPr="00BB59C8">
        <w:rPr>
          <w:sz w:val="28"/>
          <w:szCs w:val="28"/>
        </w:rPr>
        <w:fldChar w:fldCharType="end"/>
      </w:r>
      <w:r w:rsidRPr="00BB59C8">
        <w:rPr>
          <w:sz w:val="28"/>
          <w:szCs w:val="28"/>
        </w:rPr>
        <w:br/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B59C8">
        <w:rPr>
          <w:bCs/>
          <w:sz w:val="28"/>
          <w:szCs w:val="28"/>
        </w:rPr>
        <w:t>Уполномоченный по правам ребёнка в Ростовской области: </w:t>
      </w:r>
    </w:p>
    <w:p w:rsidR="00BB59C8" w:rsidRPr="00BB59C8" w:rsidRDefault="00BB59C8" w:rsidP="00BB59C8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BB59C8">
        <w:rPr>
          <w:rFonts w:ascii="Times New Roman" w:hAnsi="Times New Roman" w:cs="Times New Roman"/>
          <w:b w:val="0"/>
          <w:bCs w:val="0"/>
          <w:color w:val="auto"/>
        </w:rPr>
        <w:t>Шевченко Тамара Сергеевна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Телефоны: (863) 2800-603; 2800604; 2800608; 2800609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B59C8">
        <w:rPr>
          <w:bCs/>
          <w:sz w:val="28"/>
          <w:szCs w:val="28"/>
        </w:rPr>
        <w:t>Сайт</w:t>
      </w:r>
      <w:r w:rsidRPr="00D807DC">
        <w:rPr>
          <w:sz w:val="28"/>
          <w:szCs w:val="28"/>
        </w:rPr>
        <w:t xml:space="preserve">: </w:t>
      </w:r>
      <w:proofErr w:type="spellStart"/>
      <w:r w:rsidRPr="00D807DC">
        <w:rPr>
          <w:sz w:val="28"/>
          <w:szCs w:val="28"/>
          <w:lang w:val="en-US"/>
        </w:rPr>
        <w:t>pravarebenka</w:t>
      </w:r>
      <w:proofErr w:type="spellEnd"/>
      <w:r w:rsidRPr="00D807DC">
        <w:rPr>
          <w:sz w:val="28"/>
          <w:szCs w:val="28"/>
        </w:rPr>
        <w:t>.</w:t>
      </w:r>
      <w:proofErr w:type="spellStart"/>
      <w:r w:rsidRPr="00D807DC">
        <w:rPr>
          <w:sz w:val="28"/>
          <w:szCs w:val="28"/>
          <w:lang w:val="en-US"/>
        </w:rPr>
        <w:t>donland</w:t>
      </w:r>
      <w:proofErr w:type="spellEnd"/>
      <w:r w:rsidRPr="00D807DC">
        <w:rPr>
          <w:sz w:val="28"/>
          <w:szCs w:val="28"/>
        </w:rPr>
        <w:t>.</w:t>
      </w:r>
      <w:proofErr w:type="spellStart"/>
      <w:r w:rsidRPr="00D807DC">
        <w:rPr>
          <w:sz w:val="28"/>
          <w:szCs w:val="28"/>
          <w:lang w:val="en-US"/>
        </w:rPr>
        <w:t>ru</w:t>
      </w:r>
      <w:proofErr w:type="spellEnd"/>
      <w:r w:rsidRPr="00BB59C8">
        <w:rPr>
          <w:bCs/>
          <w:sz w:val="28"/>
          <w:szCs w:val="28"/>
        </w:rPr>
        <w:t xml:space="preserve"> </w:t>
      </w:r>
    </w:p>
    <w:p w:rsidR="00BB59C8" w:rsidRPr="00D807DC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Cs/>
          <w:sz w:val="28"/>
          <w:szCs w:val="28"/>
        </w:rPr>
        <w:t>Электронная почта</w:t>
      </w:r>
      <w:r w:rsidRPr="00D807DC">
        <w:rPr>
          <w:sz w:val="28"/>
          <w:szCs w:val="28"/>
        </w:rPr>
        <w:t>: </w:t>
      </w:r>
      <w:proofErr w:type="spellStart"/>
      <w:r w:rsidRPr="00D807DC">
        <w:rPr>
          <w:sz w:val="28"/>
          <w:szCs w:val="28"/>
        </w:rPr>
        <w:fldChar w:fldCharType="begin"/>
      </w:r>
      <w:r w:rsidRPr="00D807DC">
        <w:rPr>
          <w:sz w:val="28"/>
          <w:szCs w:val="28"/>
        </w:rPr>
        <w:instrText xml:space="preserve"> HYPERLINK "mailto:ombudsman@donland.ru" \t "_blank" </w:instrText>
      </w:r>
      <w:r w:rsidRPr="00D807DC">
        <w:rPr>
          <w:sz w:val="28"/>
          <w:szCs w:val="28"/>
        </w:rPr>
        <w:fldChar w:fldCharType="separate"/>
      </w:r>
      <w:r w:rsidRPr="00BB59C8">
        <w:rPr>
          <w:sz w:val="28"/>
          <w:szCs w:val="28"/>
        </w:rPr>
        <w:t>donland.ru</w:t>
      </w:r>
      <w:proofErr w:type="spellEnd"/>
      <w:r w:rsidRPr="00D807DC">
        <w:rPr>
          <w:sz w:val="28"/>
          <w:szCs w:val="28"/>
        </w:rPr>
        <w:fldChar w:fldCharType="end"/>
      </w:r>
      <w:r w:rsidRPr="00D807DC">
        <w:rPr>
          <w:sz w:val="28"/>
          <w:szCs w:val="28"/>
        </w:rPr>
        <w:t>. </w:t>
      </w:r>
      <w:proofErr w:type="spellStart"/>
      <w:r w:rsidRPr="00D807DC">
        <w:rPr>
          <w:sz w:val="28"/>
          <w:szCs w:val="28"/>
        </w:rPr>
        <w:fldChar w:fldCharType="begin"/>
      </w:r>
      <w:r w:rsidRPr="00D807DC">
        <w:rPr>
          <w:sz w:val="28"/>
          <w:szCs w:val="28"/>
        </w:rPr>
        <w:instrText xml:space="preserve"> HYPERLINK "https://zsro.ru/deyatelnost/sotrudnichestvo/upolnomochennyy-po-pravam-rebenka-v-rostovskoy-oblasti/" \t "_blank" </w:instrText>
      </w:r>
      <w:r w:rsidRPr="00D807DC">
        <w:rPr>
          <w:sz w:val="28"/>
          <w:szCs w:val="28"/>
        </w:rPr>
        <w:fldChar w:fldCharType="separate"/>
      </w:r>
      <w:r w:rsidRPr="00BB59C8">
        <w:rPr>
          <w:sz w:val="28"/>
          <w:szCs w:val="28"/>
        </w:rPr>
        <w:t>zsro.ru</w:t>
      </w:r>
      <w:proofErr w:type="spellEnd"/>
      <w:r w:rsidRPr="00D807DC">
        <w:rPr>
          <w:sz w:val="28"/>
          <w:szCs w:val="28"/>
        </w:rPr>
        <w:fldChar w:fldCharType="end"/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Информация о приеме: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Адрес: 344068, г. Ростов-на-Дону, пр. Нагибина, 31 Б, адрес электронной почты: </w:t>
      </w:r>
      <w:hyperlink r:id="rId8" w:history="1">
        <w:r w:rsidRPr="00BB59C8">
          <w:rPr>
            <w:rStyle w:val="a4"/>
            <w:color w:val="auto"/>
            <w:sz w:val="28"/>
            <w:szCs w:val="28"/>
          </w:rPr>
          <w:t>upr_ro@mail.ru</w:t>
        </w:r>
      </w:hyperlink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 xml:space="preserve">Порядок приема граждан: 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Еженедельно по вторникам по предварительной записи с 14.00 до 18.00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Cs/>
          <w:sz w:val="28"/>
          <w:szCs w:val="28"/>
        </w:rPr>
        <w:t>Уполномоченный по правам ребёнка в МБОУ Васильево- Петровской ООШ Азовского района: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B59C8">
        <w:rPr>
          <w:bCs/>
          <w:sz w:val="28"/>
          <w:szCs w:val="28"/>
        </w:rPr>
        <w:t>Марынченко</w:t>
      </w:r>
      <w:proofErr w:type="spellEnd"/>
      <w:r w:rsidRPr="00BB59C8">
        <w:rPr>
          <w:bCs/>
          <w:sz w:val="28"/>
          <w:szCs w:val="28"/>
        </w:rPr>
        <w:t xml:space="preserve"> Лариса Александровна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Телефон: 8(86342)94-5-46</w:t>
      </w:r>
    </w:p>
    <w:p w:rsidR="00BB59C8" w:rsidRPr="00BB59C8" w:rsidRDefault="00BB59C8" w:rsidP="00BB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C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59C8">
        <w:rPr>
          <w:rFonts w:ascii="Times New Roman" w:hAnsi="Times New Roman" w:cs="Times New Roman"/>
          <w:sz w:val="28"/>
          <w:szCs w:val="28"/>
        </w:rPr>
        <w:t>-</w:t>
      </w:r>
      <w:r w:rsidRPr="00BB59C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59C8">
        <w:rPr>
          <w:rFonts w:ascii="Times New Roman" w:hAnsi="Times New Roman" w:cs="Times New Roman"/>
          <w:sz w:val="28"/>
          <w:szCs w:val="28"/>
        </w:rPr>
        <w:t>:</w:t>
      </w:r>
      <w:r w:rsidRPr="00BB59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59C8">
        <w:rPr>
          <w:rFonts w:ascii="Times New Roman" w:hAnsi="Times New Roman" w:cs="Times New Roman"/>
          <w:sz w:val="28"/>
          <w:szCs w:val="28"/>
        </w:rPr>
        <w:t xml:space="preserve"> </w:t>
      </w:r>
      <w:r w:rsidRPr="00BB5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B59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B5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petrovka</w:t>
      </w:r>
      <w:proofErr w:type="spellEnd"/>
      <w:r w:rsidRPr="00BB59C8">
        <w:rPr>
          <w:rFonts w:ascii="Times New Roman" w:eastAsia="Times New Roman" w:hAnsi="Times New Roman" w:cs="Times New Roman"/>
          <w:sz w:val="28"/>
          <w:szCs w:val="28"/>
          <w:lang w:eastAsia="ru-RU"/>
        </w:rPr>
        <w:t>2@</w:t>
      </w:r>
      <w:r w:rsidRPr="00BB5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B5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B5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B59C8" w:rsidRPr="00BB59C8" w:rsidRDefault="00BB59C8" w:rsidP="00BB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C8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BB59C8">
        <w:rPr>
          <w:rFonts w:ascii="Times New Roman" w:eastAsia="Times New Roman" w:hAnsi="Times New Roman" w:cs="Times New Roman"/>
          <w:sz w:val="28"/>
          <w:szCs w:val="28"/>
          <w:lang w:eastAsia="ru-RU"/>
        </w:rPr>
        <w:t>346756, Ростовская область, Азовский район, село Васильево - Петровское, ул. Азовская, д. 35 "а"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Школьный уполномоченный содействует исполнению законов «Об образовании» РФ, совершенствованию Правил школьной жизни и входит в систему взаимоотношений учреждения.​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  Школьный уполномоченный содействует исполнению законов «Об образовании» РФ, совершенствованию Правил школьной жизни и входит в систему взаимоотношений учреждения.​</w:t>
      </w:r>
    </w:p>
    <w:p w:rsid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605F" w:rsidRPr="00BB59C8" w:rsidRDefault="0060605F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59C8">
        <w:rPr>
          <w:b/>
          <w:bCs/>
          <w:sz w:val="28"/>
          <w:szCs w:val="28"/>
        </w:rPr>
        <w:lastRenderedPageBreak/>
        <w:t>Нормативно-правовые документы, регламентирующие деятельность Уполномоченного по защите прав участников образовательного процесса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Основные международные документы: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Конституция РФ  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Семейный кодекс РФ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Трудовой кодекс РФ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Закон об образовании РФ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Конвенция о правах ребенка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Всеобщая декларация прав человека</w:t>
      </w:r>
    </w:p>
    <w:p w:rsidR="00BB59C8" w:rsidRPr="00BB59C8" w:rsidRDefault="00BB59C8" w:rsidP="00BB59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firstLine="0"/>
        <w:rPr>
          <w:sz w:val="28"/>
          <w:szCs w:val="28"/>
        </w:rPr>
      </w:pPr>
      <w:r w:rsidRPr="00BB59C8">
        <w:rPr>
          <w:sz w:val="28"/>
          <w:szCs w:val="28"/>
        </w:rPr>
        <w:t>Декларация прав ребенка</w:t>
      </w:r>
    </w:p>
    <w:p w:rsidR="00BB59C8" w:rsidRDefault="00BB59C8" w:rsidP="00BB59C8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BB59C8">
        <w:rPr>
          <w:rFonts w:ascii="Times New Roman" w:hAnsi="Times New Roman" w:cs="Times New Roman"/>
          <w:sz w:val="28"/>
          <w:szCs w:val="28"/>
        </w:rPr>
        <w:t>Основные положения правового регулирования в области образования</w:t>
      </w: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Pr="00BB59C8" w:rsidRDefault="00BB59C8" w:rsidP="00BB5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59C8">
        <w:rPr>
          <w:sz w:val="28"/>
          <w:szCs w:val="28"/>
        </w:rPr>
        <w:t>  </w:t>
      </w:r>
      <w:r w:rsidRPr="00BB59C8">
        <w:rPr>
          <w:noProof/>
          <w:sz w:val="28"/>
          <w:szCs w:val="28"/>
        </w:rPr>
        <w:drawing>
          <wp:inline distT="0" distB="0" distL="0" distR="0">
            <wp:extent cx="2924175" cy="971550"/>
            <wp:effectExtent l="19050" t="0" r="9525" b="0"/>
            <wp:docPr id="3" name="Рисунок 3" descr="тд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д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9C8">
        <w:rPr>
          <w:sz w:val="28"/>
          <w:szCs w:val="28"/>
        </w:rPr>
        <w:t>  </w:t>
      </w:r>
      <w:r w:rsidRPr="00BB59C8">
        <w:rPr>
          <w:noProof/>
          <w:sz w:val="28"/>
          <w:szCs w:val="28"/>
        </w:rPr>
        <w:drawing>
          <wp:inline distT="0" distB="0" distL="0" distR="0">
            <wp:extent cx="1076325" cy="1095375"/>
            <wp:effectExtent l="19050" t="0" r="9525" b="0"/>
            <wp:docPr id="4" name="Рисунок 4" descr="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9C8">
        <w:rPr>
          <w:sz w:val="28"/>
          <w:szCs w:val="28"/>
        </w:rPr>
        <w:t>  </w:t>
      </w:r>
      <w:r w:rsidRPr="00BB59C8">
        <w:rPr>
          <w:noProof/>
          <w:sz w:val="28"/>
          <w:szCs w:val="28"/>
        </w:rPr>
        <w:drawing>
          <wp:inline distT="0" distB="0" distL="0" distR="0">
            <wp:extent cx="1724025" cy="971550"/>
            <wp:effectExtent l="19050" t="0" r="9525" b="0"/>
            <wp:docPr id="5" name="Рисунок 5" descr="Ya_roditel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a_roditel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59C8">
        <w:rPr>
          <w:b/>
          <w:bCs/>
          <w:sz w:val="28"/>
          <w:szCs w:val="28"/>
        </w:rPr>
        <w:t>Куда можно обратиться за помощью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        </w:t>
      </w:r>
      <w:r w:rsidRPr="00BB59C8">
        <w:rPr>
          <w:b/>
          <w:bCs/>
          <w:sz w:val="28"/>
          <w:szCs w:val="28"/>
        </w:rPr>
        <w:t> Всероссийский Детский телефон доверия</w:t>
      </w:r>
      <w:r w:rsidRPr="00BB59C8">
        <w:rPr>
          <w:sz w:val="28"/>
          <w:szCs w:val="28"/>
        </w:rPr>
        <w:t> (бесплатно, круглосуточно) </w:t>
      </w:r>
      <w:r w:rsidRPr="00BB59C8">
        <w:rPr>
          <w:b/>
          <w:bCs/>
          <w:sz w:val="28"/>
          <w:szCs w:val="28"/>
        </w:rPr>
        <w:t>8-800-2000-122.</w:t>
      </w:r>
      <w:r w:rsidRPr="00BB59C8">
        <w:rPr>
          <w:sz w:val="28"/>
          <w:szCs w:val="28"/>
        </w:rPr>
        <w:t> 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b/>
          <w:bCs/>
          <w:sz w:val="28"/>
          <w:szCs w:val="28"/>
        </w:rPr>
        <w:t>Горячая линия «Ребёнок в опасности» Следственного комитета</w:t>
      </w:r>
      <w:r w:rsidRPr="00BB59C8">
        <w:rPr>
          <w:sz w:val="28"/>
          <w:szCs w:val="28"/>
        </w:rPr>
        <w:t> Российской Федерации. Бесплатный, круглосуточный номер телефона </w:t>
      </w:r>
      <w:r w:rsidRPr="00BB59C8">
        <w:rPr>
          <w:b/>
          <w:bCs/>
          <w:sz w:val="28"/>
          <w:szCs w:val="28"/>
        </w:rPr>
        <w:t>8-800-100-12-60#1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lastRenderedPageBreak/>
        <w:t>Портал </w:t>
      </w:r>
      <w:proofErr w:type="spellStart"/>
      <w:r w:rsidRPr="00BB59C8">
        <w:rPr>
          <w:sz w:val="28"/>
          <w:szCs w:val="28"/>
        </w:rPr>
        <w:fldChar w:fldCharType="begin"/>
      </w:r>
      <w:r w:rsidRPr="00BB59C8">
        <w:rPr>
          <w:sz w:val="28"/>
          <w:szCs w:val="28"/>
        </w:rPr>
        <w:instrText xml:space="preserve"> HYPERLINK "http://xn--80aidamjr3akke.xn--p1ai/" \t "_blank" </w:instrText>
      </w:r>
      <w:r w:rsidRPr="00BB59C8">
        <w:rPr>
          <w:sz w:val="28"/>
          <w:szCs w:val="28"/>
        </w:rPr>
        <w:fldChar w:fldCharType="separate"/>
      </w:r>
      <w:r w:rsidRPr="00BB59C8">
        <w:rPr>
          <w:rStyle w:val="a4"/>
          <w:color w:val="auto"/>
          <w:sz w:val="28"/>
          <w:szCs w:val="28"/>
        </w:rPr>
        <w:t>Растимдетей.рф</w:t>
      </w:r>
      <w:proofErr w:type="spellEnd"/>
      <w:r w:rsidRPr="00BB59C8">
        <w:rPr>
          <w:sz w:val="28"/>
          <w:szCs w:val="28"/>
        </w:rPr>
        <w:fldChar w:fldCharType="end"/>
      </w:r>
      <w:r w:rsidRPr="00BB59C8">
        <w:rPr>
          <w:sz w:val="28"/>
          <w:szCs w:val="28"/>
        </w:rPr>
        <w:t> - бесплатная консультационная помощь родителям по вопросам развития, воспитания и образования детей в возрасте от 0 до 18 лет, профилактики социального сиротства.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Психологический университет для родителей «Быть родителем» - </w:t>
      </w:r>
      <w:proofErr w:type="spellStart"/>
      <w:r w:rsidRPr="00BB59C8">
        <w:rPr>
          <w:sz w:val="28"/>
          <w:szCs w:val="28"/>
        </w:rPr>
        <w:fldChar w:fldCharType="begin"/>
      </w:r>
      <w:r w:rsidRPr="00BB59C8">
        <w:rPr>
          <w:sz w:val="28"/>
          <w:szCs w:val="28"/>
        </w:rPr>
        <w:instrText xml:space="preserve"> HYPERLINK "http://xn--90agdantikrte6ho.xn--p1ai/" \t "_blank" </w:instrText>
      </w:r>
      <w:r w:rsidRPr="00BB59C8">
        <w:rPr>
          <w:sz w:val="28"/>
          <w:szCs w:val="28"/>
        </w:rPr>
        <w:fldChar w:fldCharType="separate"/>
      </w:r>
      <w:r w:rsidRPr="00BB59C8">
        <w:rPr>
          <w:rStyle w:val="a4"/>
          <w:color w:val="auto"/>
          <w:sz w:val="28"/>
          <w:szCs w:val="28"/>
        </w:rPr>
        <w:t>бытьродителем.рф</w:t>
      </w:r>
      <w:proofErr w:type="spellEnd"/>
      <w:r w:rsidRPr="00BB59C8">
        <w:rPr>
          <w:sz w:val="28"/>
          <w:szCs w:val="28"/>
        </w:rPr>
        <w:fldChar w:fldCharType="end"/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 xml:space="preserve">Портал </w:t>
      </w:r>
      <w:proofErr w:type="spellStart"/>
      <w:r w:rsidRPr="00BB59C8">
        <w:rPr>
          <w:sz w:val="28"/>
          <w:szCs w:val="28"/>
        </w:rPr>
        <w:t>антибуллиговой</w:t>
      </w:r>
      <w:proofErr w:type="spellEnd"/>
      <w:r w:rsidRPr="00BB59C8">
        <w:rPr>
          <w:sz w:val="28"/>
          <w:szCs w:val="28"/>
        </w:rPr>
        <w:t xml:space="preserve"> программы для школ «</w:t>
      </w:r>
      <w:proofErr w:type="spellStart"/>
      <w:r w:rsidRPr="00BB59C8">
        <w:rPr>
          <w:sz w:val="28"/>
          <w:szCs w:val="28"/>
        </w:rPr>
        <w:fldChar w:fldCharType="begin"/>
      </w:r>
      <w:r w:rsidRPr="00BB59C8">
        <w:rPr>
          <w:sz w:val="28"/>
          <w:szCs w:val="28"/>
        </w:rPr>
        <w:instrText xml:space="preserve"> HYPERLINK "http://xn--80aejlonqph.xn--p1ai/" \t "_blank" </w:instrText>
      </w:r>
      <w:r w:rsidRPr="00BB59C8">
        <w:rPr>
          <w:sz w:val="28"/>
          <w:szCs w:val="28"/>
        </w:rPr>
        <w:fldChar w:fldCharType="separate"/>
      </w:r>
      <w:r w:rsidRPr="00BB59C8">
        <w:rPr>
          <w:rStyle w:val="a4"/>
          <w:color w:val="auto"/>
          <w:sz w:val="28"/>
          <w:szCs w:val="28"/>
        </w:rPr>
        <w:t>Травлинет.рф</w:t>
      </w:r>
      <w:proofErr w:type="spellEnd"/>
      <w:r w:rsidRPr="00BB59C8">
        <w:rPr>
          <w:sz w:val="28"/>
          <w:szCs w:val="28"/>
        </w:rPr>
        <w:fldChar w:fldCharType="end"/>
      </w:r>
      <w:r w:rsidRPr="00BB59C8">
        <w:rPr>
          <w:sz w:val="28"/>
          <w:szCs w:val="28"/>
        </w:rPr>
        <w:t>»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Раздел «</w:t>
      </w:r>
      <w:proofErr w:type="spellStart"/>
      <w:r w:rsidRPr="00BB59C8">
        <w:rPr>
          <w:sz w:val="28"/>
          <w:szCs w:val="28"/>
        </w:rPr>
        <w:t>Кибербуллинг</w:t>
      </w:r>
      <w:proofErr w:type="spellEnd"/>
      <w:r w:rsidRPr="00BB59C8">
        <w:rPr>
          <w:sz w:val="28"/>
          <w:szCs w:val="28"/>
        </w:rPr>
        <w:t xml:space="preserve">» портала </w:t>
      </w:r>
      <w:proofErr w:type="spellStart"/>
      <w:r w:rsidRPr="00BB59C8">
        <w:rPr>
          <w:sz w:val="28"/>
          <w:szCs w:val="28"/>
        </w:rPr>
        <w:t>Минцифры</w:t>
      </w:r>
      <w:proofErr w:type="spellEnd"/>
      <w:r w:rsidRPr="00BB59C8">
        <w:rPr>
          <w:sz w:val="28"/>
          <w:szCs w:val="28"/>
        </w:rPr>
        <w:t xml:space="preserve"> и </w:t>
      </w:r>
      <w:proofErr w:type="spellStart"/>
      <w:r w:rsidRPr="00BB59C8">
        <w:rPr>
          <w:sz w:val="28"/>
          <w:szCs w:val="28"/>
        </w:rPr>
        <w:t>Ростелекома</w:t>
      </w:r>
      <w:proofErr w:type="spellEnd"/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 xml:space="preserve">Сайт «Стоп </w:t>
      </w:r>
      <w:proofErr w:type="spellStart"/>
      <w:r w:rsidRPr="00BB59C8">
        <w:rPr>
          <w:sz w:val="28"/>
          <w:szCs w:val="28"/>
        </w:rPr>
        <w:t>буллинг</w:t>
      </w:r>
      <w:proofErr w:type="spellEnd"/>
      <w:r w:rsidRPr="00BB59C8">
        <w:rPr>
          <w:sz w:val="28"/>
          <w:szCs w:val="28"/>
        </w:rPr>
        <w:t>» </w:t>
      </w:r>
      <w:hyperlink r:id="rId14" w:tgtFrame="_blank" w:history="1">
        <w:r w:rsidRPr="00BB59C8">
          <w:rPr>
            <w:rStyle w:val="a4"/>
            <w:color w:val="auto"/>
            <w:sz w:val="28"/>
            <w:szCs w:val="28"/>
          </w:rPr>
          <w:t>http://bulling-net.ru</w:t>
        </w:r>
      </w:hyperlink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 xml:space="preserve">Сайт </w:t>
      </w:r>
      <w:proofErr w:type="spellStart"/>
      <w:r w:rsidRPr="00BB59C8">
        <w:rPr>
          <w:sz w:val="28"/>
          <w:szCs w:val="28"/>
        </w:rPr>
        <w:t>антибуллингового</w:t>
      </w:r>
      <w:proofErr w:type="spellEnd"/>
      <w:r w:rsidRPr="00BB59C8">
        <w:rPr>
          <w:sz w:val="28"/>
          <w:szCs w:val="28"/>
        </w:rPr>
        <w:t xml:space="preserve"> портала </w:t>
      </w:r>
      <w:hyperlink r:id="rId15" w:tgtFrame="_blank" w:history="1">
        <w:r w:rsidRPr="00BB59C8">
          <w:rPr>
            <w:rStyle w:val="a4"/>
            <w:color w:val="auto"/>
            <w:sz w:val="28"/>
            <w:szCs w:val="28"/>
          </w:rPr>
          <w:t>https://bullying.ru</w:t>
        </w:r>
      </w:hyperlink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 xml:space="preserve">Горячая линия «Дети </w:t>
      </w:r>
      <w:proofErr w:type="spellStart"/>
      <w:r w:rsidRPr="00BB59C8">
        <w:rPr>
          <w:sz w:val="28"/>
          <w:szCs w:val="28"/>
        </w:rPr>
        <w:t>Онлайн</w:t>
      </w:r>
      <w:proofErr w:type="spellEnd"/>
      <w:r w:rsidRPr="00BB59C8">
        <w:rPr>
          <w:sz w:val="28"/>
          <w:szCs w:val="28"/>
        </w:rPr>
        <w:t>» </w:t>
      </w:r>
      <w:hyperlink r:id="rId16" w:tgtFrame="_blank" w:history="1">
        <w:r w:rsidRPr="00BB59C8">
          <w:rPr>
            <w:rStyle w:val="a4"/>
            <w:color w:val="auto"/>
            <w:sz w:val="28"/>
            <w:szCs w:val="28"/>
          </w:rPr>
          <w:t>http://detionline.com/helpline/about</w:t>
        </w:r>
      </w:hyperlink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BB59C8">
        <w:rPr>
          <w:sz w:val="28"/>
          <w:szCs w:val="28"/>
        </w:rPr>
        <w:t>ГОРЯЧАЯ ЛИНИЯ Травли.NET 8 (800) 500-44-14</w:t>
      </w: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9C8">
        <w:rPr>
          <w:sz w:val="28"/>
          <w:szCs w:val="28"/>
        </w:rPr>
        <w:t>Национальный фонд защиты детей от жестокого обращения: </w:t>
      </w:r>
      <w:hyperlink r:id="rId17" w:tgtFrame="_blank" w:history="1">
        <w:r w:rsidRPr="00BB59C8">
          <w:rPr>
            <w:rStyle w:val="a4"/>
            <w:color w:val="auto"/>
            <w:sz w:val="28"/>
            <w:szCs w:val="28"/>
          </w:rPr>
          <w:t>https://sirotstvo.ru</w:t>
        </w:r>
      </w:hyperlink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B59C8" w:rsidRPr="00BB59C8" w:rsidRDefault="00BB59C8" w:rsidP="00BB59C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D807DC" w:rsidRPr="00BB59C8" w:rsidRDefault="00D807DC" w:rsidP="00BB59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807DC" w:rsidRPr="00BB59C8" w:rsidSect="0016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679"/>
    <w:multiLevelType w:val="multilevel"/>
    <w:tmpl w:val="0D44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54566"/>
    <w:multiLevelType w:val="multilevel"/>
    <w:tmpl w:val="326C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B62EDC"/>
    <w:multiLevelType w:val="multilevel"/>
    <w:tmpl w:val="E500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80F56"/>
    <w:multiLevelType w:val="multilevel"/>
    <w:tmpl w:val="F46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80896"/>
    <w:multiLevelType w:val="multilevel"/>
    <w:tmpl w:val="1AF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F3213"/>
    <w:multiLevelType w:val="multilevel"/>
    <w:tmpl w:val="3E7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07DC"/>
    <w:rsid w:val="00165CB8"/>
    <w:rsid w:val="0060605F"/>
    <w:rsid w:val="00AF7ACF"/>
    <w:rsid w:val="00BB59C8"/>
    <w:rsid w:val="00D8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B8"/>
  </w:style>
  <w:style w:type="paragraph" w:styleId="1">
    <w:name w:val="heading 1"/>
    <w:basedOn w:val="a"/>
    <w:next w:val="a"/>
    <w:link w:val="10"/>
    <w:uiPriority w:val="9"/>
    <w:qFormat/>
    <w:rsid w:val="00BB5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0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7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07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807D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5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B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_ro@mail.ru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czejoktyabrskij-r73.gosweb.gosuslugi.ru/roditelyam-i-uchenikam/poleznaya-informatsiya/upolnomochennyy-po-pravam-rebenka/obr@deti.gov.ru" TargetMode="External"/><Relationship Id="rId12" Type="http://schemas.openxmlformats.org/officeDocument/2006/relationships/hyperlink" Target="http://www.ya-roditel.ru/" TargetMode="External"/><Relationship Id="rId17" Type="http://schemas.openxmlformats.org/officeDocument/2006/relationships/hyperlink" Target="https://sirotst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ionline.com/helpline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%20(495)%20132-55-05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https://bullying.ru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lefon-doveria.ru/" TargetMode="External"/><Relationship Id="rId14" Type="http://schemas.openxmlformats.org/officeDocument/2006/relationships/hyperlink" Target="http://bulling-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2026-04-30T10:01:00Z</dcterms:created>
  <dcterms:modified xsi:type="dcterms:W3CDTF">2026-04-30T10:26:00Z</dcterms:modified>
</cp:coreProperties>
</file>