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77777777" w:rsidR="00BF1CE5" w:rsidRDefault="00324407">
      <w:pPr>
        <w:spacing w:line="264" w:lineRule="auto"/>
        <w:ind w:left="1271" w:firstLine="0"/>
        <w:jc w:val="center"/>
      </w:pPr>
      <w:r>
        <w:rPr>
          <w:rFonts w:ascii="Calibri" w:hAnsi="Calibri"/>
          <w:b/>
          <w:sz w:val="28"/>
        </w:rPr>
        <w:t xml:space="preserve"> </w:t>
      </w:r>
    </w:p>
    <w:p w14:paraId="02000000" w14:textId="77777777" w:rsidR="00BF1CE5" w:rsidRDefault="00324407">
      <w:pPr>
        <w:tabs>
          <w:tab w:val="center" w:pos="2039"/>
          <w:tab w:val="center" w:pos="6897"/>
        </w:tabs>
        <w:spacing w:after="11" w:line="264" w:lineRule="auto"/>
        <w:ind w:left="0" w:firstLine="0"/>
      </w:pPr>
      <w:r>
        <w:rPr>
          <w:rFonts w:ascii="Calibri" w:hAnsi="Calibri"/>
          <w:sz w:val="22"/>
        </w:rPr>
        <w:tab/>
      </w:r>
      <w:r>
        <w:rPr>
          <w:b/>
          <w:sz w:val="20"/>
        </w:rPr>
        <w:t xml:space="preserve">ПРИНЯТО: </w:t>
      </w:r>
      <w:r>
        <w:rPr>
          <w:b/>
          <w:sz w:val="20"/>
        </w:rPr>
        <w:tab/>
        <w:t xml:space="preserve">УТВЕРЖДЕНО: </w:t>
      </w:r>
    </w:p>
    <w:p w14:paraId="03000000" w14:textId="77777777" w:rsidR="00BF1CE5" w:rsidRDefault="00324407">
      <w:pPr>
        <w:tabs>
          <w:tab w:val="center" w:pos="2614"/>
          <w:tab w:val="center" w:pos="7693"/>
        </w:tabs>
        <w:spacing w:line="264" w:lineRule="auto"/>
        <w:ind w:left="0" w:firstLine="0"/>
      </w:pPr>
      <w:r>
        <w:rPr>
          <w:rFonts w:ascii="Calibri" w:hAnsi="Calibri"/>
          <w:sz w:val="22"/>
        </w:rPr>
        <w:tab/>
      </w:r>
      <w:r>
        <w:rPr>
          <w:sz w:val="20"/>
        </w:rPr>
        <w:t xml:space="preserve">на Педагогическом совете </w:t>
      </w:r>
      <w:r>
        <w:rPr>
          <w:sz w:val="20"/>
        </w:rPr>
        <w:tab/>
        <w:t xml:space="preserve">Директор </w:t>
      </w:r>
      <w:r>
        <w:rPr>
          <w:sz w:val="20"/>
          <w:u w:val="single" w:color="000000"/>
        </w:rPr>
        <w:t>МБОУ Заполосная ООШ</w:t>
      </w:r>
      <w:r>
        <w:rPr>
          <w:sz w:val="20"/>
        </w:rPr>
        <w:t xml:space="preserve"> </w:t>
      </w:r>
    </w:p>
    <w:p w14:paraId="04000000" w14:textId="77777777" w:rsidR="00BF1CE5" w:rsidRDefault="00324407">
      <w:pPr>
        <w:tabs>
          <w:tab w:val="center" w:pos="2614"/>
          <w:tab w:val="center" w:pos="8335"/>
        </w:tabs>
        <w:spacing w:line="264" w:lineRule="auto"/>
        <w:ind w:left="0" w:firstLine="0"/>
      </w:pPr>
      <w:r>
        <w:rPr>
          <w:rFonts w:ascii="Calibri" w:hAnsi="Calibri"/>
          <w:sz w:val="22"/>
        </w:rPr>
        <w:tab/>
      </w:r>
      <w:r>
        <w:rPr>
          <w:sz w:val="20"/>
        </w:rPr>
        <w:t xml:space="preserve">МБОУ Заполосня ООШ  </w:t>
      </w:r>
      <w:r>
        <w:rPr>
          <w:sz w:val="20"/>
        </w:rPr>
        <w:tab/>
        <w:t>Директор школы</w:t>
      </w:r>
    </w:p>
    <w:p w14:paraId="05000000" w14:textId="77777777" w:rsidR="00BF1CE5" w:rsidRDefault="00324407">
      <w:pPr>
        <w:tabs>
          <w:tab w:val="center" w:pos="2614"/>
          <w:tab w:val="center" w:pos="8335"/>
        </w:tabs>
        <w:spacing w:line="264" w:lineRule="auto"/>
        <w:ind w:left="0" w:firstLine="0"/>
      </w:pPr>
      <w:r>
        <w:rPr>
          <w:sz w:val="20"/>
        </w:rPr>
        <w:t xml:space="preserve">                   Протокол № 4 от  12.01.2026 г. </w:t>
      </w:r>
      <w:r>
        <w:rPr>
          <w:sz w:val="20"/>
        </w:rPr>
        <w:tab/>
        <w:t xml:space="preserve"> Е.Н.Бережная</w:t>
      </w:r>
    </w:p>
    <w:p w14:paraId="06000000" w14:textId="77777777" w:rsidR="00BF1CE5" w:rsidRDefault="00324407">
      <w:pPr>
        <w:tabs>
          <w:tab w:val="center" w:pos="1496"/>
          <w:tab w:val="center" w:pos="7285"/>
        </w:tabs>
        <w:spacing w:line="264" w:lineRule="auto"/>
        <w:ind w:left="0" w:firstLine="0"/>
      </w:pPr>
      <w:r>
        <w:rPr>
          <w:rFonts w:ascii="Calibri" w:hAnsi="Calibri"/>
          <w:sz w:val="22"/>
        </w:rPr>
        <w:tab/>
      </w:r>
      <w:r>
        <w:rPr>
          <w:sz w:val="20"/>
        </w:rPr>
        <w:t xml:space="preserve"> </w:t>
      </w:r>
      <w:r>
        <w:rPr>
          <w:sz w:val="20"/>
        </w:rPr>
        <w:tab/>
        <w:t xml:space="preserve">Приказ № 2 от 12.01.2026 г </w:t>
      </w:r>
    </w:p>
    <w:p w14:paraId="07000000" w14:textId="77777777" w:rsidR="00BF1CE5" w:rsidRDefault="00324407">
      <w:pPr>
        <w:spacing w:after="14" w:line="264" w:lineRule="auto"/>
        <w:ind w:left="0" w:firstLine="0"/>
      </w:pPr>
      <w:r>
        <w:rPr>
          <w:color w:val="FF0000"/>
        </w:rPr>
        <w:t xml:space="preserve"> </w:t>
      </w:r>
    </w:p>
    <w:p w14:paraId="08000000" w14:textId="77777777" w:rsidR="00BF1CE5" w:rsidRDefault="00BF1CE5">
      <w:pPr>
        <w:sectPr w:rsidR="00BF1CE5">
          <w:pgSz w:w="11906" w:h="16838"/>
          <w:pgMar w:top="1440" w:right="1540" w:bottom="1440" w:left="1702" w:header="720" w:footer="720" w:gutter="0"/>
          <w:cols w:space="720"/>
        </w:sectPr>
      </w:pPr>
    </w:p>
    <w:p w14:paraId="09000000" w14:textId="77777777" w:rsidR="00BF1CE5" w:rsidRDefault="00324407">
      <w:pPr>
        <w:ind w:left="1293" w:right="1235" w:firstLine="0"/>
        <w:jc w:val="center"/>
      </w:pPr>
      <w:r>
        <w:rPr>
          <w:sz w:val="28"/>
        </w:rPr>
        <w:t xml:space="preserve">Положение, </w:t>
      </w:r>
    </w:p>
    <w:p w14:paraId="0A000000" w14:textId="77777777" w:rsidR="00BF1CE5" w:rsidRDefault="00324407">
      <w:pPr>
        <w:ind w:left="1293" w:right="1165" w:firstLine="0"/>
        <w:jc w:val="center"/>
      </w:pPr>
      <w:r>
        <w:rPr>
          <w:sz w:val="28"/>
        </w:rPr>
        <w:t xml:space="preserve"> регламентирующее режим занятий обучающихся МБОУ Заполосная ООШ. </w:t>
      </w:r>
    </w:p>
    <w:p w14:paraId="0B000000" w14:textId="77777777" w:rsidR="00BF1CE5" w:rsidRDefault="00324407">
      <w:pPr>
        <w:spacing w:after="216" w:line="264" w:lineRule="auto"/>
        <w:ind w:left="0" w:firstLine="0"/>
      </w:pPr>
      <w:r>
        <w:t xml:space="preserve"> </w:t>
      </w:r>
      <w:r>
        <w:rPr>
          <w:b/>
        </w:rPr>
        <w:t xml:space="preserve">Общие положения. </w:t>
      </w:r>
      <w:r>
        <w:t xml:space="preserve"> </w:t>
      </w:r>
    </w:p>
    <w:p w14:paraId="0C000000" w14:textId="77777777" w:rsidR="00BF1CE5" w:rsidRDefault="00324407">
      <w:pPr>
        <w:ind w:left="-5" w:firstLine="0"/>
      </w:pPr>
      <w:r>
        <w:t xml:space="preserve">1.Настоящий режим занятий обучающихся разработан в соответствии с Федеральным законом № 273-ФЗ от 29.12.2012 года «Об образовании в Российской Федерации» с изменениями от 8 августа 2024 года, Федеральным государственным образовательным стандартом начального общего образования, утв. приказом Минпросвещения России от 31.05.2021 № 286 (далее – ФГОС НОО); Федеральным государственным образовательным стандартом основного общего образования, утв. приказом Минпросвещения России от </w:t>
      </w:r>
    </w:p>
    <w:p w14:paraId="0D000000" w14:textId="77777777" w:rsidR="00BF1CE5" w:rsidRDefault="00324407">
      <w:pPr>
        <w:ind w:left="-5" w:firstLine="0"/>
      </w:pPr>
      <w:r>
        <w:t xml:space="preserve">31.05.2021 № 287 (далее – ФГОС ООО) , приказа  Минпросвещения России № 568 от 18.07.2022 года «О внесении изменений в Федеральный государственный образовательный стандарт основного общего образования, утв. приказом </w:t>
      </w:r>
    </w:p>
    <w:p w14:paraId="0E000000" w14:textId="77777777" w:rsidR="00BF1CE5" w:rsidRDefault="00324407">
      <w:pPr>
        <w:ind w:left="-5" w:firstLine="0"/>
      </w:pPr>
      <w:r>
        <w:t xml:space="preserve">Минпросвещения России от 31.05.2021 № 287», приказа  Минпросвещения России № 569 от 18.07.2022 года «О внесении изменений в Федеральный государственный образовательный стандарт начального общего образования, утв. приказом </w:t>
      </w:r>
    </w:p>
    <w:p w14:paraId="0F000000" w14:textId="77777777" w:rsidR="00BF1CE5" w:rsidRDefault="00324407">
      <w:pPr>
        <w:ind w:left="-5" w:firstLine="0"/>
      </w:pPr>
      <w:r>
        <w:t xml:space="preserve">Минпросвещения России от 31.05.2021 № 286» , Уставом образовательного учреждения.  </w:t>
      </w:r>
    </w:p>
    <w:p w14:paraId="10000000" w14:textId="77777777" w:rsidR="00BF1CE5" w:rsidRDefault="00BF1CE5">
      <w:pPr>
        <w:ind w:left="-5" w:firstLine="0"/>
      </w:pPr>
    </w:p>
    <w:p w14:paraId="11000000" w14:textId="77777777" w:rsidR="00BF1CE5" w:rsidRDefault="00324407">
      <w:pPr>
        <w:ind w:left="-5" w:firstLine="0"/>
      </w:pPr>
      <w:r>
        <w:t xml:space="preserve">2. Учебный год в образовательной организации начинается 1 сентября, если это число приходится на выходной день, то учебный год начинается в первый следующий за ним рабочий день.  </w:t>
      </w:r>
    </w:p>
    <w:p w14:paraId="12000000" w14:textId="77777777" w:rsidR="00BF1CE5" w:rsidRDefault="00BF1CE5">
      <w:pPr>
        <w:ind w:left="-5" w:firstLine="0"/>
      </w:pPr>
    </w:p>
    <w:p w14:paraId="13000000" w14:textId="77777777" w:rsidR="00BF1CE5" w:rsidRDefault="00324407">
      <w:r>
        <w:t xml:space="preserve">2.1  Календарный учебный график утверждается руководителем образовательной организации и согласуется с Советом школы.  </w:t>
      </w:r>
    </w:p>
    <w:p w14:paraId="14000000" w14:textId="77777777" w:rsidR="00BF1CE5" w:rsidRDefault="00BF1CE5"/>
    <w:p w14:paraId="15000000" w14:textId="77777777" w:rsidR="00BF1CE5" w:rsidRDefault="00324407">
      <w:pPr>
        <w:ind w:left="-5" w:firstLine="0"/>
      </w:pPr>
      <w:r>
        <w:t xml:space="preserve">2.2. Обучающиеся 1-х-9-х классов обучаются в режиме 5-дневной учебной недели, в первую смену. Начало занятий в 8.30. </w:t>
      </w:r>
    </w:p>
    <w:p w14:paraId="16000000" w14:textId="77777777" w:rsidR="00BF1CE5" w:rsidRDefault="00BF1CE5">
      <w:pPr>
        <w:ind w:left="-5" w:firstLine="0"/>
      </w:pPr>
    </w:p>
    <w:p w14:paraId="17000000" w14:textId="77777777" w:rsidR="00BF1CE5" w:rsidRDefault="00324407">
      <w:pPr>
        <w:spacing w:after="512"/>
      </w:pPr>
      <w:r>
        <w:t>2.3. Продолжительность учебного года в 1-м классе составляет 33 учебные недели, разделенные на четыре учебных четверти. В третьей четверти для обучающихся 1-го класса предусмотрены дополнительные недельные каникулы.</w:t>
      </w:r>
      <w:r>
        <w:rPr>
          <w:rFonts w:ascii="Calibri" w:hAnsi="Calibri"/>
          <w:sz w:val="22"/>
        </w:rPr>
        <w:t xml:space="preserve"> </w:t>
      </w:r>
      <w:r>
        <w:t>Используется ступенчатый режим обучения в первом полугодии (в сентябре, октябре - по 3 урока в день по 35 минут каждый, в ноябре - декабре - по 4 урока по 35 минут каждый и 1 день по 5 уроков с уроком физической культуры; январь - май - по 4 урока по 45 минут каждый и 1 день по 5 уроков с уроком физической культуры). С целью профилактики утомления, нарушения осанки, зрения обучающихся на уроках проводятся физкультминутки и гимнастика для глаз при обучении письму, чтению, математике, проводится обучение без</w:t>
      </w:r>
      <w:r>
        <w:t xml:space="preserve"> домашних заданий и бального оценивания знаний обучающихся.  </w:t>
      </w:r>
    </w:p>
    <w:p w14:paraId="18000000" w14:textId="77777777" w:rsidR="00BF1CE5" w:rsidRDefault="00324407">
      <w:pPr>
        <w:spacing w:after="512"/>
      </w:pPr>
      <w:r>
        <w:lastRenderedPageBreak/>
        <w:t xml:space="preserve">2.4.Продолжительность учебного года во 2-8 классах составляет 34 учебные недели. Со 2 по 9 класс учебный год разделен на четыре учебных четверти </w:t>
      </w:r>
    </w:p>
    <w:p w14:paraId="19000000" w14:textId="77777777" w:rsidR="00BF1CE5" w:rsidRDefault="00324407">
      <w:pPr>
        <w:spacing w:after="512"/>
      </w:pPr>
      <w:r>
        <w:t xml:space="preserve">2.5. Продолжительность каникул в течение учебного года составляет не менее 30 календарных дней, летом – не менее 8 недель.  </w:t>
      </w:r>
    </w:p>
    <w:p w14:paraId="1A000000" w14:textId="77777777" w:rsidR="00BF1CE5" w:rsidRDefault="00324407">
      <w:pPr>
        <w:spacing w:after="512"/>
      </w:pPr>
      <w:r>
        <w:t xml:space="preserve">2.6. Продолжительность уроков в образовательной организации составляет не более 45 минут, продолжительность перемены между уроками не менее 10 минут для отдыха обучающихся.  </w:t>
      </w:r>
    </w:p>
    <w:p w14:paraId="1B000000" w14:textId="77777777" w:rsidR="00BF1CE5" w:rsidRDefault="00324407">
      <w:r>
        <w:t>2.7. Количество классов в образовательной организации определяется в зависимости от санитарных норм и условий для осуществления образовательного процесса.  Количество обучающихся в классах составляет не более 25 человек</w:t>
      </w:r>
    </w:p>
    <w:p w14:paraId="1C000000" w14:textId="77777777" w:rsidR="00BF1CE5" w:rsidRDefault="00324407">
      <w:r>
        <w:t xml:space="preserve"> </w:t>
      </w:r>
    </w:p>
    <w:p w14:paraId="1D000000" w14:textId="77777777" w:rsidR="00BF1CE5" w:rsidRDefault="00324407">
      <w:r>
        <w:t>2.8 В соответствии с требованиями обновленных ФГОС НОО и ООО школа обеспечивает проведение до 10 часов еженедельных занятий внеурочной деятельности в каждом классе школы (до 1320 часов на уровне начального общего образования, до 1750 часов на уровне основного общего образования). Реализация внеурочной деятельности, является неотъемлемой части образовательного процесса, а также посредством ее организации различными способами достигается единство образовательного пространства Российской Федерации, обеспечивае</w:t>
      </w:r>
      <w:r>
        <w:t xml:space="preserve">тся преемственность содержания образовательных программ начального общего и основного общего образования, возможности формирования образовательных программ различного уровня сложности и направленности с учетом образовательных потребностей и способностей обучающихся, включая одаренных детей, детей с ограниченными возможностями здоровья, создание условий для развития воспитательной среды, реализация рабочих программ воспитания и календарных планов воспитательной работы. </w:t>
      </w:r>
    </w:p>
    <w:p w14:paraId="1E000000" w14:textId="77777777" w:rsidR="00BF1CE5" w:rsidRDefault="00BF1CE5"/>
    <w:p w14:paraId="1F000000" w14:textId="77777777" w:rsidR="00BF1CE5" w:rsidRDefault="00324407">
      <w:r>
        <w:t xml:space="preserve">2.9. 1 час в неделю, в каждом классе в понедельник, на первом уроке проводится информационно-просветительское занятие патриотической, нравственной и экологической направленности «Разговоры о важном»; </w:t>
      </w:r>
    </w:p>
    <w:p w14:paraId="20000000" w14:textId="77777777" w:rsidR="00BF1CE5" w:rsidRDefault="00BF1CE5"/>
    <w:p w14:paraId="21000000" w14:textId="77777777" w:rsidR="00BF1CE5" w:rsidRDefault="00324407">
      <w:r>
        <w:t xml:space="preserve">2.10.В образовательной организации организованы занятия кружков по направлениям, объединений дополнительного образования художественно эстетической направленности, а также воспитательные мероприятия гражданско – патриотической, художественноэстетической, интеллектуальной, экологической, спортивно-оздоровительной направленностей.  </w:t>
      </w:r>
    </w:p>
    <w:p w14:paraId="22000000" w14:textId="77777777" w:rsidR="00BF1CE5" w:rsidRDefault="00BF1CE5"/>
    <w:p w14:paraId="23000000" w14:textId="77777777" w:rsidR="00BF1CE5" w:rsidRDefault="00324407">
      <w:pPr>
        <w:ind w:left="-5" w:firstLine="0"/>
      </w:pPr>
      <w:r>
        <w:t xml:space="preserve">2.11. Обучающиеся имеют право на посещение по своему выбору мероприятий, которые проводятся в организации и не предусмотрены учебным планом.  </w:t>
      </w:r>
    </w:p>
    <w:p w14:paraId="24000000" w14:textId="77777777" w:rsidR="00BF1CE5" w:rsidRDefault="00BF1CE5">
      <w:pPr>
        <w:ind w:left="-5" w:firstLine="0"/>
      </w:pPr>
    </w:p>
    <w:p w14:paraId="25000000" w14:textId="77777777" w:rsidR="00BF1CE5" w:rsidRDefault="00324407">
      <w:pPr>
        <w:ind w:right="419"/>
      </w:pPr>
      <w:r>
        <w:t xml:space="preserve">2.12 В летнее время на базе образовательной организации может быть организована летняя оздоровительная площадка, которую могут посещать все учащиеся школы на основании заявления. </w:t>
      </w:r>
    </w:p>
    <w:p w14:paraId="26000000" w14:textId="77777777" w:rsidR="00BF1CE5" w:rsidRDefault="00BF1CE5">
      <w:pPr>
        <w:ind w:right="419"/>
      </w:pPr>
    </w:p>
    <w:p w14:paraId="27000000" w14:textId="77777777" w:rsidR="00BF1CE5" w:rsidRDefault="00324407">
      <w:pPr>
        <w:spacing w:after="187" w:line="276" w:lineRule="auto"/>
        <w:ind w:right="419"/>
      </w:pPr>
      <w:r>
        <w:t xml:space="preserve">2.13 Привлечение обучающихся к общественно-полезному труду без согласия их родителей (законных представителей), не предусмотренному образовательной программой,  запрещена. </w:t>
      </w:r>
    </w:p>
    <w:sectPr w:rsidR="00BF1CE5">
      <w:type w:val="continuous"/>
      <w:pgSz w:w="11906" w:h="16838"/>
      <w:pgMar w:top="751" w:right="895" w:bottom="707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CE5"/>
    <w:rsid w:val="00324407"/>
    <w:rsid w:val="007B387F"/>
    <w:rsid w:val="00B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E40B57-F5C5-4C1D-831E-794827A3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line="252" w:lineRule="auto"/>
      <w:ind w:left="10" w:hanging="10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a4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778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Елена Бережная</cp:lastModifiedBy>
  <cp:revision>2</cp:revision>
  <cp:lastPrinted>2026-09-16T09:26:00Z</cp:lastPrinted>
  <dcterms:created xsi:type="dcterms:W3CDTF">2026-09-16T09:24:00Z</dcterms:created>
  <dcterms:modified xsi:type="dcterms:W3CDTF">2026-09-16T09:26:00Z</dcterms:modified>
</cp:coreProperties>
</file>