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FE8" w:rsidRDefault="009727BC">
      <w:pPr>
        <w:pStyle w:val="a6"/>
        <w:rPr>
          <w:rFonts w:ascii="Times New Roman" w:hAnsi="Times New Roman"/>
          <w:spacing w:val="20"/>
        </w:rPr>
      </w:pPr>
      <w:bookmarkStart w:id="0" w:name="_Hlk125632746"/>
      <w:r>
        <w:rPr>
          <w:rFonts w:ascii="Times New Roman" w:hAnsi="Times New Roman"/>
          <w:spacing w:val="20"/>
        </w:rPr>
        <w:t>МУНИЦИПАЛЬНОЕ БЮДЖЕТНОЕ ОБЩЕОБРАЗОВАТЕЛЬНОЕ УЧРЕЖДЕНИЕ</w:t>
      </w:r>
    </w:p>
    <w:p w:rsidR="006E6FE8" w:rsidRDefault="009727BC">
      <w:pPr>
        <w:pStyle w:val="a6"/>
        <w:rPr>
          <w:rFonts w:ascii="Times New Roman" w:hAnsi="Times New Roman"/>
          <w:spacing w:val="20"/>
        </w:rPr>
      </w:pPr>
      <w:r>
        <w:rPr>
          <w:rFonts w:ascii="Times New Roman" w:hAnsi="Times New Roman"/>
          <w:spacing w:val="20"/>
        </w:rPr>
        <w:t xml:space="preserve">ЗАПОЛОСНАЯ ОСНОВНАЯ ОБЩЕОБРАЗОВАТЕЛЬНАЯ ШКОЛА </w:t>
      </w:r>
    </w:p>
    <w:p w:rsidR="006E6FE8" w:rsidRDefault="009727BC">
      <w:pPr>
        <w:pStyle w:val="a6"/>
        <w:rPr>
          <w:rFonts w:ascii="Times New Roman" w:hAnsi="Times New Roman"/>
          <w:b w:val="0"/>
          <w:spacing w:val="20"/>
        </w:rPr>
      </w:pPr>
      <w:r>
        <w:rPr>
          <w:rFonts w:ascii="Times New Roman" w:hAnsi="Times New Roman"/>
          <w:spacing w:val="20"/>
        </w:rPr>
        <w:t xml:space="preserve"> АЗОВСКОГО РАЙОНА</w:t>
      </w:r>
      <w:bookmarkEnd w:id="0"/>
    </w:p>
    <w:p w:rsidR="006E6FE8" w:rsidRDefault="006E6FE8">
      <w:pPr>
        <w:spacing w:after="0" w:line="24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240" w:lineRule="auto"/>
        <w:jc w:val="center"/>
        <w:rPr>
          <w:rFonts w:ascii="Times New Roman" w:hAnsi="Times New Roman"/>
          <w:b/>
          <w:spacing w:val="84"/>
          <w:sz w:val="40"/>
        </w:rPr>
      </w:pPr>
      <w:r>
        <w:rPr>
          <w:rFonts w:ascii="Times New Roman" w:hAnsi="Times New Roman"/>
          <w:b/>
          <w:spacing w:val="84"/>
          <w:sz w:val="40"/>
        </w:rPr>
        <w:t>ПРИКАЗ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02"/>
        <w:gridCol w:w="4769"/>
      </w:tblGrid>
      <w:tr w:rsidR="006E6FE8" w:rsidRPr="0027320E">
        <w:tc>
          <w:tcPr>
            <w:tcW w:w="4802" w:type="dxa"/>
          </w:tcPr>
          <w:p w:rsidR="006E6FE8" w:rsidRPr="0027320E" w:rsidRDefault="009727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7320E">
              <w:rPr>
                <w:rFonts w:ascii="Times New Roman" w:hAnsi="Times New Roman"/>
                <w:sz w:val="28"/>
              </w:rPr>
              <w:t>31.08.20</w:t>
            </w:r>
            <w:r w:rsidRPr="0027320E"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4769" w:type="dxa"/>
          </w:tcPr>
          <w:p w:rsidR="006E6FE8" w:rsidRPr="0027320E" w:rsidRDefault="009727B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</w:rPr>
            </w:pPr>
            <w:r w:rsidRPr="0027320E">
              <w:rPr>
                <w:rFonts w:ascii="Times New Roman" w:hAnsi="Times New Roman"/>
                <w:sz w:val="28"/>
              </w:rPr>
              <w:t>№</w:t>
            </w:r>
            <w:r w:rsidRPr="0027320E">
              <w:rPr>
                <w:rFonts w:ascii="Times New Roman" w:hAnsi="Times New Roman"/>
                <w:sz w:val="26"/>
              </w:rPr>
              <w:t>75/1</w:t>
            </w:r>
          </w:p>
        </w:tc>
      </w:tr>
    </w:tbl>
    <w:p w:rsidR="006E6FE8" w:rsidRDefault="006E6FE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E6FE8" w:rsidRDefault="006E6FE8">
      <w:pPr>
        <w:spacing w:after="0" w:line="24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работе Клуба «Навигатор» в МБОУ Заполосной ООШ </w:t>
      </w:r>
      <w:r>
        <w:rPr>
          <w:rFonts w:ascii="Times New Roman" w:hAnsi="Times New Roman"/>
          <w:b/>
          <w:sz w:val="28"/>
        </w:rPr>
        <w:br/>
        <w:t>Азовского района на 2026-2027 учебный год</w:t>
      </w:r>
    </w:p>
    <w:p w:rsidR="006E6FE8" w:rsidRDefault="006E6FE8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E6FE8" w:rsidRDefault="009727BC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целях </w:t>
      </w:r>
      <w:r>
        <w:rPr>
          <w:rFonts w:ascii="Times New Roman" w:hAnsi="Times New Roman"/>
          <w:sz w:val="28"/>
        </w:rPr>
        <w:t>координации воспитательной работы в школе, воспитанию лидерских качеств обучающихся, умения общаться и взаимодействовать друг с другом, а также вовлечения обучающихся 5-9 классов в наставническую деятельность по отношению к младшим школьникам и ровесникам,</w:t>
      </w:r>
      <w:r>
        <w:rPr>
          <w:rFonts w:ascii="Times New Roman" w:hAnsi="Times New Roman"/>
          <w:sz w:val="28"/>
        </w:rPr>
        <w:t xml:space="preserve"> попавшим в трудную жизненную ситуацию</w:t>
      </w:r>
    </w:p>
    <w:p w:rsidR="006E6FE8" w:rsidRDefault="009727B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 </w:t>
      </w:r>
    </w:p>
    <w:p w:rsidR="006E6FE8" w:rsidRDefault="006E6FE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E6FE8" w:rsidRDefault="009727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Продолжить работу Клуба </w:t>
      </w: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Навигатор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в МБОУ Заполосной ООШ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Азовского района;</w:t>
      </w:r>
    </w:p>
    <w:p w:rsidR="006E6FE8" w:rsidRDefault="009727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Руководителем Клуба «Навигатор» остается советник</w:t>
      </w:r>
      <w:r>
        <w:rPr>
          <w:rFonts w:ascii="Times New Roman" w:hAnsi="Times New Roman"/>
          <w:sz w:val="28"/>
        </w:rPr>
        <w:t xml:space="preserve"> директора по воспитанию и взаимодействию с детскими общественными объединениями Колодкину А.А.;</w:t>
      </w:r>
    </w:p>
    <w:p w:rsidR="006E6FE8" w:rsidRDefault="009727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Утвердить положение Клуба </w:t>
      </w: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Навигатор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(Приложение 1);</w:t>
      </w:r>
    </w:p>
    <w:p w:rsidR="006E6FE8" w:rsidRDefault="009727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Утвердить план работы Клуба </w:t>
      </w: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Навигатор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(Приложение 2);</w:t>
      </w:r>
    </w:p>
    <w:p w:rsidR="006E6FE8" w:rsidRDefault="009727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исполнения приказа возложить на </w:t>
      </w:r>
      <w:r>
        <w:rPr>
          <w:rFonts w:ascii="Times New Roman" w:hAnsi="Times New Roman"/>
          <w:sz w:val="28"/>
        </w:rPr>
        <w:t>директора школы Бережную Е.Н.</w:t>
      </w:r>
    </w:p>
    <w:p w:rsidR="006E6FE8" w:rsidRDefault="009727B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6E6FE8" w:rsidRDefault="006E6FE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E6FE8" w:rsidRDefault="006E6FE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6E6FE8">
        <w:tc>
          <w:tcPr>
            <w:tcW w:w="4785" w:type="dxa"/>
            <w:shd w:val="clear" w:color="auto" w:fill="auto"/>
          </w:tcPr>
          <w:p w:rsidR="006E6FE8" w:rsidRDefault="009727B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Директор</w:t>
            </w:r>
          </w:p>
        </w:tc>
        <w:tc>
          <w:tcPr>
            <w:tcW w:w="4786" w:type="dxa"/>
            <w:shd w:val="clear" w:color="auto" w:fill="auto"/>
          </w:tcPr>
          <w:p w:rsidR="006E6FE8" w:rsidRDefault="00972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Бережная Е.Н.</w:t>
            </w:r>
          </w:p>
        </w:tc>
      </w:tr>
    </w:tbl>
    <w:p w:rsidR="006E6FE8" w:rsidRDefault="009727BC">
      <w:pPr>
        <w:tabs>
          <w:tab w:val="left" w:pos="5265"/>
        </w:tabs>
        <w:spacing w:after="0" w:line="240" w:lineRule="auto"/>
        <w:rPr>
          <w:rFonts w:ascii="Times New Roman" w:hAnsi="Times New Roman"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2929890</wp:posOffset>
            </wp:positionH>
            <wp:positionV relativeFrom="paragraph">
              <wp:posOffset>130810</wp:posOffset>
            </wp:positionV>
            <wp:extent cx="2000250" cy="1920240"/>
            <wp:effectExtent l="0" t="0" r="0" b="0"/>
            <wp:wrapThrough wrapText="bothSides" distL="114300" distR="114300">
              <wp:wrapPolygon edited="0">
                <wp:start x="0" y="0"/>
                <wp:lineTo x="0" y="21429"/>
                <wp:lineTo x="21394" y="21429"/>
                <wp:lineTo x="21394" y="0"/>
                <wp:lineTo x="0" y="0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 l="7827" t="4935" r="20329" b="15293"/>
                    <a:stretch/>
                  </pic:blipFill>
                  <pic:spPr>
                    <a:xfrm>
                      <a:off x="0" y="0"/>
                      <a:ext cx="200025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6FE8" w:rsidRDefault="006E6FE8">
      <w:pPr>
        <w:spacing w:after="0" w:line="240" w:lineRule="auto"/>
        <w:rPr>
          <w:rFonts w:ascii="Times New Roman" w:hAnsi="Times New Roman"/>
          <w:sz w:val="24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Default="006E6FE8">
      <w:pPr>
        <w:rPr>
          <w:rFonts w:ascii="Times New Roman" w:hAnsi="Times New Roman"/>
          <w:sz w:val="28"/>
        </w:rPr>
      </w:pPr>
    </w:p>
    <w:p w:rsidR="006E6FE8" w:rsidRPr="0027320E" w:rsidRDefault="009727BC" w:rsidP="0027320E">
      <w:pPr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</w:t>
      </w:r>
      <w:r w:rsidRPr="0027320E">
        <w:rPr>
          <w:rFonts w:ascii="Times New Roman" w:hAnsi="Times New Roman"/>
          <w:sz w:val="28"/>
        </w:rPr>
        <w:t>Приложение № 1</w:t>
      </w:r>
    </w:p>
    <w:p w:rsidR="006E6FE8" w:rsidRDefault="0027320E" w:rsidP="0027320E">
      <w:pPr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  </w:t>
      </w:r>
      <w:r w:rsidRPr="0027320E">
        <w:rPr>
          <w:rFonts w:ascii="Times New Roman" w:hAnsi="Times New Roman"/>
          <w:sz w:val="28"/>
        </w:rPr>
        <w:t>№</w:t>
      </w:r>
      <w:r w:rsidRPr="0027320E">
        <w:rPr>
          <w:rFonts w:ascii="Times New Roman" w:hAnsi="Times New Roman"/>
          <w:sz w:val="26"/>
        </w:rPr>
        <w:t>75/1</w:t>
      </w:r>
      <w:r>
        <w:rPr>
          <w:rFonts w:ascii="Times New Roman" w:hAnsi="Times New Roman"/>
          <w:sz w:val="26"/>
        </w:rPr>
        <w:t xml:space="preserve"> от </w:t>
      </w:r>
      <w:r w:rsidRPr="0027320E">
        <w:rPr>
          <w:rFonts w:ascii="Times New Roman" w:hAnsi="Times New Roman"/>
          <w:sz w:val="28"/>
        </w:rPr>
        <w:t>31.08.2026</w:t>
      </w: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ПОЛОЖЕНИЕ </w:t>
      </w:r>
      <w:r>
        <w:rPr>
          <w:rFonts w:ascii="Times New Roman" w:hAnsi="Times New Roman"/>
          <w:b/>
          <w:sz w:val="28"/>
        </w:rPr>
        <w:br/>
        <w:t>о Клубе «Навигатор»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 МБОУ Заполосной ООШ</w:t>
      </w:r>
      <w:r>
        <w:rPr>
          <w:rFonts w:ascii="Times New Roman" w:hAnsi="Times New Roman"/>
          <w:b/>
          <w:sz w:val="28"/>
        </w:rPr>
        <w:br/>
        <w:t>Азовского района</w:t>
      </w: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 </w:t>
      </w:r>
      <w:r>
        <w:rPr>
          <w:rFonts w:ascii="Times New Roman" w:hAnsi="Times New Roman"/>
          <w:b/>
          <w:sz w:val="28"/>
        </w:rPr>
        <w:t>Общие положения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Клуб </w:t>
      </w: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sz w:val="28"/>
        </w:rPr>
        <w:t>Навигатор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(добровольных помощников советника директора по воспитанию и взаимодействию с детскими общественными объединениями) — добровольное, самоуправляемое детское общественное объединение, создаваемое в рамках реализации прое</w:t>
      </w:r>
      <w:r>
        <w:rPr>
          <w:rFonts w:ascii="Times New Roman" w:hAnsi="Times New Roman"/>
          <w:sz w:val="28"/>
        </w:rPr>
        <w:t>кта «Навигаторы детства» в Ростовской области.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Цель клуба: объединение учащихся, обладающих лидерскими качествами и организаторскими навыками, для вовлечения их в деятельность по развитию воспитательной среды образовательной организации, а также наста</w:t>
      </w:r>
      <w:r>
        <w:rPr>
          <w:rFonts w:ascii="Times New Roman" w:hAnsi="Times New Roman"/>
          <w:sz w:val="28"/>
        </w:rPr>
        <w:t>вническую деятельность по отношению к младшим школьникам и ровесникам, попавшим в трудную жизненную ситуацию.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Клуб </w:t>
      </w:r>
      <w:r>
        <w:rPr>
          <w:rFonts w:ascii="Times New Roman" w:hAnsi="Times New Roman"/>
          <w:b/>
          <w:sz w:val="28"/>
        </w:rPr>
        <w:t>«</w:t>
      </w:r>
      <w:proofErr w:type="gramStart"/>
      <w:r>
        <w:rPr>
          <w:rFonts w:ascii="Times New Roman" w:hAnsi="Times New Roman"/>
          <w:sz w:val="28"/>
        </w:rPr>
        <w:t>Навигатор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 входит</w:t>
      </w:r>
      <w:proofErr w:type="gramEnd"/>
      <w:r>
        <w:rPr>
          <w:rFonts w:ascii="Times New Roman" w:hAnsi="Times New Roman"/>
          <w:sz w:val="28"/>
        </w:rPr>
        <w:t xml:space="preserve"> в состав первичного отделения Российского движения детей и молодежи «Движение первых» в образовательной организации.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Инициатором создания и руководителем клуба является советник директора по воспитанию и взаимодействию с детскими общественными объединениями. Деятельность клуба входит в план работы и отчет о работе советника. Мероприятия, проведенные членами клуба в</w:t>
      </w:r>
      <w:r>
        <w:rPr>
          <w:rFonts w:ascii="Times New Roman" w:hAnsi="Times New Roman"/>
          <w:sz w:val="28"/>
        </w:rPr>
        <w:t xml:space="preserve"> рамках выполнения федерального и регионального планов по реализации проекта «Навигаторы детства», учитываются при формировании рейтинга результативности работы советника.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Документами, регламентирующими деятельность клуба, являются Положение и план ра</w:t>
      </w:r>
      <w:r>
        <w:rPr>
          <w:rFonts w:ascii="Times New Roman" w:hAnsi="Times New Roman"/>
          <w:sz w:val="28"/>
        </w:rPr>
        <w:t>боты клуба.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1.6. Местом постоянного базирования клуба является Центр детских инициатив в МБОУ Заполосной ООШ.</w:t>
      </w: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Члены клуба, их права и обязанности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Членами клуба могут быть учащиеся общеобразовательной организации в возрасте от 12 до 18 лет, педагог</w:t>
      </w:r>
      <w:r>
        <w:rPr>
          <w:rFonts w:ascii="Times New Roman" w:hAnsi="Times New Roman"/>
          <w:sz w:val="28"/>
        </w:rPr>
        <w:t>и, родители учащихся, выпускники образовательной организации, заинтересованные в деятельности клуба.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Членство в клубе не является фиксированным. По решению общего собрания клуба могут вводится формы регистрации членов клуба в соответствии с действующи</w:t>
      </w:r>
      <w:r>
        <w:rPr>
          <w:rFonts w:ascii="Times New Roman" w:hAnsi="Times New Roman"/>
          <w:sz w:val="28"/>
        </w:rPr>
        <w:t>м российским законодательством.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Условия вступления и выхода из состава клуба устанавливаются решением общего собрания клуба. Никакие формальные признаки (успеваемость, членство в иных детских и молодежных организациях, отсутствие значимых достижений и</w:t>
      </w:r>
      <w:r>
        <w:rPr>
          <w:rFonts w:ascii="Times New Roman" w:hAnsi="Times New Roman"/>
          <w:sz w:val="28"/>
        </w:rPr>
        <w:t xml:space="preserve"> пр.) не могут являться препятствием для членства в клубе.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Права членов клуба: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получать помощь и поддержку в реализации своих инициатив со стороны клуба;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принимать участие в выборах органов управления Клубом и избрание в любой из них: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принимать </w:t>
      </w:r>
      <w:r>
        <w:rPr>
          <w:rFonts w:ascii="Times New Roman" w:hAnsi="Times New Roman"/>
          <w:sz w:val="28"/>
        </w:rPr>
        <w:t>участие во всех проектах и мероприятиях, проводимых клубом;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получать исчерпывающую информацию о деятельности клуба;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свободно выражать собственное мнение по любому вопросу, связанному с деятельностью клуба: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вносить предложения, касающихся деятельности</w:t>
      </w:r>
      <w:r>
        <w:rPr>
          <w:rFonts w:ascii="Times New Roman" w:hAnsi="Times New Roman"/>
          <w:sz w:val="28"/>
        </w:rPr>
        <w:t xml:space="preserve"> клуба, принимать участие в их обсуждении и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реализации;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добровольно выйти из клуба после предварительного уведомления,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Обязанности членов клуба: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— соблюдать положение о деятельности клуба и решения его руководящих органов;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поддерживать репутацию </w:t>
      </w:r>
      <w:r>
        <w:rPr>
          <w:rFonts w:ascii="Times New Roman" w:hAnsi="Times New Roman"/>
          <w:sz w:val="28"/>
        </w:rPr>
        <w:t>клуба и проекта «Навигаторы детства»: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соблюдать этику товарищеских взаимоотношений, не совершать действий, наносящих моральный вред или материальный ущерб клубу и его членам,</w:t>
      </w: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Управление клубом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Руководителем клуба является советник директора по в</w:t>
      </w:r>
      <w:r>
        <w:rPr>
          <w:rFonts w:ascii="Times New Roman" w:hAnsi="Times New Roman"/>
          <w:sz w:val="28"/>
        </w:rPr>
        <w:t>оспитанию и взаимодействию с детскими общественными объединениями.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Высшим органом управления клубом является Общее собрание его членов.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Общее собрание утверждает положение о клубе и план его работы, принимает решения о приеме и исключении из сост</w:t>
      </w:r>
      <w:r>
        <w:rPr>
          <w:rFonts w:ascii="Times New Roman" w:hAnsi="Times New Roman"/>
          <w:sz w:val="28"/>
        </w:rPr>
        <w:t>ава клуба, выбирает руководящие органы клуба и заслушивает отчеты об их деятельности, принимает решение о реорганизации и ликвидации клуба.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Руководящими органами клуба могут являться Совет клуба, председатель клуба. Структура управления клубом и наиме</w:t>
      </w:r>
      <w:r>
        <w:rPr>
          <w:rFonts w:ascii="Times New Roman" w:hAnsi="Times New Roman"/>
          <w:sz w:val="28"/>
        </w:rPr>
        <w:t>нования управленских должностей утверждаются решением общего собрания.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 В составе клуба могут создаваться временные творческие группы, определяться ответственные за направления работы или отдельные мероприятия и проекта</w:t>
      </w:r>
    </w:p>
    <w:p w:rsidR="006E6FE8" w:rsidRDefault="006E6FE8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Деятельность клуба навигатор</w:t>
      </w:r>
      <w:r>
        <w:rPr>
          <w:rFonts w:ascii="Times New Roman" w:hAnsi="Times New Roman"/>
          <w:b/>
          <w:sz w:val="28"/>
        </w:rPr>
        <w:t>ов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Содержание деятельности клуба навигаторов определяется планом реализации проекта «Навигаторы детства в Ростовской области.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Основные направления деятельности клуба и примерный перечень мероприятий, в рамках каждого направления: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направл</w:t>
            </w:r>
            <w:r>
              <w:rPr>
                <w:rFonts w:ascii="Times New Roman" w:hAnsi="Times New Roman"/>
                <w:b/>
                <w:sz w:val="24"/>
              </w:rPr>
              <w:t xml:space="preserve">ения реализации проекта «Навигаторы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детства» (приоритетные задачи советника по воспитанию)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Мероприятия, организуемые клубом навигаторов в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образовательной организации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Развитие воспитательной среды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образовательной организации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Популяризация среди учащихся</w:t>
            </w:r>
            <w:r>
              <w:rPr>
                <w:rFonts w:ascii="Times New Roman" w:hAnsi="Times New Roman"/>
                <w:sz w:val="24"/>
              </w:rPr>
              <w:t xml:space="preserve"> приоритетных детских объединений: школьного спортивного клуба, школьного музея, школьного </w:t>
            </w:r>
            <w:proofErr w:type="gramStart"/>
            <w:r>
              <w:rPr>
                <w:rFonts w:ascii="Times New Roman" w:hAnsi="Times New Roman"/>
                <w:sz w:val="24"/>
              </w:rPr>
              <w:t>театра,  медиа</w:t>
            </w:r>
            <w:proofErr w:type="gramEnd"/>
            <w:r>
              <w:rPr>
                <w:rFonts w:ascii="Times New Roman" w:hAnsi="Times New Roman"/>
                <w:sz w:val="24"/>
              </w:rPr>
              <w:t>-центра, школьного киноклуба: проведение информационных встреч, презентаций, размещение информации в социальных сетях, в выпусках школьного ТВ и радио.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Разработка проектов уникальных приоритетных детских объединений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формировании портфеля проектов).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Организация работы Центра детских инициатив: оформление и обустройство помещения силами учащихся, педагогов, волонтеров, проведение тематических меропри</w:t>
            </w:r>
            <w:r>
              <w:rPr>
                <w:rFonts w:ascii="Times New Roman" w:hAnsi="Times New Roman"/>
                <w:sz w:val="24"/>
              </w:rPr>
              <w:t xml:space="preserve">ятий (игровых вечеров, литературных гостиных, проектных сессий, классных встреч и пр.) в Центре, организация работы проектного </w:t>
            </w:r>
            <w:proofErr w:type="spellStart"/>
            <w:r>
              <w:rPr>
                <w:rFonts w:ascii="Times New Roman" w:hAnsi="Times New Roman"/>
                <w:sz w:val="24"/>
              </w:rPr>
              <w:t>коворкинга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базе Центра и пр.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дней единых действий в соответствии с утверждённым календарным планом воспитательной </w:t>
            </w:r>
            <w:r>
              <w:rPr>
                <w:rFonts w:ascii="Times New Roman" w:hAnsi="Times New Roman"/>
                <w:sz w:val="24"/>
              </w:rPr>
              <w:t>работы Мин Просвещения России</w:t>
            </w:r>
          </w:p>
          <w:p w:rsidR="006E6FE8" w:rsidRDefault="006E6FE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494" w:type="dxa"/>
          </w:tcPr>
          <w:p w:rsidR="006E6FE8" w:rsidRDefault="009727BC">
            <w:pPr>
              <w:pStyle w:val="a3"/>
              <w:numPr>
                <w:ilvl w:val="0"/>
                <w:numId w:val="2"/>
              </w:numPr>
              <w:spacing w:line="360" w:lineRule="auto"/>
              <w:ind w:left="34" w:hanging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общешкольных мероприятий в рамках Дня единых действий под руководством советника.</w:t>
            </w:r>
          </w:p>
          <w:p w:rsidR="006E6FE8" w:rsidRDefault="009727BC">
            <w:pPr>
              <w:spacing w:line="360" w:lineRule="auto"/>
              <w:ind w:left="176" w:hanging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Проведение отдельных форматов Дня единых действий в разных классах.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Разработка и проведение под руководством советника собстве</w:t>
            </w:r>
            <w:r>
              <w:rPr>
                <w:rFonts w:ascii="Times New Roman" w:hAnsi="Times New Roman"/>
                <w:sz w:val="24"/>
              </w:rPr>
              <w:t>нных форматов проведения Дня единых действий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Популяризация деятельности Всероссийских детских общероссийских проектов и конкурсных мероприятий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Проведение презентаций РДДМ «Движение первых», «Большой перемены», ВВПОД «</w:t>
            </w:r>
            <w:proofErr w:type="spellStart"/>
            <w:r>
              <w:rPr>
                <w:rFonts w:ascii="Times New Roman" w:hAnsi="Times New Roman"/>
                <w:sz w:val="24"/>
              </w:rPr>
              <w:t>Юнармия</w:t>
            </w:r>
            <w:proofErr w:type="spellEnd"/>
            <w:r>
              <w:rPr>
                <w:rFonts w:ascii="Times New Roman" w:hAnsi="Times New Roman"/>
                <w:sz w:val="24"/>
              </w:rPr>
              <w:t>» в разных классах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Размеще</w:t>
            </w:r>
            <w:r>
              <w:rPr>
                <w:rFonts w:ascii="Times New Roman" w:hAnsi="Times New Roman"/>
                <w:sz w:val="24"/>
              </w:rPr>
              <w:t>ние информации о деятельности организаций и проведении проектов и конкурсов в социальных сетях ОО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 Помощь учащимся в регистрации на платформах организаций и конкурсов.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Содействие в проведении мероприятий первичных отделений Всероссийских детских </w:t>
            </w:r>
            <w:r>
              <w:rPr>
                <w:rFonts w:ascii="Times New Roman" w:hAnsi="Times New Roman"/>
                <w:sz w:val="24"/>
              </w:rPr>
              <w:t>организаций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Сбор и популяризация информации об актуальных проектах и конкурсах, проводимых для учащихся и педагогов.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</w:rPr>
              <w:t>внутришкольной</w:t>
            </w:r>
            <w:proofErr w:type="spellEnd"/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дополнительного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образования</w:t>
            </w:r>
          </w:p>
          <w:p w:rsidR="006E6FE8" w:rsidRDefault="006E6FE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Организация и ведение кружков и секций по интересам силами учащихся,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Проведение мастер-классов по формированию </w:t>
            </w:r>
            <w:proofErr w:type="spellStart"/>
            <w:r>
              <w:rPr>
                <w:rFonts w:ascii="Times New Roman" w:hAnsi="Times New Roman"/>
                <w:sz w:val="24"/>
              </w:rPr>
              <w:t>Soft-skills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учеб актива, </w:t>
            </w:r>
            <w:proofErr w:type="spellStart"/>
            <w:r>
              <w:rPr>
                <w:rFonts w:ascii="Times New Roman" w:hAnsi="Times New Roman"/>
                <w:sz w:val="24"/>
              </w:rPr>
              <w:t>медиашкол</w:t>
            </w:r>
            <w:proofErr w:type="spellEnd"/>
            <w:r>
              <w:rPr>
                <w:rFonts w:ascii="Times New Roman" w:hAnsi="Times New Roman"/>
                <w:sz w:val="24"/>
              </w:rPr>
              <w:t>, школ добровольцев, проектных школ силами учащихся (по принципу «равный: обучает равного»)</w:t>
            </w:r>
          </w:p>
          <w:p w:rsidR="006E6FE8" w:rsidRDefault="006E6FE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Всероссийского проекта «Орлята России»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Помощь учащимися начальных кл</w:t>
            </w:r>
            <w:r>
              <w:rPr>
                <w:rFonts w:ascii="Times New Roman" w:hAnsi="Times New Roman"/>
                <w:sz w:val="24"/>
              </w:rPr>
              <w:t>ассов в освоении тематических треков проекта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Наставничество над классами, принимающими участие в проекте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1.Содействие в орга</w:t>
            </w:r>
            <w:r>
              <w:rPr>
                <w:rFonts w:ascii="Times New Roman" w:hAnsi="Times New Roman"/>
                <w:sz w:val="24"/>
              </w:rPr>
              <w:t>низации и проведении выборов, собраний и мероприятий органов школьного ученического самоуправления.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Организация учеб актива для лидеров школьного ученического самоуправления.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Организация участия органа школьного ученического самоуправления в муниципа</w:t>
            </w:r>
            <w:r>
              <w:rPr>
                <w:rFonts w:ascii="Times New Roman" w:hAnsi="Times New Roman"/>
                <w:sz w:val="24"/>
              </w:rPr>
              <w:t>льных, региональных, общероссийских конкурсах и проектах.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трудными подростками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1.Наставничество членов клуба над неуспевающими учащимися, вовлечение их в мероприятия и проекты детских организаций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каникулярного досуга учащихся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1.Работа помощниками вожатых в лагерях дневного пребывания в каникулярный период.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Организация и проведение тематических мероприятий в соответствии с утверждённым </w:t>
            </w:r>
            <w:r>
              <w:rPr>
                <w:rFonts w:ascii="Times New Roman" w:hAnsi="Times New Roman"/>
                <w:sz w:val="24"/>
              </w:rPr>
              <w:lastRenderedPageBreak/>
              <w:t>календарным планом воспитательной работы в лагерях дневного пребывания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Мониторинг воспитат</w:t>
            </w:r>
            <w:r>
              <w:rPr>
                <w:rFonts w:ascii="Times New Roman" w:hAnsi="Times New Roman"/>
                <w:sz w:val="24"/>
              </w:rPr>
              <w:t>ельной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среды образовательной организации</w:t>
            </w:r>
          </w:p>
          <w:p w:rsidR="006E6FE8" w:rsidRDefault="006E6FE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1.Проведение социологических опросов и изучение мнения школьников по актуальным вопросам воспитательной работы и жизни школы</w:t>
            </w:r>
          </w:p>
        </w:tc>
      </w:tr>
      <w:tr w:rsidR="006E6FE8">
        <w:tc>
          <w:tcPr>
            <w:tcW w:w="4077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Медиа сопровождение воспитательной работы</w:t>
            </w:r>
          </w:p>
        </w:tc>
        <w:tc>
          <w:tcPr>
            <w:tcW w:w="5494" w:type="dxa"/>
          </w:tcPr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пабликов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социальных сетях.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Изго</w:t>
            </w:r>
            <w:r>
              <w:rPr>
                <w:rFonts w:ascii="Times New Roman" w:hAnsi="Times New Roman"/>
                <w:sz w:val="24"/>
              </w:rPr>
              <w:t>товление тематических видеороликов о школьных мероприятиях и событиях проекта «Навигаторы детства»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3.Поддержка информационных групп в мессенджерах</w:t>
            </w:r>
          </w:p>
          <w:p w:rsidR="006E6FE8" w:rsidRDefault="009727B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Организация работы школьных СМИ</w:t>
            </w:r>
          </w:p>
        </w:tc>
      </w:tr>
    </w:tbl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Для подготовки членов клуба к организации деятельности, определенно</w:t>
      </w:r>
      <w:r>
        <w:rPr>
          <w:rFonts w:ascii="Times New Roman" w:hAnsi="Times New Roman"/>
          <w:sz w:val="28"/>
        </w:rPr>
        <w:t>й в п.4.2 директора по воспитанию совместно с педагогами образовательной организации и привлеченными специалистами может быть разработана и реализована дополнительная общеобразовательная программа социально-гуманитарной направленности. Предлагаемые тематич</w:t>
      </w:r>
      <w:r>
        <w:rPr>
          <w:rFonts w:ascii="Times New Roman" w:hAnsi="Times New Roman"/>
          <w:sz w:val="28"/>
        </w:rPr>
        <w:t>еские блоки программы:</w:t>
      </w:r>
    </w:p>
    <w:p w:rsidR="006E6FE8" w:rsidRDefault="009727B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Основы работы вожатого</w:t>
      </w:r>
    </w:p>
    <w:p w:rsidR="006E6FE8" w:rsidRDefault="009727B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Основы проектной деятельности</w:t>
      </w:r>
    </w:p>
    <w:p w:rsidR="006E6FE8" w:rsidRDefault="009727B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Основы организация и проведения мероприятий</w:t>
      </w:r>
    </w:p>
    <w:p w:rsidR="006E6FE8" w:rsidRDefault="009727B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Медиаграмотность</w:t>
      </w:r>
      <w:proofErr w:type="spellEnd"/>
      <w:r>
        <w:rPr>
          <w:rFonts w:ascii="Times New Roman" w:hAnsi="Times New Roman"/>
          <w:sz w:val="28"/>
        </w:rPr>
        <w:t>, навыки работы в социальных сетях</w:t>
      </w:r>
    </w:p>
    <w:p w:rsidR="006E6FE8" w:rsidRDefault="009727B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Технологии разработки творческих проектов</w:t>
      </w:r>
    </w:p>
    <w:p w:rsidR="006E6FE8" w:rsidRDefault="009727B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Коммуникативные навыки, ораторское мастерст</w:t>
      </w:r>
      <w:r>
        <w:rPr>
          <w:rFonts w:ascii="Times New Roman" w:hAnsi="Times New Roman"/>
          <w:sz w:val="28"/>
        </w:rPr>
        <w:t>во</w:t>
      </w: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5. Корпоративная культура клуба «Навигатор».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5.1. Планируется разработка единых традиций и календаря общих праздников, сетевых дней единых действий, единой системы роста в клубе, форм поощрения активных участников и других элементов корпоративного </w:t>
      </w:r>
      <w:r>
        <w:rPr>
          <w:rFonts w:ascii="Times New Roman" w:hAnsi="Times New Roman"/>
          <w:sz w:val="28"/>
        </w:rPr>
        <w:lastRenderedPageBreak/>
        <w:t>менеджмента. Разработка дополнительных форм корпоративной культуры будет осуществляться поэтапно по мере развития сообщества клубов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навигаторов.</w:t>
      </w:r>
    </w:p>
    <w:p w:rsidR="006E6FE8" w:rsidRDefault="009727BC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5.2. Клубы навигаторов используют школьные группы проекта «Навигаторы детства» в социальных сетях </w:t>
      </w:r>
      <w:proofErr w:type="spellStart"/>
      <w:r>
        <w:rPr>
          <w:rFonts w:ascii="Times New Roman" w:hAnsi="Times New Roman"/>
          <w:sz w:val="28"/>
        </w:rPr>
        <w:t>ВКонтакте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елеграм</w:t>
      </w:r>
      <w:proofErr w:type="spellEnd"/>
      <w:r>
        <w:rPr>
          <w:rFonts w:ascii="Times New Roman" w:hAnsi="Times New Roman"/>
          <w:sz w:val="28"/>
        </w:rPr>
        <w:t xml:space="preserve"> для размещения информации о своей деятельности. Информация о деятельности клуба должна быть сопряжена с материалами советника директора по воспитанию. При размещении информации о деятельности клуба используются </w:t>
      </w:r>
      <w:proofErr w:type="spellStart"/>
      <w:r>
        <w:rPr>
          <w:rFonts w:ascii="Times New Roman" w:hAnsi="Times New Roman"/>
          <w:sz w:val="28"/>
        </w:rPr>
        <w:t>хештеги</w:t>
      </w:r>
      <w:proofErr w:type="spellEnd"/>
      <w:r>
        <w:rPr>
          <w:rFonts w:ascii="Times New Roman" w:hAnsi="Times New Roman"/>
          <w:sz w:val="28"/>
        </w:rPr>
        <w:t xml:space="preserve"> #</w:t>
      </w:r>
      <w:proofErr w:type="spellStart"/>
      <w:r>
        <w:rPr>
          <w:rFonts w:ascii="Times New Roman" w:hAnsi="Times New Roman"/>
          <w:sz w:val="28"/>
        </w:rPr>
        <w:t>НавигаторыДетства</w:t>
      </w:r>
      <w:proofErr w:type="spellEnd"/>
      <w:r>
        <w:rPr>
          <w:rFonts w:ascii="Times New Roman" w:hAnsi="Times New Roman"/>
          <w:sz w:val="28"/>
        </w:rPr>
        <w:t xml:space="preserve"> #навигатор</w:t>
      </w:r>
      <w:r>
        <w:rPr>
          <w:rFonts w:ascii="Times New Roman" w:hAnsi="Times New Roman"/>
          <w:sz w:val="28"/>
        </w:rPr>
        <w:t>ыдетства61 #</w:t>
      </w:r>
      <w:proofErr w:type="spellStart"/>
      <w:r>
        <w:rPr>
          <w:rFonts w:ascii="Times New Roman" w:hAnsi="Times New Roman"/>
          <w:sz w:val="28"/>
        </w:rPr>
        <w:t>Росдетцентр</w:t>
      </w:r>
      <w:proofErr w:type="spellEnd"/>
      <w:r>
        <w:rPr>
          <w:rFonts w:ascii="Times New Roman" w:hAnsi="Times New Roman"/>
          <w:sz w:val="28"/>
        </w:rPr>
        <w:t xml:space="preserve"> #</w:t>
      </w:r>
      <w:proofErr w:type="spellStart"/>
      <w:r>
        <w:rPr>
          <w:rFonts w:ascii="Times New Roman" w:hAnsi="Times New Roman"/>
          <w:sz w:val="28"/>
        </w:rPr>
        <w:t>Минпросвещения</w:t>
      </w:r>
      <w:proofErr w:type="spellEnd"/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09706B" w:rsidRPr="0027320E" w:rsidRDefault="0009706B" w:rsidP="0009706B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27320E"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2</w:t>
      </w:r>
    </w:p>
    <w:p w:rsidR="0009706B" w:rsidRDefault="0009706B" w:rsidP="0009706B">
      <w:pPr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  </w:t>
      </w:r>
      <w:r w:rsidRPr="0027320E">
        <w:rPr>
          <w:rFonts w:ascii="Times New Roman" w:hAnsi="Times New Roman"/>
          <w:sz w:val="28"/>
        </w:rPr>
        <w:t>№</w:t>
      </w:r>
      <w:r w:rsidRPr="0027320E">
        <w:rPr>
          <w:rFonts w:ascii="Times New Roman" w:hAnsi="Times New Roman"/>
          <w:sz w:val="26"/>
        </w:rPr>
        <w:t>75/1</w:t>
      </w:r>
      <w:r>
        <w:rPr>
          <w:rFonts w:ascii="Times New Roman" w:hAnsi="Times New Roman"/>
          <w:sz w:val="26"/>
        </w:rPr>
        <w:t xml:space="preserve"> от </w:t>
      </w:r>
      <w:r w:rsidRPr="0027320E">
        <w:rPr>
          <w:rFonts w:ascii="Times New Roman" w:hAnsi="Times New Roman"/>
          <w:sz w:val="28"/>
        </w:rPr>
        <w:t>31.08.2026</w:t>
      </w:r>
    </w:p>
    <w:p w:rsidR="006E6FE8" w:rsidRDefault="006E6FE8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6E6FE8" w:rsidRDefault="009727BC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работы Клуба «Навигатор» МБОУ Заполосной ООШ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sz w:val="28"/>
        </w:rPr>
        <w:t>Азовского района на 2025-2026 учебный год</w:t>
      </w:r>
    </w:p>
    <w:tbl>
      <w:tblPr>
        <w:tblStyle w:val="aa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7053"/>
      </w:tblGrid>
      <w:tr w:rsidR="006E6FE8" w:rsidTr="00B4103B">
        <w:tc>
          <w:tcPr>
            <w:tcW w:w="851" w:type="dxa"/>
          </w:tcPr>
          <w:p w:rsidR="006E6FE8" w:rsidRDefault="009727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843" w:type="dxa"/>
          </w:tcPr>
          <w:p w:rsidR="006E6FE8" w:rsidRDefault="009727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  <w:tc>
          <w:tcPr>
            <w:tcW w:w="7053" w:type="dxa"/>
          </w:tcPr>
          <w:p w:rsidR="006E6FE8" w:rsidRDefault="009727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Мероприятия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</w:t>
            </w:r>
            <w:r>
              <w:rPr>
                <w:rFonts w:ascii="Times New Roman" w:hAnsi="Times New Roman"/>
                <w:sz w:val="24"/>
              </w:rPr>
              <w:t xml:space="preserve"> мероприятий, посвящённых Дню знаний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окончания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 мировой войны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солидарности в</w:t>
            </w:r>
            <w:r>
              <w:rPr>
                <w:rFonts w:ascii="Times New Roman" w:hAnsi="Times New Roman"/>
                <w:sz w:val="24"/>
              </w:rPr>
              <w:t xml:space="preserve"> борьбе с терроризмом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час на тему «3 сентября — День солидарности в борьбе с терроризмом»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добрых дел в формате дня единых действий. </w:t>
            </w:r>
            <w:r>
              <w:rPr>
                <w:rFonts w:ascii="Times New Roman" w:hAnsi="Times New Roman"/>
                <w:sz w:val="24"/>
              </w:rPr>
              <w:br/>
              <w:t>Региональны</w:t>
            </w:r>
            <w:r>
              <w:rPr>
                <w:rFonts w:ascii="Times New Roman" w:hAnsi="Times New Roman"/>
                <w:sz w:val="24"/>
              </w:rPr>
              <w:t>й компонент.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Международному дню распространения грамотности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памяти жертв фашизма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образования Ростовской области в формате дня единых действий. </w:t>
            </w:r>
            <w:r>
              <w:rPr>
                <w:rFonts w:ascii="Times New Roman" w:hAnsi="Times New Roman"/>
                <w:sz w:val="24"/>
              </w:rPr>
              <w:br/>
              <w:t>Региональный компонент.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 г.</w:t>
            </w:r>
          </w:p>
        </w:tc>
        <w:tc>
          <w:tcPr>
            <w:tcW w:w="7053" w:type="dxa"/>
          </w:tcPr>
          <w:p w:rsidR="006E6FE8" w:rsidRDefault="009727BC">
            <w:pPr>
              <w:pStyle w:val="a3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 Дню зарождения российской государственности 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воссоединения ДНР, ЛНР, Запорожской области и Херсонской области с РФ.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Международному дню пожилых людей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</w:t>
            </w:r>
            <w:r>
              <w:rPr>
                <w:rFonts w:ascii="Times New Roman" w:hAnsi="Times New Roman"/>
                <w:sz w:val="24"/>
              </w:rPr>
              <w:t>посвящённых Дню защиты животных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учителя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казачьей воинской славы в формате дня един</w:t>
            </w:r>
            <w:r>
              <w:rPr>
                <w:rFonts w:ascii="Times New Roman" w:hAnsi="Times New Roman"/>
                <w:sz w:val="24"/>
              </w:rPr>
              <w:t>ых действий.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отца в России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Международному дню школьных библиотек в формате дня единых действи</w:t>
            </w:r>
            <w:r>
              <w:rPr>
                <w:rFonts w:ascii="Times New Roman" w:hAnsi="Times New Roman"/>
                <w:sz w:val="24"/>
              </w:rPr>
              <w:t>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28.10.2026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символов Ростовской области: герба, флага и гимна в формате дня единых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действий. </w:t>
            </w:r>
            <w:r>
              <w:rPr>
                <w:rFonts w:ascii="Times New Roman" w:hAnsi="Times New Roman"/>
                <w:sz w:val="24"/>
              </w:rPr>
              <w:br/>
              <w:t>Региональный компонент.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02.11.2026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международного мира и согласия в </w:t>
            </w:r>
            <w:r>
              <w:rPr>
                <w:rFonts w:ascii="Times New Roman" w:hAnsi="Times New Roman"/>
                <w:sz w:val="24"/>
              </w:rPr>
              <w:t>формате дня единых действий.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компонент.</w:t>
            </w:r>
          </w:p>
          <w:p w:rsidR="006E6FE8" w:rsidRDefault="006E6FE8">
            <w:pPr>
              <w:rPr>
                <w:rFonts w:ascii="Times New Roman" w:hAnsi="Times New Roman"/>
                <w:sz w:val="24"/>
              </w:rPr>
            </w:pP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04.11.2026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народного единства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08.11.2026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памяти погибших при исполнении служебных</w:t>
            </w:r>
            <w:r>
              <w:rPr>
                <w:rFonts w:ascii="Times New Roman" w:hAnsi="Times New Roman"/>
                <w:sz w:val="24"/>
              </w:rPr>
              <w:t xml:space="preserve"> обязанностей сотрудников органов внутренних дел России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16.11.2026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мероприятия, приуроченного к Всемирному дню толерантности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26.11.2026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матери в формате дня единых </w:t>
            </w:r>
            <w:r>
              <w:rPr>
                <w:rFonts w:ascii="Times New Roman" w:hAnsi="Times New Roman"/>
                <w:sz w:val="24"/>
              </w:rPr>
              <w:t>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30.11.2026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Государственного герба Российской Федерации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03.12.2026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неизвестного солдата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05.12.</w:t>
            </w:r>
            <w:r>
              <w:rPr>
                <w:rFonts w:ascii="Times New Roman" w:hAnsi="Times New Roman"/>
                <w:sz w:val="24"/>
              </w:rPr>
              <w:t>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добровольца (волонтера) в России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Героев Отечества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12.12.2026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</w:t>
            </w:r>
            <w:r>
              <w:rPr>
                <w:rFonts w:ascii="Times New Roman" w:hAnsi="Times New Roman"/>
                <w:sz w:val="24"/>
              </w:rPr>
              <w:t>посвящённых Дню Конституции Российской Федерации в формате дня единых действий.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15.12. 2026 г.— 07.01.207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акции «Российский Детский Дед Мороз» 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25.01.2027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российского студенчества в формате дня </w:t>
            </w:r>
            <w:r>
              <w:rPr>
                <w:rFonts w:ascii="Times New Roman" w:hAnsi="Times New Roman"/>
                <w:sz w:val="24"/>
              </w:rPr>
              <w:t>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27.01.2027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полного освобождения Ленинграда от фашистской блокады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27.01.2027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освобождения Красной армией крупнейшего "лаг</w:t>
            </w:r>
            <w:r>
              <w:rPr>
                <w:rFonts w:ascii="Times New Roman" w:hAnsi="Times New Roman"/>
                <w:sz w:val="24"/>
              </w:rPr>
              <w:t xml:space="preserve">еря смерти" </w:t>
            </w:r>
            <w:proofErr w:type="spellStart"/>
            <w:r>
              <w:rPr>
                <w:rFonts w:ascii="Times New Roman" w:hAnsi="Times New Roman"/>
                <w:sz w:val="24"/>
              </w:rPr>
              <w:t>Аушвиц-Биркенау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(Освенцима) - Дня памяти жертв Холокоста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bookmarkStart w:id="1" w:name="_GoBack"/>
            <w:bookmarkEnd w:id="1"/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02.02.2027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посвящённых Дню разгрома советскими войсками немецко-фашистской армии в Сталинградской битве в </w:t>
            </w:r>
            <w:r>
              <w:rPr>
                <w:rFonts w:ascii="Times New Roman" w:hAnsi="Times New Roman"/>
                <w:sz w:val="24"/>
              </w:rPr>
              <w:t>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российской науки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15.02.2027 г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памяти о россиянах, исполнявших служебный долг за пределами Отечеств в</w:t>
            </w:r>
            <w:r>
              <w:rPr>
                <w:rFonts w:ascii="Times New Roman" w:hAnsi="Times New Roman"/>
                <w:sz w:val="24"/>
              </w:rPr>
              <w:t xml:space="preserve">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21.02.2027 г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Международному Дню родного языка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23.02.2027 г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защитников Отечества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08. </w:t>
            </w:r>
            <w:r>
              <w:rPr>
                <w:rFonts w:ascii="Times New Roman" w:hAnsi="Times New Roman"/>
                <w:sz w:val="24"/>
              </w:rPr>
              <w:t>03.2027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Международному женскому дню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18.03.2027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воссоединения Крыма с Россией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21.03.2027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</w:t>
            </w:r>
            <w:r>
              <w:rPr>
                <w:rFonts w:ascii="Times New Roman" w:hAnsi="Times New Roman"/>
                <w:sz w:val="24"/>
              </w:rPr>
              <w:t>тий, посвящённых Всемирному дню поэзии в формате дня единых действий.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22.03.2027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защиты от экологической опасности в формате дня единых действий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27.03.2027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Всемирному Дно театра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07.04.2027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Всемирному дню здоровья в формате дня единых действий.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2.04.2027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космонавтики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13.04.2027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древонасаждения в формате дня единых действий.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19.04.2027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</w:rPr>
              <w:t>мероприятий, посвящённых Дню памяти о геноциде советского народа нацистами и их пособниками в годы Великой Отечественной войны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01.05.2027 г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Празднику Весны и Труда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09.05</w:t>
            </w:r>
            <w:r>
              <w:rPr>
                <w:rFonts w:ascii="Times New Roman" w:hAnsi="Times New Roman"/>
                <w:sz w:val="24"/>
              </w:rPr>
              <w:t>.2027 г.</w:t>
            </w:r>
          </w:p>
          <w:p w:rsidR="006E6FE8" w:rsidRDefault="006E6FE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Победы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19.05.2027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детских общественных организаций России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24.05.2027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мероприятий, </w:t>
            </w:r>
            <w:r>
              <w:rPr>
                <w:rFonts w:ascii="Times New Roman" w:hAnsi="Times New Roman"/>
                <w:sz w:val="24"/>
              </w:rPr>
              <w:t>посвящённых Дню славянской письменности и культуры в формате дня единых действий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24.05.2027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мероприятий, посвящённых дню рождения Михаила Александровича Шолохова в формате дня единых действий.</w:t>
            </w:r>
          </w:p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компонент.</w:t>
            </w:r>
          </w:p>
        </w:tc>
      </w:tr>
      <w:tr w:rsidR="006E6FE8" w:rsidTr="00B4103B">
        <w:tc>
          <w:tcPr>
            <w:tcW w:w="851" w:type="dxa"/>
          </w:tcPr>
          <w:p w:rsidR="006E6FE8" w:rsidRDefault="006E6FE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25.05.2027 г.</w:t>
            </w:r>
          </w:p>
        </w:tc>
        <w:tc>
          <w:tcPr>
            <w:tcW w:w="7053" w:type="dxa"/>
          </w:tcPr>
          <w:p w:rsidR="006E6FE8" w:rsidRDefault="009727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</w:t>
            </w:r>
            <w:r>
              <w:rPr>
                <w:rFonts w:ascii="Times New Roman" w:hAnsi="Times New Roman"/>
                <w:sz w:val="24"/>
              </w:rPr>
              <w:t>ние праздничного мероприятия «Последний звонок»</w:t>
            </w:r>
          </w:p>
        </w:tc>
      </w:tr>
    </w:tbl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p w:rsidR="006E6FE8" w:rsidRDefault="006E6FE8">
      <w:pPr>
        <w:spacing w:after="0" w:line="360" w:lineRule="auto"/>
        <w:rPr>
          <w:rFonts w:ascii="Times New Roman" w:hAnsi="Times New Roman"/>
          <w:sz w:val="28"/>
        </w:rPr>
      </w:pPr>
    </w:p>
    <w:sectPr w:rsidR="006E6FE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3C1"/>
    <w:multiLevelType w:val="multilevel"/>
    <w:tmpl w:val="0EB69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676EE"/>
    <w:multiLevelType w:val="multilevel"/>
    <w:tmpl w:val="8E585B82"/>
    <w:lvl w:ilvl="0">
      <w:start w:val="1"/>
      <w:numFmt w:val="decimal"/>
      <w:lvlText w:val="%1."/>
      <w:lvlJc w:val="left"/>
      <w:pPr>
        <w:ind w:left="768" w:hanging="40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70AA4"/>
    <w:multiLevelType w:val="multilevel"/>
    <w:tmpl w:val="C35C2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35206"/>
    <w:multiLevelType w:val="multilevel"/>
    <w:tmpl w:val="D4DA36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E8"/>
    <w:rsid w:val="0009706B"/>
    <w:rsid w:val="0027320E"/>
    <w:rsid w:val="006E6FE8"/>
    <w:rsid w:val="009727BC"/>
    <w:rsid w:val="00B4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E41E"/>
  <w15:docId w15:val="{2E5BB5D8-9FD2-4045-81B1-484ABF00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link w:val="a7"/>
    <w:uiPriority w:val="11"/>
    <w:qFormat/>
    <w:pPr>
      <w:spacing w:after="0" w:line="240" w:lineRule="auto"/>
      <w:jc w:val="center"/>
    </w:pPr>
    <w:rPr>
      <w:rFonts w:ascii="Calibri" w:hAnsi="Calibri"/>
      <w:b/>
      <w:sz w:val="24"/>
    </w:rPr>
  </w:style>
  <w:style w:type="character" w:customStyle="1" w:styleId="a7">
    <w:name w:val="Подзаголовок Знак"/>
    <w:basedOn w:val="1"/>
    <w:link w:val="a6"/>
    <w:rPr>
      <w:rFonts w:ascii="Calibri" w:hAnsi="Calibri"/>
      <w:b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2488</Words>
  <Characters>14183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dimak</cp:lastModifiedBy>
  <cp:revision>2</cp:revision>
  <dcterms:created xsi:type="dcterms:W3CDTF">2026-09-13T10:07:00Z</dcterms:created>
  <dcterms:modified xsi:type="dcterms:W3CDTF">2026-09-13T10:11:00Z</dcterms:modified>
</cp:coreProperties>
</file>